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xls" ContentType="application/vnd.ms-exce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69AF" w:rsidRPr="00FC5AF2" w:rsidRDefault="005769AF" w:rsidP="004B23B6">
      <w:pPr>
        <w:spacing w:line="240" w:lineRule="auto"/>
        <w:ind w:firstLine="284"/>
        <w:jc w:val="center"/>
        <w:rPr>
          <w:lang w:eastAsia="zh-CN"/>
        </w:rPr>
      </w:pPr>
      <w:r w:rsidRPr="00FC5AF2">
        <w:rPr>
          <w:lang w:eastAsia="zh-CN"/>
        </w:rPr>
        <w:t>МИНИСТЕРСТВО ОБРАЗОВАНИЯ И НАУКИ РОССИЙСКОЙ ФЕДЕРАЦИИ</w:t>
      </w:r>
    </w:p>
    <w:p w:rsidR="005769AF" w:rsidRPr="00FC5AF2" w:rsidRDefault="005769AF" w:rsidP="004B23B6">
      <w:pPr>
        <w:spacing w:line="240" w:lineRule="auto"/>
        <w:ind w:firstLine="284"/>
        <w:jc w:val="center"/>
        <w:rPr>
          <w:lang w:eastAsia="zh-CN"/>
        </w:rPr>
      </w:pPr>
      <w:r w:rsidRPr="00FC5AF2">
        <w:rPr>
          <w:lang w:eastAsia="zh-CN"/>
        </w:rPr>
        <w:t>ФЕДЕРАЛЬНОЕ ГОСУДАРСТВЕННОЕ БЮДЖЕТНОЕ УЧРЕЖДЕНИЕ ВЫСШЕГО ПРОФЕССИОНАЛЬНОГО ОБРАЗОВАНИЯ «БУРЯТСКИЙ ГОСУДАРСТВЕННЫЙ УНИВЕРСИТЕТ»</w:t>
      </w:r>
    </w:p>
    <w:p w:rsidR="005769AF" w:rsidRPr="00FC5AF2" w:rsidRDefault="005769AF" w:rsidP="004B23B6">
      <w:pPr>
        <w:spacing w:line="240" w:lineRule="auto"/>
        <w:ind w:firstLine="284"/>
        <w:jc w:val="center"/>
        <w:rPr>
          <w:lang w:eastAsia="zh-CN"/>
        </w:rPr>
      </w:pPr>
    </w:p>
    <w:p w:rsidR="005769AF" w:rsidRPr="00FC5AF2" w:rsidRDefault="005769AF" w:rsidP="004B23B6">
      <w:pPr>
        <w:spacing w:line="240" w:lineRule="auto"/>
        <w:ind w:firstLine="284"/>
        <w:jc w:val="right"/>
        <w:rPr>
          <w:lang w:eastAsia="zh-CN"/>
        </w:rPr>
      </w:pPr>
    </w:p>
    <w:p w:rsidR="005769AF" w:rsidRPr="00FC5AF2" w:rsidRDefault="005769AF" w:rsidP="004B23B6">
      <w:pPr>
        <w:spacing w:line="240" w:lineRule="auto"/>
        <w:ind w:firstLine="284"/>
        <w:jc w:val="right"/>
        <w:rPr>
          <w:lang w:eastAsia="zh-CN"/>
        </w:rPr>
      </w:pPr>
      <w:r w:rsidRPr="00FC5AF2">
        <w:rPr>
          <w:lang w:eastAsia="zh-CN"/>
        </w:rPr>
        <w:t>На правах рукописи</w:t>
      </w:r>
    </w:p>
    <w:p w:rsidR="005769AF" w:rsidRPr="00FC5AF2" w:rsidRDefault="005769AF" w:rsidP="003006E6">
      <w:pPr>
        <w:ind w:firstLine="567"/>
        <w:jc w:val="center"/>
      </w:pPr>
    </w:p>
    <w:p w:rsidR="005769AF" w:rsidRPr="00FC5AF2" w:rsidRDefault="005769AF" w:rsidP="003006E6">
      <w:pPr>
        <w:spacing w:after="200" w:line="276" w:lineRule="auto"/>
        <w:ind w:firstLine="567"/>
        <w:jc w:val="center"/>
      </w:pPr>
    </w:p>
    <w:p w:rsidR="005769AF" w:rsidRPr="00FC5AF2" w:rsidRDefault="005769AF" w:rsidP="003006E6">
      <w:pPr>
        <w:spacing w:after="200" w:line="276" w:lineRule="auto"/>
        <w:ind w:firstLine="567"/>
        <w:jc w:val="center"/>
      </w:pPr>
      <w:r w:rsidRPr="00FC5AF2">
        <w:t>СВИРИДОВА НАТАЛЬЯ БОРИСОВНА</w:t>
      </w:r>
    </w:p>
    <w:p w:rsidR="005769AF" w:rsidRPr="00FC5AF2" w:rsidRDefault="005769AF" w:rsidP="003006E6">
      <w:pPr>
        <w:ind w:firstLine="567"/>
        <w:jc w:val="center"/>
      </w:pPr>
    </w:p>
    <w:p w:rsidR="005769AF" w:rsidRPr="00FC5AF2" w:rsidRDefault="005769AF" w:rsidP="003006E6">
      <w:pPr>
        <w:ind w:firstLine="567"/>
        <w:jc w:val="center"/>
      </w:pPr>
    </w:p>
    <w:p w:rsidR="005769AF" w:rsidRPr="00FC5AF2" w:rsidRDefault="005769AF" w:rsidP="003006E6">
      <w:pPr>
        <w:ind w:firstLine="567"/>
        <w:jc w:val="center"/>
        <w:rPr>
          <w:b/>
          <w:bCs/>
        </w:rPr>
      </w:pPr>
      <w:r w:rsidRPr="00FC5AF2">
        <w:rPr>
          <w:b/>
          <w:bCs/>
        </w:rPr>
        <w:t xml:space="preserve">ДЕЯТЕЛЬНОСТЬ ГОРОДСКОГО ОБЩЕСТВЕННОГО УПРАВЛЕНИЯ В ЗАБАЙКАЛЬСКОЙ ОБЛАСТИ В ПОСЛЕДНЕЙ ЧЕТВЕРТИ </w:t>
      </w:r>
      <w:r w:rsidRPr="00FC5AF2">
        <w:rPr>
          <w:b/>
          <w:bCs/>
          <w:lang w:val="en-US"/>
        </w:rPr>
        <w:t>XIX</w:t>
      </w:r>
      <w:r w:rsidRPr="00FC5AF2">
        <w:rPr>
          <w:b/>
          <w:bCs/>
        </w:rPr>
        <w:t xml:space="preserve"> – НАЧАЛЕ ХХ ВВ.</w:t>
      </w:r>
    </w:p>
    <w:p w:rsidR="005769AF" w:rsidRPr="00FC5AF2" w:rsidRDefault="005769AF" w:rsidP="00C64986">
      <w:pPr>
        <w:spacing w:after="200" w:line="276" w:lineRule="auto"/>
        <w:jc w:val="center"/>
      </w:pPr>
    </w:p>
    <w:p w:rsidR="005769AF" w:rsidRPr="00FC5AF2" w:rsidRDefault="005769AF" w:rsidP="00C64986">
      <w:pPr>
        <w:spacing w:after="200" w:line="276" w:lineRule="auto"/>
        <w:jc w:val="center"/>
      </w:pPr>
      <w:r w:rsidRPr="00FC5AF2">
        <w:t>Специальность 07.00.02 — Отечественная история</w:t>
      </w:r>
    </w:p>
    <w:p w:rsidR="005769AF" w:rsidRPr="00FC5AF2" w:rsidRDefault="005769AF" w:rsidP="00156BAF">
      <w:pPr>
        <w:spacing w:after="200" w:line="240" w:lineRule="auto"/>
        <w:jc w:val="center"/>
      </w:pPr>
    </w:p>
    <w:p w:rsidR="005769AF" w:rsidRPr="00FC5AF2" w:rsidRDefault="005769AF" w:rsidP="00156BAF">
      <w:pPr>
        <w:spacing w:after="200" w:line="240" w:lineRule="auto"/>
        <w:jc w:val="center"/>
      </w:pPr>
      <w:r w:rsidRPr="00FC5AF2">
        <w:t>Диссертация</w:t>
      </w:r>
    </w:p>
    <w:p w:rsidR="005769AF" w:rsidRPr="00FC5AF2" w:rsidRDefault="005769AF" w:rsidP="00156BAF">
      <w:pPr>
        <w:spacing w:after="200" w:line="240" w:lineRule="auto"/>
        <w:jc w:val="center"/>
      </w:pPr>
      <w:r>
        <w:t>н</w:t>
      </w:r>
      <w:r w:rsidRPr="00FC5AF2">
        <w:t>а соискание ученой степени кандидата исторических наук</w:t>
      </w:r>
    </w:p>
    <w:p w:rsidR="005769AF" w:rsidRPr="00FC5AF2" w:rsidRDefault="005769AF" w:rsidP="00C64986">
      <w:pPr>
        <w:spacing w:after="200" w:line="276" w:lineRule="auto"/>
        <w:jc w:val="center"/>
      </w:pPr>
    </w:p>
    <w:p w:rsidR="005769AF" w:rsidRPr="00FC5AF2" w:rsidRDefault="005769AF" w:rsidP="00C64986">
      <w:pPr>
        <w:spacing w:after="200" w:line="276" w:lineRule="auto"/>
        <w:jc w:val="center"/>
      </w:pPr>
    </w:p>
    <w:p w:rsidR="005769AF" w:rsidRPr="00FC5AF2" w:rsidRDefault="005769AF" w:rsidP="004B23B6">
      <w:pPr>
        <w:spacing w:after="200" w:line="276" w:lineRule="auto"/>
        <w:ind w:left="5529"/>
        <w:jc w:val="left"/>
      </w:pPr>
    </w:p>
    <w:p w:rsidR="005769AF" w:rsidRPr="00FC5AF2" w:rsidRDefault="005769AF" w:rsidP="004B23B6">
      <w:pPr>
        <w:spacing w:after="200" w:line="276" w:lineRule="auto"/>
        <w:ind w:left="5529"/>
        <w:jc w:val="left"/>
      </w:pPr>
      <w:r w:rsidRPr="00FC5AF2">
        <w:t>Научный руководитель: д.и.</w:t>
      </w:r>
      <w:proofErr w:type="gramStart"/>
      <w:r w:rsidRPr="00FC5AF2">
        <w:t>н</w:t>
      </w:r>
      <w:proofErr w:type="gramEnd"/>
      <w:r w:rsidRPr="00FC5AF2">
        <w:t xml:space="preserve">., </w:t>
      </w:r>
    </w:p>
    <w:p w:rsidR="005769AF" w:rsidRPr="00FC5AF2" w:rsidRDefault="005769AF" w:rsidP="004B23B6">
      <w:pPr>
        <w:spacing w:after="200" w:line="276" w:lineRule="auto"/>
        <w:ind w:left="5529"/>
        <w:jc w:val="left"/>
      </w:pPr>
      <w:r w:rsidRPr="00FC5AF2">
        <w:t xml:space="preserve">доцент Паликова Т. В.  </w:t>
      </w:r>
    </w:p>
    <w:p w:rsidR="005769AF" w:rsidRPr="00FC5AF2" w:rsidRDefault="005769AF" w:rsidP="00C64986">
      <w:pPr>
        <w:spacing w:after="200" w:line="276" w:lineRule="auto"/>
        <w:jc w:val="center"/>
      </w:pPr>
    </w:p>
    <w:p w:rsidR="005769AF" w:rsidRPr="00FC5AF2" w:rsidRDefault="005769AF" w:rsidP="00C64986">
      <w:pPr>
        <w:spacing w:after="200" w:line="276" w:lineRule="auto"/>
        <w:jc w:val="center"/>
      </w:pPr>
    </w:p>
    <w:p w:rsidR="005769AF" w:rsidRPr="00FC5AF2" w:rsidRDefault="005769AF" w:rsidP="00C64986">
      <w:pPr>
        <w:spacing w:after="200" w:line="276" w:lineRule="auto"/>
        <w:jc w:val="center"/>
      </w:pPr>
    </w:p>
    <w:p w:rsidR="005769AF" w:rsidRPr="00FC5AF2" w:rsidRDefault="005769AF" w:rsidP="00C64986">
      <w:pPr>
        <w:spacing w:after="200" w:line="276" w:lineRule="auto"/>
        <w:jc w:val="center"/>
      </w:pPr>
      <w:r w:rsidRPr="00FC5AF2">
        <w:t>Улан-Удэ — 2015</w:t>
      </w:r>
      <w:r w:rsidRPr="00FC5AF2">
        <w:br w:type="page"/>
      </w:r>
      <w:r w:rsidRPr="00FC5AF2">
        <w:lastRenderedPageBreak/>
        <w:t>Содержание</w:t>
      </w:r>
    </w:p>
    <w:tbl>
      <w:tblPr>
        <w:tblW w:w="0" w:type="auto"/>
        <w:tblInd w:w="-106" w:type="dxa"/>
        <w:tblLook w:val="00A0"/>
      </w:tblPr>
      <w:tblGrid>
        <w:gridCol w:w="9041"/>
        <w:gridCol w:w="636"/>
      </w:tblGrid>
      <w:tr w:rsidR="005769AF" w:rsidRPr="00FC5AF2">
        <w:tc>
          <w:tcPr>
            <w:tcW w:w="9051" w:type="dxa"/>
          </w:tcPr>
          <w:p w:rsidR="005769AF" w:rsidRPr="00FC5AF2" w:rsidRDefault="005769AF" w:rsidP="00AD015A">
            <w:pPr>
              <w:jc w:val="left"/>
            </w:pPr>
            <w:r w:rsidRPr="00FC5AF2">
              <w:t>ВВЕДЕНИЕ ………………………………………………………………...</w:t>
            </w:r>
          </w:p>
        </w:tc>
        <w:tc>
          <w:tcPr>
            <w:tcW w:w="520" w:type="dxa"/>
          </w:tcPr>
          <w:p w:rsidR="005769AF" w:rsidRPr="00FC5AF2" w:rsidRDefault="005769AF" w:rsidP="00AD015A">
            <w:pPr>
              <w:jc w:val="left"/>
            </w:pPr>
            <w:r w:rsidRPr="00FC5AF2">
              <w:t>3</w:t>
            </w:r>
          </w:p>
        </w:tc>
      </w:tr>
      <w:tr w:rsidR="005769AF" w:rsidRPr="00FC5AF2">
        <w:tc>
          <w:tcPr>
            <w:tcW w:w="9051" w:type="dxa"/>
          </w:tcPr>
          <w:p w:rsidR="005769AF" w:rsidRPr="00FC5AF2" w:rsidRDefault="005769AF" w:rsidP="00C64986">
            <w:r w:rsidRPr="00FC5AF2">
              <w:t>ГЛАВА 1. ОРГАНИЗАЦИЯ ДЕЯТЕЛЬНОСТИ ОРГАНОВ ГОРОДСКОГО ОБЩЕСТВЕННОГО УПРАВЛЕНИЯ В ЗАБАЙКАЛЬСКОЙ ОБЛАСТИ…………………………………………….</w:t>
            </w:r>
          </w:p>
        </w:tc>
        <w:tc>
          <w:tcPr>
            <w:tcW w:w="520" w:type="dxa"/>
          </w:tcPr>
          <w:p w:rsidR="005769AF" w:rsidRPr="00FC5AF2" w:rsidRDefault="005769AF" w:rsidP="00C64986"/>
          <w:p w:rsidR="005769AF" w:rsidRPr="00FC5AF2" w:rsidRDefault="005769AF" w:rsidP="00C64986"/>
          <w:p w:rsidR="005769AF" w:rsidRPr="00FC5AF2" w:rsidRDefault="005769AF" w:rsidP="00C64986">
            <w:r w:rsidRPr="00FC5AF2">
              <w:t>32</w:t>
            </w:r>
          </w:p>
        </w:tc>
      </w:tr>
      <w:tr w:rsidR="005769AF" w:rsidRPr="00FC5AF2">
        <w:tc>
          <w:tcPr>
            <w:tcW w:w="9051" w:type="dxa"/>
          </w:tcPr>
          <w:p w:rsidR="005769AF" w:rsidRPr="00FC5AF2" w:rsidRDefault="005769AF" w:rsidP="00C64986">
            <w:r w:rsidRPr="00FC5AF2">
              <w:t>§ 1. Правовые основы создания и развития органов общественного управления …………………………………………………………………..</w:t>
            </w:r>
          </w:p>
        </w:tc>
        <w:tc>
          <w:tcPr>
            <w:tcW w:w="520" w:type="dxa"/>
          </w:tcPr>
          <w:p w:rsidR="005769AF" w:rsidRPr="00FC5AF2" w:rsidRDefault="005769AF" w:rsidP="00C64986"/>
          <w:p w:rsidR="005769AF" w:rsidRPr="00FC5AF2" w:rsidRDefault="005769AF" w:rsidP="00C64986">
            <w:r w:rsidRPr="00FC5AF2">
              <w:t>32</w:t>
            </w:r>
          </w:p>
        </w:tc>
      </w:tr>
      <w:tr w:rsidR="005769AF" w:rsidRPr="00FC5AF2">
        <w:tc>
          <w:tcPr>
            <w:tcW w:w="9051" w:type="dxa"/>
          </w:tcPr>
          <w:p w:rsidR="005769AF" w:rsidRPr="00FC5AF2" w:rsidRDefault="005769AF" w:rsidP="004A3888">
            <w:r w:rsidRPr="00FC5AF2">
              <w:t>§ 2. Формирование и состав избирателей в органы городского общественного управления в Забайкальской области………………….</w:t>
            </w:r>
          </w:p>
        </w:tc>
        <w:tc>
          <w:tcPr>
            <w:tcW w:w="520" w:type="dxa"/>
          </w:tcPr>
          <w:p w:rsidR="005769AF" w:rsidRPr="00FC5AF2" w:rsidRDefault="005769AF" w:rsidP="00C64986"/>
          <w:p w:rsidR="005769AF" w:rsidRPr="00FC5AF2" w:rsidRDefault="005769AF" w:rsidP="00FB69D7">
            <w:r w:rsidRPr="00FC5AF2">
              <w:t>56</w:t>
            </w:r>
          </w:p>
        </w:tc>
      </w:tr>
      <w:tr w:rsidR="005769AF" w:rsidRPr="00FC5AF2">
        <w:tc>
          <w:tcPr>
            <w:tcW w:w="9051" w:type="dxa"/>
          </w:tcPr>
          <w:p w:rsidR="005769AF" w:rsidRPr="00FC5AF2" w:rsidRDefault="005769AF" w:rsidP="0096613A">
            <w:r w:rsidRPr="00FC5AF2">
              <w:t xml:space="preserve">§ 3. Организация и функционирование городского общественного управления в Забайкальской области в последней </w:t>
            </w:r>
            <w:r w:rsidR="0096613A">
              <w:t xml:space="preserve">трети </w:t>
            </w:r>
            <w:r w:rsidRPr="00FC5AF2">
              <w:rPr>
                <w:lang w:val="en-US"/>
              </w:rPr>
              <w:t>XIX</w:t>
            </w:r>
            <w:r w:rsidRPr="00FC5AF2">
              <w:t xml:space="preserve"> – начала ХХ вв. …………………………………………………………………………</w:t>
            </w:r>
          </w:p>
        </w:tc>
        <w:tc>
          <w:tcPr>
            <w:tcW w:w="520" w:type="dxa"/>
          </w:tcPr>
          <w:p w:rsidR="005769AF" w:rsidRPr="00FC5AF2" w:rsidRDefault="005769AF" w:rsidP="00C64986"/>
          <w:p w:rsidR="005769AF" w:rsidRPr="00FC5AF2" w:rsidRDefault="005769AF" w:rsidP="00C64986"/>
          <w:p w:rsidR="005769AF" w:rsidRPr="00FC5AF2" w:rsidRDefault="005769AF" w:rsidP="00C64986">
            <w:r w:rsidRPr="00FC5AF2">
              <w:t>75</w:t>
            </w:r>
          </w:p>
        </w:tc>
      </w:tr>
      <w:tr w:rsidR="005769AF" w:rsidRPr="00FC5AF2">
        <w:tc>
          <w:tcPr>
            <w:tcW w:w="9051" w:type="dxa"/>
          </w:tcPr>
          <w:p w:rsidR="005769AF" w:rsidRPr="00FC5AF2" w:rsidRDefault="005769AF" w:rsidP="00C64986">
            <w:r w:rsidRPr="00FC5AF2">
              <w:t>ГЛАВА 2. ОСНОВНЫЕ НАПРАВЛЕНИЯ И ФОРМЫ ХОЗЯЙСТВЕННОЙ ДЕЯТЕЛЬНОСТИ  ГОРОДСКОГО ОБЩЕСТВЕННОГО УПРАВЛЕНИЯ В ГОРОДАХ ЗАБАЙКАЛЬЯ……</w:t>
            </w:r>
          </w:p>
        </w:tc>
        <w:tc>
          <w:tcPr>
            <w:tcW w:w="520" w:type="dxa"/>
          </w:tcPr>
          <w:p w:rsidR="005769AF" w:rsidRPr="00FC5AF2" w:rsidRDefault="005769AF" w:rsidP="00C64986"/>
          <w:p w:rsidR="005769AF" w:rsidRPr="00FC5AF2" w:rsidRDefault="005769AF" w:rsidP="00C64986"/>
          <w:p w:rsidR="005769AF" w:rsidRPr="00FC5AF2" w:rsidRDefault="005769AF" w:rsidP="00C64986">
            <w:r w:rsidRPr="00FC5AF2">
              <w:t>103</w:t>
            </w:r>
          </w:p>
        </w:tc>
      </w:tr>
      <w:tr w:rsidR="005769AF" w:rsidRPr="00FC5AF2">
        <w:tc>
          <w:tcPr>
            <w:tcW w:w="9051" w:type="dxa"/>
          </w:tcPr>
          <w:p w:rsidR="005769AF" w:rsidRPr="00FC5AF2" w:rsidRDefault="005769AF" w:rsidP="00590E32">
            <w:r w:rsidRPr="00FC5AF2">
              <w:t>§ 1 Финансовая политика в городах Забайкалья</w:t>
            </w:r>
            <w:proofErr w:type="gramStart"/>
            <w:r w:rsidRPr="00FC5AF2">
              <w:t>.. ……………………...</w:t>
            </w:r>
            <w:proofErr w:type="gramEnd"/>
          </w:p>
        </w:tc>
        <w:tc>
          <w:tcPr>
            <w:tcW w:w="520" w:type="dxa"/>
          </w:tcPr>
          <w:p w:rsidR="005769AF" w:rsidRPr="00FC5AF2" w:rsidRDefault="005769AF" w:rsidP="00C64986">
            <w:r w:rsidRPr="00FC5AF2">
              <w:t>103</w:t>
            </w:r>
          </w:p>
        </w:tc>
      </w:tr>
      <w:tr w:rsidR="005769AF" w:rsidRPr="00FC5AF2">
        <w:tc>
          <w:tcPr>
            <w:tcW w:w="9051" w:type="dxa"/>
          </w:tcPr>
          <w:p w:rsidR="005769AF" w:rsidRPr="00FC5AF2" w:rsidRDefault="005769AF" w:rsidP="000913AA">
            <w:r w:rsidRPr="00FC5AF2">
              <w:t>§ 2. Хозяйственная деятельность органов городского общественного управления  в Забайкальской области………….………………………...</w:t>
            </w:r>
          </w:p>
        </w:tc>
        <w:tc>
          <w:tcPr>
            <w:tcW w:w="520" w:type="dxa"/>
          </w:tcPr>
          <w:p w:rsidR="005769AF" w:rsidRPr="00FC5AF2" w:rsidRDefault="005769AF" w:rsidP="00C64986"/>
          <w:p w:rsidR="005769AF" w:rsidRPr="00FC5AF2" w:rsidRDefault="005769AF" w:rsidP="00C64986">
            <w:r w:rsidRPr="00FC5AF2">
              <w:t>123</w:t>
            </w:r>
          </w:p>
        </w:tc>
      </w:tr>
      <w:tr w:rsidR="005769AF" w:rsidRPr="00FC5AF2">
        <w:tc>
          <w:tcPr>
            <w:tcW w:w="9051" w:type="dxa"/>
          </w:tcPr>
          <w:p w:rsidR="005769AF" w:rsidRPr="00FC5AF2" w:rsidRDefault="005769AF" w:rsidP="00C64986">
            <w:r w:rsidRPr="00FC5AF2">
              <w:t>§ 3. Участие городского общественного управления в развитии народного просвещения……………………………………………………</w:t>
            </w:r>
          </w:p>
          <w:p w:rsidR="005769AF" w:rsidRPr="00FC5AF2" w:rsidRDefault="005769AF" w:rsidP="00EF5DFA">
            <w:r w:rsidRPr="00FC5AF2">
              <w:t>§ 4. Деятельность городского общественного управления в области здравоохранения и общественного призрения ……………………………</w:t>
            </w:r>
          </w:p>
        </w:tc>
        <w:tc>
          <w:tcPr>
            <w:tcW w:w="520" w:type="dxa"/>
          </w:tcPr>
          <w:p w:rsidR="005769AF" w:rsidRPr="00FC5AF2" w:rsidRDefault="005769AF" w:rsidP="00C64986"/>
          <w:p w:rsidR="005769AF" w:rsidRPr="00FC5AF2" w:rsidRDefault="005769AF" w:rsidP="00C64986">
            <w:r w:rsidRPr="00FC5AF2">
              <w:t>140</w:t>
            </w:r>
          </w:p>
          <w:p w:rsidR="005769AF" w:rsidRPr="00FC5AF2" w:rsidRDefault="005769AF" w:rsidP="00C64986"/>
          <w:p w:rsidR="005769AF" w:rsidRPr="00FC5AF2" w:rsidRDefault="005769AF" w:rsidP="00C64986">
            <w:r w:rsidRPr="00FC5AF2">
              <w:t>157</w:t>
            </w:r>
          </w:p>
        </w:tc>
      </w:tr>
      <w:tr w:rsidR="005769AF" w:rsidRPr="00FC5AF2">
        <w:tc>
          <w:tcPr>
            <w:tcW w:w="9051" w:type="dxa"/>
          </w:tcPr>
          <w:p w:rsidR="005769AF" w:rsidRPr="00FC5AF2" w:rsidRDefault="005769AF" w:rsidP="00C64986">
            <w:r w:rsidRPr="00FC5AF2">
              <w:t>ЗАКЛЮЧЕНИЕ ……………………………………………………………...</w:t>
            </w:r>
          </w:p>
        </w:tc>
        <w:tc>
          <w:tcPr>
            <w:tcW w:w="520" w:type="dxa"/>
          </w:tcPr>
          <w:p w:rsidR="005769AF" w:rsidRPr="00FC5AF2" w:rsidRDefault="005769AF" w:rsidP="00C64986">
            <w:r w:rsidRPr="00FC5AF2">
              <w:t>174</w:t>
            </w:r>
          </w:p>
        </w:tc>
      </w:tr>
      <w:tr w:rsidR="005769AF" w:rsidRPr="00FC5AF2">
        <w:tc>
          <w:tcPr>
            <w:tcW w:w="9051" w:type="dxa"/>
          </w:tcPr>
          <w:p w:rsidR="005769AF" w:rsidRPr="00FC5AF2" w:rsidRDefault="005769AF" w:rsidP="00C64986">
            <w:r w:rsidRPr="00FC5AF2">
              <w:t>БИБЛИОГРАФИЧЕСКИЙ СПИСОК…………….…………………………</w:t>
            </w:r>
          </w:p>
        </w:tc>
        <w:tc>
          <w:tcPr>
            <w:tcW w:w="520" w:type="dxa"/>
          </w:tcPr>
          <w:p w:rsidR="005769AF" w:rsidRPr="00FC5AF2" w:rsidRDefault="005769AF" w:rsidP="00C64986">
            <w:r w:rsidRPr="00FC5AF2">
              <w:t>179</w:t>
            </w:r>
          </w:p>
        </w:tc>
      </w:tr>
      <w:tr w:rsidR="005769AF" w:rsidRPr="00FC5AF2">
        <w:tc>
          <w:tcPr>
            <w:tcW w:w="9051" w:type="dxa"/>
          </w:tcPr>
          <w:p w:rsidR="005769AF" w:rsidRPr="00FC5AF2" w:rsidRDefault="005769AF" w:rsidP="00C64986">
            <w:r w:rsidRPr="00FC5AF2">
              <w:t>ПРИЛОЖЕНИЯ ……………………………………………………………..</w:t>
            </w:r>
          </w:p>
        </w:tc>
        <w:tc>
          <w:tcPr>
            <w:tcW w:w="520" w:type="dxa"/>
          </w:tcPr>
          <w:p w:rsidR="005769AF" w:rsidRPr="00FC5AF2" w:rsidRDefault="005769AF" w:rsidP="00C64986">
            <w:r w:rsidRPr="00FC5AF2">
              <w:t>204</w:t>
            </w:r>
          </w:p>
        </w:tc>
      </w:tr>
    </w:tbl>
    <w:p w:rsidR="005769AF" w:rsidRPr="00FC5AF2" w:rsidRDefault="005769AF" w:rsidP="00C64986">
      <w:pPr>
        <w:spacing w:after="200" w:line="276" w:lineRule="auto"/>
        <w:jc w:val="center"/>
        <w:rPr>
          <w:caps/>
        </w:rPr>
      </w:pPr>
      <w:r w:rsidRPr="00FC5AF2">
        <w:br w:type="page"/>
      </w:r>
      <w:r w:rsidRPr="00FC5AF2">
        <w:rPr>
          <w:caps/>
        </w:rPr>
        <w:lastRenderedPageBreak/>
        <w:t>Введение</w:t>
      </w:r>
    </w:p>
    <w:p w:rsidR="005769AF" w:rsidRPr="00FC5AF2" w:rsidRDefault="005769AF" w:rsidP="003006E6">
      <w:pPr>
        <w:ind w:firstLine="567"/>
        <w:jc w:val="center"/>
        <w:rPr>
          <w:b/>
          <w:bCs/>
        </w:rPr>
      </w:pPr>
    </w:p>
    <w:p w:rsidR="005769AF" w:rsidRPr="00FC5AF2" w:rsidRDefault="005769AF" w:rsidP="00E70D1D">
      <w:pPr>
        <w:ind w:firstLine="709"/>
      </w:pPr>
      <w:r w:rsidRPr="00FC5AF2">
        <w:rPr>
          <w:b/>
          <w:bCs/>
        </w:rPr>
        <w:t xml:space="preserve">Актуальность диссертационного исследования. </w:t>
      </w:r>
      <w:proofErr w:type="gramStart"/>
      <w:r w:rsidRPr="00FC5AF2">
        <w:t>В настоящее время в российском обществе все большую актуальность в связи с повышением качественных показателей жизни в городах</w:t>
      </w:r>
      <w:proofErr w:type="gramEnd"/>
      <w:r w:rsidRPr="00FC5AF2">
        <w:t xml:space="preserve"> приобретает  вопрос о развитии местного самоуправления и его перспективах. Поэтому исторический опыт формирования общественного управления завоевывает в современных условиях большую популярность. Особую роль играют региональные аспекты, позволяющие выявить общероссийские закономерности и местную специфику. Накопленные знания необходимы для улучшения работы органов городского управления. В особенности сейчас, когда в российском государстве происходят процессы формирования новой системы государственного управления, немаловажное место в которой занимает  местное самоуправление как основа демократического государства. Вместе с тем современное местное самоуправление  позиционирует себя преемником предыдущих поколений управленцев городов, и особое внимание уделяет историческому опыту предшествующих руководителей с практической точки зрения. </w:t>
      </w:r>
    </w:p>
    <w:p w:rsidR="005769AF" w:rsidRPr="00FC5AF2" w:rsidRDefault="005769AF" w:rsidP="00E70D1D">
      <w:pPr>
        <w:ind w:firstLine="709"/>
      </w:pPr>
      <w:r w:rsidRPr="00FC5AF2">
        <w:t xml:space="preserve">Забайкальская область в последней четверти </w:t>
      </w:r>
      <w:r w:rsidRPr="00FC5AF2">
        <w:rPr>
          <w:lang w:val="en-US"/>
        </w:rPr>
        <w:t>XIX</w:t>
      </w:r>
      <w:r w:rsidRPr="00FC5AF2">
        <w:t xml:space="preserve"> </w:t>
      </w:r>
      <w:proofErr w:type="gramStart"/>
      <w:r w:rsidRPr="00FC5AF2">
        <w:t>в</w:t>
      </w:r>
      <w:proofErr w:type="gramEnd"/>
      <w:r w:rsidRPr="00FC5AF2">
        <w:t xml:space="preserve">. </w:t>
      </w:r>
      <w:proofErr w:type="gramStart"/>
      <w:r w:rsidRPr="00FC5AF2">
        <w:t>представляла</w:t>
      </w:r>
      <w:proofErr w:type="gramEnd"/>
      <w:r w:rsidRPr="00FC5AF2">
        <w:t xml:space="preserve"> собой слабо развитый, деструктивный регион, отдаленную окраину  Российской империи. Между тем, как раз забайкальские города, где были сформированы органы городского общественного управления, стали важнейшим звеном единого городского каркаса страны на периферии государства, выступавшие представителями российской власти.</w:t>
      </w:r>
    </w:p>
    <w:p w:rsidR="005769AF" w:rsidRPr="00FC5AF2" w:rsidRDefault="005769AF" w:rsidP="00E70D1D">
      <w:pPr>
        <w:ind w:firstLine="709"/>
      </w:pPr>
      <w:r w:rsidRPr="00FC5AF2">
        <w:t xml:space="preserve">Поэтому значимым событием, которое ознаменовало поворот правительственной политики в отношении местного общественного управления, стала городская реформа 1870 г.  Именно реформа  Александра </w:t>
      </w:r>
      <w:r w:rsidRPr="00FC5AF2">
        <w:rPr>
          <w:lang w:val="en-US"/>
        </w:rPr>
        <w:t>II</w:t>
      </w:r>
      <w:r w:rsidRPr="00FC5AF2">
        <w:t xml:space="preserve"> способствовала образованию нового органа управления в Российской империи, оказавшего влияние на развитие гражданского самосознания </w:t>
      </w:r>
      <w:r w:rsidRPr="00FC5AF2">
        <w:lastRenderedPageBreak/>
        <w:t xml:space="preserve">населения. В условиях сохранения самодержавия, централизации власти и постоянного контроля над населением это был первый шаг к созданию демократических основ государства и гражданского общества. </w:t>
      </w:r>
    </w:p>
    <w:p w:rsidR="005769AF" w:rsidRPr="00FC5AF2" w:rsidRDefault="005769AF" w:rsidP="0057076F">
      <w:pPr>
        <w:ind w:firstLine="709"/>
      </w:pPr>
      <w:r w:rsidRPr="00FC5AF2">
        <w:t xml:space="preserve">Инициированная сто сорок пять лет назад российским правительством реформа в области городского управления, проводилась с позиции укрепления самодержавия, и предоставления обществу самоуправления на низшем, провинциальном уровне, не провоцируя интереса к более радикальным преобразованиям в области государственного управления.  Однако центральный аппарат был не в состоянии учесть все нужды муниципальных образований, самобытность которых обусловливалась географическим месторасположением и национальными особенностями. </w:t>
      </w:r>
    </w:p>
    <w:p w:rsidR="005769AF" w:rsidRPr="00FC5AF2" w:rsidRDefault="005769AF" w:rsidP="0057076F">
      <w:pPr>
        <w:ind w:firstLine="709"/>
      </w:pPr>
      <w:r w:rsidRPr="00FC5AF2">
        <w:t xml:space="preserve">Таким образом, </w:t>
      </w:r>
      <w:proofErr w:type="gramStart"/>
      <w:r w:rsidRPr="00FC5AF2">
        <w:t>вышеизложенное</w:t>
      </w:r>
      <w:proofErr w:type="gramEnd"/>
      <w:r w:rsidRPr="00FC5AF2">
        <w:t xml:space="preserve"> свидетельствует о научной и практической значимости темы и необходимости ее комплексного изучения.</w:t>
      </w:r>
    </w:p>
    <w:p w:rsidR="005769AF" w:rsidRPr="00FC5AF2" w:rsidRDefault="005769AF" w:rsidP="0057076F">
      <w:pPr>
        <w:ind w:firstLine="709"/>
      </w:pPr>
      <w:r w:rsidRPr="00FC5AF2">
        <w:rPr>
          <w:b/>
          <w:bCs/>
        </w:rPr>
        <w:t xml:space="preserve">Историографический обзор.  </w:t>
      </w:r>
      <w:r w:rsidRPr="00FC5AF2">
        <w:t xml:space="preserve">Круг основных направлений исследования определился степенью изученности темы. Из возможных вариантов историографического обзора мы избрали хронологический, предполагающий трехчастную схему изложения материла, включающий дореволюционный, советский и современный периоды. </w:t>
      </w:r>
    </w:p>
    <w:p w:rsidR="005769AF" w:rsidRPr="00FC5AF2" w:rsidRDefault="005769AF" w:rsidP="0057076F">
      <w:pPr>
        <w:ind w:firstLine="709"/>
      </w:pPr>
      <w:r>
        <w:rPr>
          <w:b/>
          <w:bCs/>
        </w:rPr>
        <w:t>В д</w:t>
      </w:r>
      <w:r w:rsidRPr="00FC5AF2">
        <w:rPr>
          <w:b/>
          <w:bCs/>
        </w:rPr>
        <w:t>ореволюционн</w:t>
      </w:r>
      <w:r>
        <w:rPr>
          <w:b/>
          <w:bCs/>
        </w:rPr>
        <w:t>ой</w:t>
      </w:r>
      <w:r w:rsidRPr="00FC5AF2">
        <w:rPr>
          <w:b/>
          <w:bCs/>
        </w:rPr>
        <w:t xml:space="preserve"> историографи</w:t>
      </w:r>
      <w:r>
        <w:rPr>
          <w:b/>
          <w:bCs/>
        </w:rPr>
        <w:t>и</w:t>
      </w:r>
      <w:r w:rsidRPr="00FC5AF2">
        <w:rPr>
          <w:b/>
          <w:bCs/>
        </w:rPr>
        <w:t xml:space="preserve"> </w:t>
      </w:r>
      <w:r w:rsidRPr="00FC5AF2">
        <w:t>вопрос о городском общественном управлении рассматривала с разных точек зрения. Данное обстоятельство связано с тем, что реформа касалась всех сторон жизни городского населения Российской империи, а авторы были и современниками городской реформы, и  принимали непосредственное участие в ее реализации.</w:t>
      </w:r>
    </w:p>
    <w:p w:rsidR="005769AF" w:rsidRPr="00FC5AF2" w:rsidRDefault="005769AF" w:rsidP="0057076F">
      <w:pPr>
        <w:ind w:firstLine="709"/>
      </w:pPr>
      <w:r w:rsidRPr="00FC5AF2">
        <w:t xml:space="preserve">Современники городской реформы в своих работах подробно изучали реформу и ее применение.  Ими затрагивался вопрос организации  городского управления, его функций и работы надзорных органов, особое внимание уделялось правовой базе Городских положений 1870, 1892 гг. При  этом исследователи указывали на большое количество недостатков </w:t>
      </w:r>
      <w:r w:rsidRPr="00FC5AF2">
        <w:lastRenderedPageBreak/>
        <w:t>городской реформы</w:t>
      </w:r>
      <w:r w:rsidRPr="00FC5AF2">
        <w:rPr>
          <w:vertAlign w:val="superscript"/>
        </w:rPr>
        <w:footnoteReference w:id="2"/>
      </w:r>
      <w:r w:rsidRPr="00FC5AF2">
        <w:t xml:space="preserve">. Одним из самых острых для многих авторов был вопрос о формировании избирательных собраний по имущественному признаку. Вторым важнейшим вопросом, тесно связанным с первым, можно считать вопрос о городском бюджете. </w:t>
      </w:r>
    </w:p>
    <w:p w:rsidR="005769AF" w:rsidRPr="00FC5AF2" w:rsidRDefault="005769AF" w:rsidP="0057076F">
      <w:pPr>
        <w:ind w:firstLine="709"/>
      </w:pPr>
      <w:r w:rsidRPr="00FC5AF2">
        <w:t xml:space="preserve">Так, И. </w:t>
      </w:r>
      <w:proofErr w:type="spellStart"/>
      <w:r w:rsidRPr="00FC5AF2">
        <w:t>Дитятин</w:t>
      </w:r>
      <w:proofErr w:type="spellEnd"/>
      <w:r w:rsidRPr="00FC5AF2">
        <w:rPr>
          <w:vertAlign w:val="superscript"/>
        </w:rPr>
        <w:footnoteReference w:id="3"/>
      </w:r>
      <w:r w:rsidRPr="00FC5AF2">
        <w:t>, тщательно изучив Городское положение 1870 г., доказывал несправедливость деления горожан на три разряда, а подробно рассмотрев избирательную систему, указал на противоречия, возникающие между городской думой и управой, как между законодательной и исполнительной властью. Важным и требующим решения, с его точки зрения, был вопрос о допущении квартирантов в состав городского управления, который автор поднимал еще в начале работы городских дум.</w:t>
      </w:r>
    </w:p>
    <w:p w:rsidR="005769AF" w:rsidRPr="00FC5AF2" w:rsidRDefault="005769AF" w:rsidP="0057076F">
      <w:pPr>
        <w:ind w:firstLine="709"/>
      </w:pPr>
      <w:r w:rsidRPr="00FC5AF2">
        <w:t>И. О. Фесенко</w:t>
      </w:r>
      <w:r w:rsidRPr="00FC5AF2">
        <w:rPr>
          <w:vertAlign w:val="superscript"/>
        </w:rPr>
        <w:footnoteReference w:id="4"/>
      </w:r>
      <w:r w:rsidRPr="00FC5AF2">
        <w:t xml:space="preserve"> в книге «Участие квартирохозяев в городском управлении» также считал необходимым участие в городских делах не только домовладельцев и лиц торгового класса, но и квартирохозяев, называя так квартиросъемщиков, которые в большинстве случаев занимались интеллектуальным трудом, что, безусловно, должно было поднять качественный уровень состава дум и управ. Более того, он считал нужным введение образовательного ценза для гласных. Автор старался  раскрыть смысл наиболее сложных проблем в деятельности городских дум. В частности, основываясь на своем опыте, указывал на обширность и разнообразность занятий городского головы, на неудовлетворительность </w:t>
      </w:r>
      <w:r w:rsidRPr="00FC5AF2">
        <w:lastRenderedPageBreak/>
        <w:t>работы членов управ в некоторых городах. Чрезвычайно остро стоял дисциплинарный вопрос, поэтому, будучи городским головой Одессы, Иван Осипович в своих трудах особое внимание уделял повсеместно распространенным прогулам гласными заседаний городских дум. Одну из  причин он видит в численности выбранных гласных, значительно превышающей их пороговое количество (1/3 гласных) для принятия решений. В своих публикациях для изменения ситуации И. О. Фесенко не только предлагал сократить число гласных, но и обосновывал необходимость дальнейшего реформирования городского законодательства.</w:t>
      </w:r>
    </w:p>
    <w:p w:rsidR="005769AF" w:rsidRPr="00FC5AF2" w:rsidRDefault="005769AF" w:rsidP="0057076F">
      <w:pPr>
        <w:ind w:firstLine="709"/>
      </w:pPr>
      <w:proofErr w:type="gramStart"/>
      <w:r w:rsidRPr="00FC5AF2">
        <w:t>После введения нового Городского положения 1892 г. популярным стало сравнение двух нормативных источников</w:t>
      </w:r>
      <w:r w:rsidRPr="00FC5AF2">
        <w:rPr>
          <w:vertAlign w:val="superscript"/>
        </w:rPr>
        <w:footnoteReference w:id="5"/>
      </w:r>
      <w:r w:rsidRPr="00FC5AF2">
        <w:t xml:space="preserve">.  В частности, Г. И. </w:t>
      </w:r>
      <w:proofErr w:type="spellStart"/>
      <w:r w:rsidRPr="00FC5AF2">
        <w:t>Шрейдер</w:t>
      </w:r>
      <w:proofErr w:type="spellEnd"/>
      <w:r w:rsidRPr="00FC5AF2">
        <w:t xml:space="preserve"> указывал на недостаточное знакомство общества со структурой новых городских учреждений, а также с самими нормами, часто подменяемыми друг другом, так как между ними существовало «обманчивое сходство, за которым скрывается не только несходная, а резко различная сущность».</w:t>
      </w:r>
      <w:proofErr w:type="gramEnd"/>
      <w:r w:rsidRPr="00FC5AF2">
        <w:t xml:space="preserve"> М. О. </w:t>
      </w:r>
      <w:proofErr w:type="spellStart"/>
      <w:r w:rsidRPr="00FC5AF2">
        <w:t>Шаховский</w:t>
      </w:r>
      <w:proofErr w:type="spellEnd"/>
      <w:r w:rsidRPr="00FC5AF2">
        <w:t>,  сравнив  положение городского управления по законам 1870 и 1892 гг., отмечал недостатки избирательной системы, необходимость установления пределов компетенции городских учреждений и гласных городских дум. Продолжая компаративные исследования А. Г. Михайловский, продемонстрировал ужесточение городской нормативной базы в Положении 1892 г. и, следуя за М. О. Шаховским,  попытался установить компетенции, права и обязанности, а так же пределы самостоятельности городского самоуправления.</w:t>
      </w:r>
    </w:p>
    <w:p w:rsidR="005769AF" w:rsidRPr="00FC5AF2" w:rsidRDefault="005769AF" w:rsidP="0057076F">
      <w:pPr>
        <w:ind w:firstLine="709"/>
      </w:pPr>
      <w:r w:rsidRPr="00FC5AF2">
        <w:lastRenderedPageBreak/>
        <w:t>В рамках этой проблематики А. Новиков</w:t>
      </w:r>
      <w:r w:rsidRPr="00FC5AF2">
        <w:rPr>
          <w:vertAlign w:val="superscript"/>
        </w:rPr>
        <w:footnoteReference w:id="6"/>
      </w:r>
      <w:r w:rsidRPr="00FC5AF2">
        <w:t xml:space="preserve"> рассмотрел компетенции думы, гласных, обращая внимание на их общественную деятельность, особо выделяя условия  и процедуру проведения думских заседаний. </w:t>
      </w:r>
    </w:p>
    <w:p w:rsidR="005769AF" w:rsidRPr="00FC5AF2" w:rsidRDefault="005769AF" w:rsidP="0057076F">
      <w:pPr>
        <w:ind w:firstLine="709"/>
      </w:pPr>
      <w:r w:rsidRPr="00FC5AF2">
        <w:t xml:space="preserve">Основательную работу по изучению великих реформ Александра </w:t>
      </w:r>
      <w:r w:rsidRPr="00FC5AF2">
        <w:rPr>
          <w:lang w:val="en-US"/>
        </w:rPr>
        <w:t>II</w:t>
      </w:r>
      <w:r w:rsidRPr="00FC5AF2">
        <w:t xml:space="preserve">, и в частности городской провел Г. А. </w:t>
      </w:r>
      <w:proofErr w:type="spellStart"/>
      <w:r w:rsidRPr="00FC5AF2">
        <w:t>Джаншиев</w:t>
      </w:r>
      <w:proofErr w:type="spellEnd"/>
      <w:r w:rsidRPr="00FC5AF2">
        <w:rPr>
          <w:vertAlign w:val="superscript"/>
        </w:rPr>
        <w:footnoteReference w:id="7"/>
      </w:r>
      <w:r w:rsidRPr="00FC5AF2">
        <w:t>. Он проследил историю городского управления в России, начиная с зарождения законопроекта. Изучая содержание Городового положения 1870 г., автор пришел к выводу, что «задачи, поставленные в эпоху великих реформ городской реформе, далеко не все разрешены удовлетворительно».</w:t>
      </w:r>
    </w:p>
    <w:p w:rsidR="005769AF" w:rsidRPr="00FC5AF2" w:rsidRDefault="005769AF" w:rsidP="0057076F">
      <w:pPr>
        <w:ind w:firstLine="709"/>
      </w:pPr>
      <w:r w:rsidRPr="00FC5AF2">
        <w:t>Среди сибирских авторов наиболее интересными являются размышления  И. И. Попова</w:t>
      </w:r>
      <w:r w:rsidRPr="00FC5AF2">
        <w:rPr>
          <w:vertAlign w:val="superscript"/>
        </w:rPr>
        <w:footnoteReference w:id="8"/>
      </w:r>
      <w:r w:rsidRPr="00FC5AF2">
        <w:t xml:space="preserve">, который затронул важный и весьма актуальный для своего времени вопрос городского управления и земства в Сибири.  Автор писал о необходимости устройства местного управления на земском начале и наделении всех горожан активным и пассивным избирательным правом. Это было тем более важно, что из-за отсутствия земства местные нужды населения Сибири удовлетворялись хуже, чем в земской России. </w:t>
      </w:r>
    </w:p>
    <w:p w:rsidR="005769AF" w:rsidRPr="00FC5AF2" w:rsidRDefault="005769AF" w:rsidP="0057076F">
      <w:pPr>
        <w:ind w:firstLine="709"/>
      </w:pPr>
      <w:r w:rsidRPr="00FC5AF2">
        <w:t>Вопрос о городском общественном управлении приобрел особую значимость  в связи с событиями  февральской революции 1917 г. В это время ряд авторов</w:t>
      </w:r>
      <w:r w:rsidRPr="00FC5AF2">
        <w:rPr>
          <w:vertAlign w:val="superscript"/>
        </w:rPr>
        <w:footnoteReference w:id="9"/>
      </w:r>
      <w:r w:rsidRPr="00FC5AF2">
        <w:t xml:space="preserve"> пробовал обосновать необходимость изменений дореволюционного городского законодательства. Н. М. Тоцкий указывал на классовый характер Городского положения 1892 г., лишавший подавляющее большинство населения всякого влияния на городские дела. П. </w:t>
      </w:r>
      <w:proofErr w:type="spellStart"/>
      <w:r w:rsidRPr="00FC5AF2">
        <w:t>Щегло</w:t>
      </w:r>
      <w:proofErr w:type="spellEnd"/>
      <w:r w:rsidRPr="00FC5AF2">
        <w:t xml:space="preserve"> также рассчитывал, что революция изменит порядки в городском управлении. А. Михайловский сформулировал задачи городских управлений и те изменения, </w:t>
      </w:r>
      <w:r w:rsidRPr="00FC5AF2">
        <w:lastRenderedPageBreak/>
        <w:t>которые необходимо внести в закон о городской реформе. Однако с  приходом к власти большевиков вопрос о городском управлении уже не имел популярности.</w:t>
      </w:r>
    </w:p>
    <w:p w:rsidR="005769AF" w:rsidRPr="00FC5AF2" w:rsidRDefault="005769AF" w:rsidP="0057076F">
      <w:pPr>
        <w:ind w:firstLine="709"/>
      </w:pPr>
      <w:r w:rsidRPr="00FC5AF2">
        <w:t xml:space="preserve">Дореволюционная историография, посвященная городскому общественному управлению  Забайкалья, весьма скудна. Специальных исследований, посвященных городскому общественному управлению Забайкальской области или отдельным ее городам, не издавалось. Это связано с тем, что в регионе еще не был сформирован круг исследователей, отсутствовали научные учреждения, уровень образованности населения был ниже, чем в центральной части Российской империи.  </w:t>
      </w:r>
    </w:p>
    <w:p w:rsidR="005769AF" w:rsidRPr="00FC5AF2" w:rsidRDefault="005769AF" w:rsidP="0057076F">
      <w:pPr>
        <w:ind w:firstLine="709"/>
      </w:pPr>
      <w:r w:rsidRPr="00FC5AF2">
        <w:t xml:space="preserve">Одной из немногих работ, затрагивающих вопросы городского управления, является труд А. И. Попова «Город Чита. Описание, путеводитель и справочник по городу Чите </w:t>
      </w:r>
      <w:proofErr w:type="spellStart"/>
      <w:r w:rsidRPr="00FC5AF2">
        <w:t>Забайк</w:t>
      </w:r>
      <w:proofErr w:type="spellEnd"/>
      <w:r w:rsidRPr="00FC5AF2">
        <w:t>. области»</w:t>
      </w:r>
      <w:r w:rsidRPr="00FC5AF2">
        <w:rPr>
          <w:vertAlign w:val="superscript"/>
        </w:rPr>
        <w:footnoteReference w:id="10"/>
      </w:r>
      <w:r w:rsidRPr="00FC5AF2">
        <w:t xml:space="preserve">. В ней автор обращается к периоду введения Городового положения 1875 г. в Чите, освещая основные направления работы Читинской городской думы и управы. Однако информация носит поверхностный характер и не дает полного представления о деятельности городского управления,  в том числе и потому, что жанр произведения – путеводитель и справочник – не предполагает анализа. </w:t>
      </w:r>
    </w:p>
    <w:p w:rsidR="005769AF" w:rsidRPr="00FC5AF2" w:rsidRDefault="005769AF" w:rsidP="0057076F">
      <w:pPr>
        <w:ind w:firstLine="709"/>
      </w:pPr>
      <w:r w:rsidRPr="00FC5AF2">
        <w:rPr>
          <w:b/>
          <w:bCs/>
        </w:rPr>
        <w:t>В советский период</w:t>
      </w:r>
      <w:r w:rsidRPr="00FC5AF2">
        <w:t xml:space="preserve"> можно назвать небольшой ряд исследователей вопросов самоуправления в Российской империи. Исследования советских авторов немногочисленны и затрагивают городское общественное управление отдельных городов Российской империи. Все они в большинстве своем опираются на марксистскую теорию и идею классового противоречия. Еще одной причиной отсутствия работ можно назвать и то, что изменился принцип управления городом, где хозяйственной деятельностью стали заниматься Советы депутатов и партийное руководство.</w:t>
      </w:r>
    </w:p>
    <w:p w:rsidR="005769AF" w:rsidRPr="00FC5AF2" w:rsidRDefault="005769AF" w:rsidP="0057076F">
      <w:pPr>
        <w:ind w:firstLine="709"/>
      </w:pPr>
      <w:r w:rsidRPr="00FC5AF2">
        <w:lastRenderedPageBreak/>
        <w:t xml:space="preserve">Стоит отметить, что </w:t>
      </w:r>
      <w:proofErr w:type="gramStart"/>
      <w:r w:rsidRPr="00FC5AF2">
        <w:t>в начале</w:t>
      </w:r>
      <w:proofErr w:type="gramEnd"/>
      <w:r w:rsidRPr="00FC5AF2">
        <w:t xml:space="preserve"> 20-х гг. ХХ в. наблюдался интерес к теме с точки зрения подведения итогов деятельности городского управления, которые, в целом, учеными виделись крайне негативными. Так, Л. А. Велихов, в своем труде, вышедшем в 1928 г.,  а затем переизданном в 1996 г., критиковал Городское положение 1892 г. в несистематичности, неясности терминов, неполноте компетенций городского управления, что в итоге и привело к разрушению городского хозяйства</w:t>
      </w:r>
      <w:r w:rsidRPr="00FC5AF2">
        <w:rPr>
          <w:vertAlign w:val="superscript"/>
        </w:rPr>
        <w:footnoteReference w:id="11"/>
      </w:r>
      <w:r w:rsidRPr="00FC5AF2">
        <w:t>.</w:t>
      </w:r>
    </w:p>
    <w:p w:rsidR="005769AF" w:rsidRPr="00FC5AF2" w:rsidRDefault="005769AF" w:rsidP="0057076F">
      <w:pPr>
        <w:ind w:firstLine="709"/>
      </w:pPr>
      <w:r w:rsidRPr="00FC5AF2">
        <w:t xml:space="preserve">Главным исследователем темы городского общественного управления в советский период была В. А. </w:t>
      </w:r>
      <w:proofErr w:type="spellStart"/>
      <w:r w:rsidRPr="00FC5AF2">
        <w:t>Нардова</w:t>
      </w:r>
      <w:proofErr w:type="spellEnd"/>
      <w:r w:rsidRPr="00FC5AF2">
        <w:rPr>
          <w:vertAlign w:val="superscript"/>
        </w:rPr>
        <w:footnoteReference w:id="12"/>
      </w:r>
      <w:r w:rsidRPr="00FC5AF2">
        <w:t xml:space="preserve">, которая в своем исследовании «Городское самоуправление в России в 60-х – начале 90-х годов </w:t>
      </w:r>
      <w:r w:rsidRPr="00FC5AF2">
        <w:rPr>
          <w:lang w:val="en-US"/>
        </w:rPr>
        <w:t>XIX</w:t>
      </w:r>
      <w:r w:rsidRPr="00FC5AF2">
        <w:t xml:space="preserve">  в.» проводит глубокий анализ правительственной политики в области городского управления. Достаточно подробно описывается подготовка проведения городской реформы. Автор приводит обширный статистический материал городских выборов, обозначает проблемы реформы. По ее мнению, правительство не желая усиления городского управления, существенно ограничивало его самостоятельность. В другой работе, посвященной городскому управлению конца </w:t>
      </w:r>
      <w:r w:rsidRPr="00FC5AF2">
        <w:rPr>
          <w:lang w:val="en-US"/>
        </w:rPr>
        <w:t>XIX</w:t>
      </w:r>
      <w:r w:rsidRPr="00FC5AF2">
        <w:t xml:space="preserve"> – начала ХХ вв., автор рассматривает условия и основные направления деятельности дум  после проведения контрреформы 1892 г. Также В. А.  </w:t>
      </w:r>
      <w:proofErr w:type="spellStart"/>
      <w:r w:rsidRPr="00FC5AF2">
        <w:t>Нардова</w:t>
      </w:r>
      <w:proofErr w:type="spellEnd"/>
      <w:r w:rsidRPr="00FC5AF2">
        <w:t xml:space="preserve"> осветила не исследованный ранее вопрос о роли и месте органов управления в либеральном движении.</w:t>
      </w:r>
    </w:p>
    <w:p w:rsidR="005769AF" w:rsidRPr="00FC5AF2" w:rsidRDefault="005769AF" w:rsidP="0057076F">
      <w:pPr>
        <w:ind w:firstLine="709"/>
      </w:pPr>
      <w:r w:rsidRPr="00FC5AF2">
        <w:t xml:space="preserve">В Сибири проблеме городского управления, по-прежнему не уделялось должного внимания. Данная тема не входила в рамки исследований историков того времени, они в большей степени интересовались проблемами феодализма. К примеру, В. В. </w:t>
      </w:r>
      <w:proofErr w:type="spellStart"/>
      <w:r w:rsidRPr="00FC5AF2">
        <w:t>Рабцевич</w:t>
      </w:r>
      <w:proofErr w:type="spellEnd"/>
      <w:r w:rsidRPr="00FC5AF2">
        <w:rPr>
          <w:vertAlign w:val="superscript"/>
        </w:rPr>
        <w:footnoteReference w:id="13"/>
      </w:r>
      <w:r w:rsidRPr="00FC5AF2">
        <w:t xml:space="preserve"> в своей монографии анализирует социально-экономические сюжеты и моменты управления городами </w:t>
      </w:r>
      <w:r w:rsidRPr="00FC5AF2">
        <w:lastRenderedPageBreak/>
        <w:t xml:space="preserve">Западной Сибири 80-х гг. </w:t>
      </w:r>
      <w:r w:rsidRPr="00FC5AF2">
        <w:rPr>
          <w:lang w:val="en-US"/>
        </w:rPr>
        <w:t>XVIII</w:t>
      </w:r>
      <w:r w:rsidRPr="00FC5AF2">
        <w:t xml:space="preserve"> – первой половины </w:t>
      </w:r>
      <w:r w:rsidRPr="00FC5AF2">
        <w:rPr>
          <w:lang w:val="en-US"/>
        </w:rPr>
        <w:t>XIX</w:t>
      </w:r>
      <w:r w:rsidRPr="00FC5AF2">
        <w:t xml:space="preserve"> в. – т.е. периода до введения Городового положения. Несмотря на то, что данная работа выходит за хронологические рамки нашего исследования, тем не менее, материал, приведенный здесь, позволяет осуществить компаративное исследование и выявить тенденции развития  городского законодательства и его реализацию в рамках до- и  пореформенного времени.  </w:t>
      </w:r>
    </w:p>
    <w:p w:rsidR="005769AF" w:rsidRPr="00FC5AF2" w:rsidRDefault="005769AF" w:rsidP="0057076F">
      <w:pPr>
        <w:ind w:firstLine="709"/>
      </w:pPr>
      <w:r w:rsidRPr="00FC5AF2">
        <w:t>В советскую эпоху особый интерес вызывала региональная история, в рамках которой излагался весь накопленный материал об основных сферах жизнедеятельности региона. Так,  в 1951 г. вышел первый том «Истории Бурят-Монгольской АССР» под редакцией А. П. Окладникова</w:t>
      </w:r>
      <w:r w:rsidRPr="00FC5AF2">
        <w:rPr>
          <w:vertAlign w:val="superscript"/>
        </w:rPr>
        <w:footnoteReference w:id="14"/>
      </w:r>
      <w:r w:rsidRPr="00FC5AF2">
        <w:t xml:space="preserve">. Исследование, безусловно, несло отпечаток времени, в которое оно было написано. Вторая половина </w:t>
      </w:r>
      <w:r w:rsidRPr="00FC5AF2">
        <w:rPr>
          <w:lang w:val="en-US"/>
        </w:rPr>
        <w:t>XIX</w:t>
      </w:r>
      <w:r w:rsidRPr="00FC5AF2">
        <w:t xml:space="preserve"> – начала ХХ вв. названа автором «политикой царизма», что во многом означало отрицательное отношение к правительственной политике. В основном в данном научном труде описываются проблемы развития капиталистической промышленности, города и численность их населения. Однако о создании городского общественного управления, его деятельности и роли в городской жизни не упоминается. </w:t>
      </w:r>
    </w:p>
    <w:p w:rsidR="005769AF" w:rsidRPr="00FC5AF2" w:rsidRDefault="005769AF" w:rsidP="0057076F">
      <w:pPr>
        <w:ind w:firstLine="709"/>
      </w:pPr>
      <w:r>
        <w:t>В конце 1950 -</w:t>
      </w:r>
      <w:r w:rsidRPr="00FC5AF2">
        <w:t xml:space="preserve"> </w:t>
      </w:r>
      <w:r>
        <w:t>19</w:t>
      </w:r>
      <w:r w:rsidRPr="00FC5AF2">
        <w:t>60-х гг. публикуются работы по истории отдельных городов Сибири, в которых уделяется внимание вопросам городского  управления. В это время был издан фундаментальный труд «История Сибири с древнейших времен до наших дней»</w:t>
      </w:r>
      <w:r w:rsidRPr="00FC5AF2">
        <w:rPr>
          <w:vertAlign w:val="superscript"/>
        </w:rPr>
        <w:footnoteReference w:id="15"/>
      </w:r>
      <w:r w:rsidRPr="00FC5AF2">
        <w:t>. В его третьем томе излагаются основные принципы городской реформы 1870 г., рассматриваются условия деятельности городских дум и управ в пореформенный период. Вместе с тем проблема региональных особенностей городского управления еще не ставилась.</w:t>
      </w:r>
    </w:p>
    <w:p w:rsidR="005769AF" w:rsidRPr="00FC5AF2" w:rsidRDefault="005769AF" w:rsidP="0057076F">
      <w:pPr>
        <w:ind w:firstLine="709"/>
      </w:pPr>
      <w:r w:rsidRPr="00FC5AF2">
        <w:lastRenderedPageBreak/>
        <w:t>Городская реформа лишь упоминалась вскользь в рамках отдельных тем или обобщающих монографий</w:t>
      </w:r>
      <w:r w:rsidRPr="00FC5AF2">
        <w:rPr>
          <w:vertAlign w:val="superscript"/>
        </w:rPr>
        <w:footnoteReference w:id="16"/>
      </w:r>
      <w:r w:rsidRPr="00FC5AF2">
        <w:t>. В них можно найти информацию о  городских думах некоторых городов, в частности, Верхнеудинска, численности избирателей, проблемах благоустройства города, финансовых трудностях и т.п. Все вышесказанное позволяет говорить о том, что подробных и обстоятельных научных трудов о городской реформе и деятельности городского общественного управления в Забайкальской области  в это время не создавалось. А вышедшие отдельные работы, на наш взгляд, заполняли некоторые пробелы в разных сферах деятельности городского управления, но вносили неоценимый вклад в изучение темы.</w:t>
      </w:r>
    </w:p>
    <w:p w:rsidR="005769AF" w:rsidRPr="00FC5AF2" w:rsidRDefault="005769AF" w:rsidP="0057076F">
      <w:pPr>
        <w:ind w:firstLine="709"/>
      </w:pPr>
      <w:r w:rsidRPr="00FC5AF2">
        <w:rPr>
          <w:b/>
          <w:bCs/>
        </w:rPr>
        <w:t xml:space="preserve">В современный период </w:t>
      </w:r>
      <w:r w:rsidRPr="00FC5AF2">
        <w:t xml:space="preserve">исследование деятельности городского управления последней четверти </w:t>
      </w:r>
      <w:r w:rsidRPr="00FC5AF2">
        <w:rPr>
          <w:lang w:val="en-US"/>
        </w:rPr>
        <w:t>XIX</w:t>
      </w:r>
      <w:r w:rsidRPr="00FC5AF2">
        <w:t xml:space="preserve"> – первой четверти ХХ вв. приобрело значительный научный интерес. Внимание к историческому опыту местного самоуправления в России и его деятельности очевидно. После практически семидесятилетнего вакуума,  в рамках которого изучались лишь политически благонадежные темы, отвечавшие марксисткой идеологии, ученые получили возможность исследовать разные вопросы, исходя из собственных интересов. Изменившаяся политическая конъюнктура также диктовала свои условия. Возрастает внимание к малоизученной и вновь приобретшей популярность теме формирования гражданского общества, основой которого является самоуправление, общественная инициатива в решении задач, как на общероссийском, так и на региональном уровне. </w:t>
      </w:r>
    </w:p>
    <w:p w:rsidR="005769AF" w:rsidRPr="00FC5AF2" w:rsidRDefault="005769AF" w:rsidP="0057076F">
      <w:pPr>
        <w:ind w:firstLine="709"/>
      </w:pPr>
      <w:r w:rsidRPr="00FC5AF2">
        <w:t xml:space="preserve">В последней четверти </w:t>
      </w:r>
      <w:r w:rsidRPr="00FC5AF2">
        <w:rPr>
          <w:lang w:val="en-US"/>
        </w:rPr>
        <w:t>XX</w:t>
      </w:r>
      <w:r w:rsidRPr="00FC5AF2">
        <w:t xml:space="preserve"> – начале ХХ</w:t>
      </w:r>
      <w:proofErr w:type="gramStart"/>
      <w:r w:rsidRPr="00FC5AF2">
        <w:rPr>
          <w:lang w:val="en-US"/>
        </w:rPr>
        <w:t>I</w:t>
      </w:r>
      <w:proofErr w:type="gramEnd"/>
      <w:r w:rsidRPr="00FC5AF2">
        <w:t xml:space="preserve">  вв. выходит большое количество монографий, периодических изданий, посвященных городскому управлению на примерах различных регионов, областей или городов Российской империи. К примеру,  В. Д. Калинин</w:t>
      </w:r>
      <w:r w:rsidRPr="00FC5AF2">
        <w:rPr>
          <w:vertAlign w:val="superscript"/>
        </w:rPr>
        <w:footnoteReference w:id="17"/>
      </w:r>
      <w:r w:rsidRPr="00FC5AF2">
        <w:t xml:space="preserve"> постарался проследить всю историю создания городских дум и управ, начиная с обсуждения проекта </w:t>
      </w:r>
      <w:r w:rsidRPr="00FC5AF2">
        <w:lastRenderedPageBreak/>
        <w:t xml:space="preserve">реформы и заканчивая прекращением ее деятельности после Октябрьской революции. Несмотря на то, что работа написана в начале 90-х гг. ХХ </w:t>
      </w:r>
      <w:proofErr w:type="gramStart"/>
      <w:r w:rsidRPr="00FC5AF2">
        <w:t>в</w:t>
      </w:r>
      <w:proofErr w:type="gramEnd"/>
      <w:r w:rsidRPr="00FC5AF2">
        <w:t>., автор отходит от классового подхода. Он провел анализ деятельности городского управления, и его изменения в связи с реформированием Городского положения и раскрывает содержание городской реформы с различных точек зрения.</w:t>
      </w:r>
    </w:p>
    <w:p w:rsidR="005769AF" w:rsidRPr="00FC5AF2" w:rsidRDefault="005769AF" w:rsidP="0057076F">
      <w:pPr>
        <w:ind w:firstLine="709"/>
      </w:pPr>
      <w:r w:rsidRPr="00FC5AF2">
        <w:t>Р. Ф. Асанов</w:t>
      </w:r>
      <w:r w:rsidRPr="00FC5AF2">
        <w:rPr>
          <w:vertAlign w:val="superscript"/>
        </w:rPr>
        <w:footnoteReference w:id="18"/>
      </w:r>
      <w:r w:rsidRPr="00FC5AF2">
        <w:t xml:space="preserve"> проводит анализ правового положения органов городского самоуправления, систематизирует устройство, порядок местного самоуправления, и приходит к выводу о том, что нормативно-правовые акты органов городского самоуправления второй половины </w:t>
      </w:r>
      <w:r w:rsidRPr="00FC5AF2">
        <w:rPr>
          <w:lang w:val="en-US"/>
        </w:rPr>
        <w:t>XIX</w:t>
      </w:r>
      <w:r w:rsidRPr="00FC5AF2">
        <w:t xml:space="preserve">  </w:t>
      </w:r>
      <w:proofErr w:type="gramStart"/>
      <w:r w:rsidRPr="00FC5AF2">
        <w:t>в</w:t>
      </w:r>
      <w:proofErr w:type="gramEnd"/>
      <w:r w:rsidRPr="00FC5AF2">
        <w:t xml:space="preserve">. явились </w:t>
      </w:r>
      <w:proofErr w:type="gramStart"/>
      <w:r w:rsidRPr="00FC5AF2">
        <w:t>теми</w:t>
      </w:r>
      <w:proofErr w:type="gramEnd"/>
      <w:r w:rsidRPr="00FC5AF2">
        <w:t xml:space="preserve"> документами, которые способствовали эффективности управления обществом в рамках государства в целом и отдельных его территорий.</w:t>
      </w:r>
    </w:p>
    <w:p w:rsidR="005769AF" w:rsidRPr="00FC5AF2" w:rsidRDefault="005769AF" w:rsidP="0057076F">
      <w:pPr>
        <w:ind w:firstLine="709"/>
      </w:pPr>
      <w:r w:rsidRPr="00FC5AF2">
        <w:t>Объемная монография, посвященная деятельности городского самоуправления, была издана В. Ю. Виноградовым</w:t>
      </w:r>
      <w:r w:rsidRPr="00FC5AF2">
        <w:rPr>
          <w:vertAlign w:val="superscript"/>
        </w:rPr>
        <w:footnoteReference w:id="19"/>
      </w:r>
      <w:r w:rsidRPr="00FC5AF2">
        <w:t>.  Исследователь рассмотрел важные составляющие и направления работы городского самоуправления: нормативно-правовую базу, финансово-бюджетную деятельность,  взаимоотношение городского управления и власти.</w:t>
      </w:r>
    </w:p>
    <w:p w:rsidR="005769AF" w:rsidRPr="00FC5AF2" w:rsidRDefault="005769AF" w:rsidP="0057076F">
      <w:pPr>
        <w:ind w:firstLine="709"/>
      </w:pPr>
      <w:proofErr w:type="gramStart"/>
      <w:r w:rsidRPr="00FC5AF2">
        <w:t>Появился ряд исследований по вопросам деятельности органов городского управления в различных регионах страны, в частности Западной Сибири</w:t>
      </w:r>
      <w:r w:rsidRPr="00FC5AF2">
        <w:rPr>
          <w:vertAlign w:val="superscript"/>
        </w:rPr>
        <w:footnoteReference w:id="20"/>
      </w:r>
      <w:r w:rsidRPr="00FC5AF2">
        <w:t xml:space="preserve">. Так, А. В. </w:t>
      </w:r>
      <w:proofErr w:type="spellStart"/>
      <w:r w:rsidRPr="00FC5AF2">
        <w:t>Литягина</w:t>
      </w:r>
      <w:proofErr w:type="spellEnd"/>
      <w:r w:rsidRPr="00FC5AF2">
        <w:t xml:space="preserve"> дает комплексный анализ городского управления Западной Сибири конца </w:t>
      </w:r>
      <w:r w:rsidRPr="00FC5AF2">
        <w:rPr>
          <w:lang w:val="en-US"/>
        </w:rPr>
        <w:t>XIX</w:t>
      </w:r>
      <w:r w:rsidRPr="00FC5AF2">
        <w:t xml:space="preserve"> – начала ХХ вв. Ею были рассмотрены особенности избирательных компаний, состав избирателей и гласных городских дум, подвергнута  анализу работа дум в различных сферах городского хозяйства.</w:t>
      </w:r>
      <w:proofErr w:type="gramEnd"/>
    </w:p>
    <w:p w:rsidR="005769AF" w:rsidRPr="00FC5AF2" w:rsidRDefault="005769AF" w:rsidP="0057076F">
      <w:pPr>
        <w:ind w:firstLine="709"/>
      </w:pPr>
      <w:r w:rsidRPr="00FC5AF2">
        <w:lastRenderedPageBreak/>
        <w:t>А. К. Семенов</w:t>
      </w:r>
      <w:r w:rsidRPr="00FC5AF2">
        <w:rPr>
          <w:vertAlign w:val="superscript"/>
        </w:rPr>
        <w:footnoteReference w:id="21"/>
      </w:r>
      <w:r w:rsidRPr="00FC5AF2">
        <w:t xml:space="preserve"> посвятил свою работу изучению исторического опыта дореволюционного городского самоуправления в провинциальных городах России. На основе материалов государственных архивов Воронежской, Липецкой, Орловской, Рязанской, Тамбовской областей автор изучил вопросы зарождения, становления и развития городского самоуправления в Российской империи до начала</w:t>
      </w:r>
      <w:proofErr w:type="gramStart"/>
      <w:r w:rsidRPr="00FC5AF2">
        <w:t xml:space="preserve"> П</w:t>
      </w:r>
      <w:proofErr w:type="gramEnd"/>
      <w:r w:rsidRPr="00FC5AF2">
        <w:t>ервой мировой войны.</w:t>
      </w:r>
    </w:p>
    <w:p w:rsidR="005769AF" w:rsidRPr="00FC5AF2" w:rsidRDefault="005769AF" w:rsidP="0057076F">
      <w:pPr>
        <w:ind w:firstLine="709"/>
      </w:pPr>
      <w:r w:rsidRPr="00FC5AF2">
        <w:t xml:space="preserve">В настоящее время выходят статьи, посвященные различным сферам деятельности городского общественного управления последней четверти </w:t>
      </w:r>
      <w:r w:rsidRPr="00FC5AF2">
        <w:rPr>
          <w:lang w:val="en-US"/>
        </w:rPr>
        <w:t>XIX</w:t>
      </w:r>
      <w:r w:rsidRPr="00FC5AF2">
        <w:t xml:space="preserve"> – начала ХХ вв. в разных регионах страны</w:t>
      </w:r>
      <w:r w:rsidRPr="00FC5AF2">
        <w:rPr>
          <w:vertAlign w:val="superscript"/>
        </w:rPr>
        <w:footnoteReference w:id="22"/>
      </w:r>
      <w:r w:rsidRPr="00FC5AF2">
        <w:t>.</w:t>
      </w:r>
    </w:p>
    <w:p w:rsidR="005769AF" w:rsidRPr="00FC5AF2" w:rsidRDefault="005769AF" w:rsidP="0057076F">
      <w:pPr>
        <w:ind w:firstLine="709"/>
      </w:pPr>
      <w:r w:rsidRPr="00FC5AF2">
        <w:t>В последнее десятилетие  по вопросам городского самоуправления защищены кандидатские и докторские диссертационные работы</w:t>
      </w:r>
      <w:r w:rsidRPr="00FC5AF2">
        <w:rPr>
          <w:vertAlign w:val="superscript"/>
        </w:rPr>
        <w:footnoteReference w:id="23"/>
      </w:r>
      <w:r w:rsidRPr="00FC5AF2">
        <w:t xml:space="preserve">. Данные научные труды касаются важнейших аспектов городских реформ 1870 и 1892 </w:t>
      </w:r>
      <w:r w:rsidRPr="00FC5AF2">
        <w:lastRenderedPageBreak/>
        <w:t>гг., финансовой политики, городского хозяйства, народного просвещения, здравоохранения, культуры и т.д. В них содержится большой объем информации, статистические данные, анализ и результаты деятельности городских дум отдельных губерний или городов.</w:t>
      </w:r>
    </w:p>
    <w:p w:rsidR="005769AF" w:rsidRPr="00FC5AF2" w:rsidRDefault="005769AF" w:rsidP="0057076F">
      <w:pPr>
        <w:ind w:firstLine="709"/>
      </w:pPr>
      <w:r w:rsidRPr="00FC5AF2">
        <w:t xml:space="preserve">Появились исследования региональных историков об общественном управлении городов Забайкалья последней четверти </w:t>
      </w:r>
      <w:r w:rsidRPr="00FC5AF2">
        <w:rPr>
          <w:lang w:val="en-US"/>
        </w:rPr>
        <w:t>XIX</w:t>
      </w:r>
      <w:r w:rsidRPr="00FC5AF2">
        <w:t xml:space="preserve"> – первой четверти ХХ вв. Однако они  касаются лишь отдельных сторон ведения городского управления. </w:t>
      </w:r>
      <w:proofErr w:type="gramStart"/>
      <w:r w:rsidRPr="00FC5AF2">
        <w:t xml:space="preserve">Так, С. В. Евдокимова рассматривает источники формирования и сословный состав городского населения в указанный период, описывает городское управление в городах Забайкалья с первых указов Петра </w:t>
      </w:r>
      <w:r w:rsidRPr="00FC5AF2">
        <w:rPr>
          <w:lang w:val="en-US"/>
        </w:rPr>
        <w:t>I</w:t>
      </w:r>
      <w:r w:rsidRPr="00FC5AF2">
        <w:t xml:space="preserve"> до Городового положения 1892 г., и считает,  что городское управление, неся в себе элементы самоуправления и выборность, подчиняясь правительственной администрации, к концу </w:t>
      </w:r>
      <w:r w:rsidRPr="00FC5AF2">
        <w:rPr>
          <w:lang w:val="en-US"/>
        </w:rPr>
        <w:t>XIX</w:t>
      </w:r>
      <w:r w:rsidRPr="00FC5AF2">
        <w:t xml:space="preserve"> в. приобрело более устойчивую систему</w:t>
      </w:r>
      <w:r w:rsidRPr="00FC5AF2">
        <w:rPr>
          <w:vertAlign w:val="superscript"/>
        </w:rPr>
        <w:footnoteReference w:id="24"/>
      </w:r>
      <w:r w:rsidRPr="00FC5AF2">
        <w:t>. Однако научные интересы исследователя в области</w:t>
      </w:r>
      <w:proofErr w:type="gramEnd"/>
      <w:r w:rsidRPr="00FC5AF2">
        <w:t xml:space="preserve"> городского управления изучаемого периода носят фрагментарный характер. </w:t>
      </w:r>
    </w:p>
    <w:p w:rsidR="005769AF" w:rsidRPr="00FC5AF2" w:rsidRDefault="005769AF" w:rsidP="0057076F">
      <w:pPr>
        <w:ind w:firstLine="709"/>
      </w:pPr>
      <w:r w:rsidRPr="00FC5AF2">
        <w:t>Т. В. Паликова</w:t>
      </w:r>
      <w:r w:rsidRPr="00FC5AF2">
        <w:rPr>
          <w:vertAlign w:val="superscript"/>
        </w:rPr>
        <w:footnoteReference w:id="25"/>
      </w:r>
      <w:r w:rsidRPr="00FC5AF2">
        <w:t xml:space="preserve">  уделяет внимание отдельным проблемам деятельности городских дум и управ Забайкальской области, основываясь на широком архивном материале, проводит анализ отдельных аспектов деятельности городского управления в городах Забайкальской области, в частности, формирования и состава органов городского управления,  их финансово-хозяйственной  деятельности. В целом, авторские научные публикации оставляют лакуны в проблемном поле изучения городского управления.</w:t>
      </w:r>
    </w:p>
    <w:p w:rsidR="005769AF" w:rsidRPr="00FC5AF2" w:rsidRDefault="005769AF" w:rsidP="0057076F">
      <w:pPr>
        <w:ind w:firstLine="709"/>
      </w:pPr>
      <w:r w:rsidRPr="00FC5AF2">
        <w:lastRenderedPageBreak/>
        <w:t>В той или иной степени вопросы городского самоуправления затрагивались в исследованиях, напрямую не связанных с данной проблематикой</w:t>
      </w:r>
      <w:r w:rsidRPr="00FC5AF2">
        <w:rPr>
          <w:vertAlign w:val="superscript"/>
        </w:rPr>
        <w:footnoteReference w:id="26"/>
      </w:r>
      <w:r w:rsidRPr="00FC5AF2">
        <w:t xml:space="preserve">. Авторы рассматривали лишь некоторые стороны жизнедеятельности городов: благоустройство, образование, здравоохранение, городское призрение и благотворительность  и т.п.  В. К. Гурьянов, продолжая развивать идеи Л. К. </w:t>
      </w:r>
      <w:proofErr w:type="spellStart"/>
      <w:r w:rsidRPr="00FC5AF2">
        <w:t>Минерта</w:t>
      </w:r>
      <w:proofErr w:type="spellEnd"/>
      <w:r w:rsidRPr="00FC5AF2">
        <w:t xml:space="preserve">, посвятил работу изучению внешнего устройства города Верхнеудинска. Он отметил особенности и изменения внешнего облика города в связи с проведением городской реформы. С. Ч. </w:t>
      </w:r>
      <w:proofErr w:type="spellStart"/>
      <w:r w:rsidRPr="00FC5AF2">
        <w:t>Мантурова</w:t>
      </w:r>
      <w:proofErr w:type="spellEnd"/>
      <w:r w:rsidRPr="00FC5AF2">
        <w:rPr>
          <w:rStyle w:val="a5"/>
        </w:rPr>
        <w:footnoteReference w:id="27"/>
      </w:r>
      <w:r w:rsidRPr="00FC5AF2">
        <w:t xml:space="preserve">  провела доскональное исследование проблемы государственного призрения и благотворительности в Забайкалье во второй половине XIX - начале XX вв.  Автор отмечает, что реформа городского самоуправления, развитие инициативы на местах придавало призрению общественный характер. Однако финансовая помощь городским общественным управлением практически не  оказывалась, и городские управы были вынуждены постоянно искать на нее дополнительные средства.</w:t>
      </w:r>
    </w:p>
    <w:p w:rsidR="005769AF" w:rsidRPr="00FC5AF2" w:rsidRDefault="005769AF" w:rsidP="0057076F">
      <w:pPr>
        <w:ind w:firstLine="709"/>
      </w:pPr>
      <w:r w:rsidRPr="00FC5AF2">
        <w:t xml:space="preserve">Авторы затрагивают многие вопросы, касающиеся деятельности городских дум и управ, однако информация о городском общественном управлении Забайкальской области представлена фрагментарно. Исключение составляет монография И. Ю. </w:t>
      </w:r>
      <w:proofErr w:type="spellStart"/>
      <w:r w:rsidRPr="00FC5AF2">
        <w:t>Замулы</w:t>
      </w:r>
      <w:proofErr w:type="spellEnd"/>
      <w:r w:rsidRPr="00FC5AF2">
        <w:rPr>
          <w:vertAlign w:val="superscript"/>
        </w:rPr>
        <w:footnoteReference w:id="28"/>
      </w:r>
      <w:r w:rsidRPr="00FC5AF2">
        <w:t xml:space="preserve">, где  городская культура и общественный быт Верхнеудинска раскрывается через  деятельность городских органов управления. Автор детально воссоздала состав городской думы Верхнеудинска, описала методику  и процедуру проведения выборов, обязанности городского головы и его компетенцию. Исследовательница  дает положительную оценку работы городской думы, указывая лишь на </w:t>
      </w:r>
      <w:r w:rsidRPr="00FC5AF2">
        <w:lastRenderedPageBreak/>
        <w:t xml:space="preserve">некоторые недостатки. В целом, в научной публикации делается  вывод о том, что </w:t>
      </w:r>
      <w:proofErr w:type="spellStart"/>
      <w:r w:rsidRPr="00FC5AF2">
        <w:t>верхнеудинские</w:t>
      </w:r>
      <w:proofErr w:type="spellEnd"/>
      <w:r w:rsidRPr="00FC5AF2">
        <w:t xml:space="preserve"> органы власти сыграли важную роль в развитии города и городской культуры.</w:t>
      </w:r>
    </w:p>
    <w:p w:rsidR="005769AF" w:rsidRPr="00FC5AF2" w:rsidRDefault="005769AF" w:rsidP="0057076F">
      <w:pPr>
        <w:ind w:firstLine="709"/>
      </w:pPr>
      <w:r w:rsidRPr="00FC5AF2">
        <w:t>Немалый вклад в исследование городского управления вносит труд  А. В. Константинова и Н. Н. Константиновой «История Забайкалья (с древнейших времен до 1917 года)»</w:t>
      </w:r>
      <w:r w:rsidRPr="00FC5AF2">
        <w:rPr>
          <w:vertAlign w:val="superscript"/>
        </w:rPr>
        <w:footnoteReference w:id="29"/>
      </w:r>
      <w:r w:rsidRPr="00FC5AF2">
        <w:t>. В нем тщательно проанализирована экономическая политика, вопросы образования, здравоохранения, культурная жизнь региона. Особое внимание уделено забайкальским городам и их населению. Например, говоря о купечестве, авторы подчеркивают его важность в жизни городов Забайкалья, а многие выходцы из этого сословия сыграли значительную роль в городском управлении. Однако в большей степени  книга посвящена Восточному Забайкалью.</w:t>
      </w:r>
    </w:p>
    <w:p w:rsidR="005769AF" w:rsidRPr="00FC5AF2" w:rsidRDefault="005769AF" w:rsidP="0057076F">
      <w:pPr>
        <w:ind w:firstLine="709"/>
      </w:pPr>
      <w:r w:rsidRPr="00FC5AF2">
        <w:t xml:space="preserve">Статьи, связанные изучением  городского общественного управления в Забайкальской области,  выходят и в периодической печати, что, несомненно, важно, т.к. излагаемый материал становится достоянием широких масс населения. Стоит отметить, что эти публикации посвящены отдельным сферам деятельности городских дум и управ. Данными вопросами преимущественно занимаются историки и краеведы  Забайкальского края.  </w:t>
      </w:r>
      <w:proofErr w:type="gramStart"/>
      <w:r w:rsidRPr="00FC5AF2">
        <w:t xml:space="preserve">Так, О. П. </w:t>
      </w:r>
      <w:proofErr w:type="spellStart"/>
      <w:r w:rsidRPr="00FC5AF2">
        <w:t>Дамбаева</w:t>
      </w:r>
      <w:proofErr w:type="spellEnd"/>
      <w:r w:rsidRPr="00FC5AF2">
        <w:t xml:space="preserve"> затронула актуальный вопрос правого положения органов местного самоуправления в Забайкальской области, в большей степени делая упор на источник – </w:t>
      </w:r>
      <w:proofErr w:type="spellStart"/>
      <w:r w:rsidRPr="00FC5AF2">
        <w:t>Городовое</w:t>
      </w:r>
      <w:proofErr w:type="spellEnd"/>
      <w:r w:rsidRPr="00FC5AF2">
        <w:t xml:space="preserve"> положение, а не на деятельность региональных городских дум</w:t>
      </w:r>
      <w:r w:rsidRPr="00FC5AF2">
        <w:rPr>
          <w:vertAlign w:val="superscript"/>
        </w:rPr>
        <w:footnoteReference w:id="30"/>
      </w:r>
      <w:r w:rsidRPr="00FC5AF2">
        <w:t xml:space="preserve">. С. А. </w:t>
      </w:r>
      <w:proofErr w:type="spellStart"/>
      <w:r w:rsidRPr="00FC5AF2">
        <w:t>Насибулин</w:t>
      </w:r>
      <w:proofErr w:type="spellEnd"/>
      <w:r w:rsidRPr="00FC5AF2">
        <w:t xml:space="preserve"> проанализировал  мероприятия городских дум Забайкальской области в сфере народного просвещения на примере города Чита на протяжении пятидесятилетнего существования городской думы</w:t>
      </w:r>
      <w:r w:rsidRPr="00FC5AF2">
        <w:rPr>
          <w:vertAlign w:val="superscript"/>
        </w:rPr>
        <w:footnoteReference w:id="31"/>
      </w:r>
      <w:r w:rsidRPr="00FC5AF2">
        <w:t xml:space="preserve">.  И. В. </w:t>
      </w:r>
      <w:proofErr w:type="spellStart"/>
      <w:r w:rsidRPr="00FC5AF2">
        <w:t>Куриленко</w:t>
      </w:r>
      <w:proofErr w:type="spellEnd"/>
      <w:r w:rsidRPr="00FC5AF2">
        <w:t xml:space="preserve"> </w:t>
      </w:r>
      <w:r w:rsidRPr="00FC5AF2">
        <w:lastRenderedPageBreak/>
        <w:t>рассматривала  основные направления</w:t>
      </w:r>
      <w:proofErr w:type="gramEnd"/>
      <w:r w:rsidRPr="00FC5AF2">
        <w:t xml:space="preserve"> работы Читинской городской думы, особое внимание уделяя вопросу благоустройства и </w:t>
      </w:r>
      <w:proofErr w:type="spellStart"/>
      <w:r w:rsidRPr="00FC5AF2">
        <w:t>электрообеспечению</w:t>
      </w:r>
      <w:proofErr w:type="spellEnd"/>
      <w:r w:rsidRPr="00FC5AF2">
        <w:t xml:space="preserve"> города</w:t>
      </w:r>
      <w:r w:rsidRPr="00FC5AF2">
        <w:rPr>
          <w:vertAlign w:val="superscript"/>
        </w:rPr>
        <w:footnoteReference w:id="32"/>
      </w:r>
      <w:r w:rsidRPr="00FC5AF2">
        <w:t>.  В. Ю. Башкуев</w:t>
      </w:r>
      <w:r w:rsidRPr="00FC5AF2">
        <w:rPr>
          <w:vertAlign w:val="superscript"/>
        </w:rPr>
        <w:footnoteReference w:id="33"/>
      </w:r>
      <w:r w:rsidRPr="00FC5AF2">
        <w:t xml:space="preserve">затронул  санитарное состояние Верхнеудинска, Г. Я. </w:t>
      </w:r>
      <w:proofErr w:type="spellStart"/>
      <w:r w:rsidRPr="00FC5AF2">
        <w:t>Тригуб</w:t>
      </w:r>
      <w:proofErr w:type="spellEnd"/>
      <w:r w:rsidRPr="00FC5AF2">
        <w:rPr>
          <w:vertAlign w:val="superscript"/>
        </w:rPr>
        <w:footnoteReference w:id="34"/>
      </w:r>
      <w:r w:rsidRPr="00FC5AF2">
        <w:t xml:space="preserve"> – многие стороны деятельности городского </w:t>
      </w:r>
      <w:proofErr w:type="gramStart"/>
      <w:r w:rsidRPr="00FC5AF2">
        <w:t>самоуправления</w:t>
      </w:r>
      <w:proofErr w:type="gramEnd"/>
      <w:r w:rsidRPr="00FC5AF2">
        <w:t xml:space="preserve"> прежде всего Дальнего Востока, часть его статей посвящена отдельным сферам приложения сил органов городского управления Забайкальской области. В целом, появление в периодической печати материалов по исследованию проблемы городского управления, вносит большой вклад в ее изучение, и помогает воссоздать общую картину с отрицательными и положительными моментами деятельности городских дум и управ. </w:t>
      </w:r>
    </w:p>
    <w:p w:rsidR="005769AF" w:rsidRPr="00FC5AF2" w:rsidRDefault="005769AF" w:rsidP="0057076F">
      <w:pPr>
        <w:ind w:firstLine="709"/>
      </w:pPr>
      <w:r w:rsidRPr="00FC5AF2">
        <w:t xml:space="preserve">При всем возросшем интересе к городскому общественному управлению Забайкальской области последней четверти </w:t>
      </w:r>
      <w:r w:rsidRPr="00FC5AF2">
        <w:rPr>
          <w:lang w:val="en-US"/>
        </w:rPr>
        <w:t>XIX</w:t>
      </w:r>
      <w:r w:rsidRPr="00FC5AF2">
        <w:t xml:space="preserve"> – начале ХХ вв., работы посвященной деятельности и участникам городского управления до сих пор не существует. В этом смысле в Иркутске, напротив, работа о городском общественном управлении уже создана и носит информативный характер</w:t>
      </w:r>
      <w:r w:rsidRPr="00FC5AF2">
        <w:rPr>
          <w:vertAlign w:val="superscript"/>
        </w:rPr>
        <w:footnoteReference w:id="35"/>
      </w:r>
      <w:r w:rsidRPr="00FC5AF2">
        <w:t xml:space="preserve">.  </w:t>
      </w:r>
    </w:p>
    <w:p w:rsidR="005769AF" w:rsidRPr="00FC5AF2" w:rsidRDefault="005769AF" w:rsidP="0057076F">
      <w:pPr>
        <w:ind w:firstLine="709"/>
      </w:pPr>
      <w:r w:rsidRPr="00FC5AF2">
        <w:t xml:space="preserve">Таким образом, следствием проведенного историографического анализа по теме является заключение о том, что исследования городского общественного управления в Забайкальской области до сих пор носят </w:t>
      </w:r>
      <w:r w:rsidRPr="00FC5AF2">
        <w:lastRenderedPageBreak/>
        <w:t xml:space="preserve">фрагментарный характер. Дореволюционная историография не ставила цель проанализировать деятельность городского общественного управления, поэтому лишь описывала накопленный практический опыт, так как многие авторы являлись его непосредственными участниками. Советская историография не уделяла должного внимания проблеме городского управления как не входившей в круг приоритетных научных изысканий и в связи с изменившимися принципами управления городами, всестороннего исследования по данной теме ученые не проводили. При этом стоит  отметить, что была заложена основа для изучения деятельности городского управления, накоплен и введен в научный оборот определенный архивный материал. В современный период прослеживается тенденция повышения интереса к истории городского управления. Выходит довольно большое количество материалов по различным аспектам  городского общественного управления общероссийского масштаба. Однако отдельной, комплексной работы, посвященной изучению пятидесятилетнего опыта городского общественного управления в Забайкальской области последней четверти </w:t>
      </w:r>
      <w:r w:rsidRPr="00FC5AF2">
        <w:rPr>
          <w:lang w:val="en-US"/>
        </w:rPr>
        <w:t>XIX</w:t>
      </w:r>
      <w:r w:rsidRPr="00FC5AF2">
        <w:t xml:space="preserve"> – начале ХХ вв., которая затронула бы все стороны его деятельности,  в настоящее время пока не существует, в связи, с чем исследование будет построено, главным образом, на архивном материале.</w:t>
      </w:r>
    </w:p>
    <w:p w:rsidR="005769AF" w:rsidRPr="00FC5AF2" w:rsidRDefault="005769AF" w:rsidP="0057076F">
      <w:pPr>
        <w:ind w:firstLine="709"/>
      </w:pPr>
      <w:r w:rsidRPr="00FC5AF2">
        <w:rPr>
          <w:b/>
          <w:bCs/>
        </w:rPr>
        <w:t xml:space="preserve">Объектом исследования </w:t>
      </w:r>
      <w:r w:rsidRPr="00FC5AF2">
        <w:t>является система городского общественного управления в России.</w:t>
      </w:r>
    </w:p>
    <w:p w:rsidR="005769AF" w:rsidRPr="00FC5AF2" w:rsidRDefault="005769AF" w:rsidP="0057076F">
      <w:pPr>
        <w:ind w:firstLine="709"/>
      </w:pPr>
      <w:r w:rsidRPr="00FC5AF2">
        <w:rPr>
          <w:b/>
          <w:bCs/>
        </w:rPr>
        <w:t xml:space="preserve">Предметом исследования </w:t>
      </w:r>
      <w:r w:rsidRPr="00FC5AF2">
        <w:t xml:space="preserve">выступает процесс формирования, развития и основные направления деятельности органов городского общественного управления Забайкальской области в последней четверти XIX - начале XX вв.  </w:t>
      </w:r>
    </w:p>
    <w:p w:rsidR="005769AF" w:rsidRPr="00FC5AF2" w:rsidRDefault="005769AF" w:rsidP="0057076F">
      <w:pPr>
        <w:ind w:firstLine="709"/>
      </w:pPr>
      <w:r w:rsidRPr="00FC5AF2">
        <w:rPr>
          <w:b/>
          <w:bCs/>
        </w:rPr>
        <w:t>Цель исследования</w:t>
      </w:r>
      <w:r w:rsidRPr="00FC5AF2">
        <w:t xml:space="preserve"> провести всесторонний анализ деятельности органов городского общественного управления Забайкалья в последней четверти XIX - начале XX вв. </w:t>
      </w:r>
    </w:p>
    <w:p w:rsidR="005769AF" w:rsidRPr="00FC5AF2" w:rsidRDefault="005769AF" w:rsidP="0057076F">
      <w:pPr>
        <w:ind w:firstLine="709"/>
      </w:pPr>
      <w:r w:rsidRPr="00FC5AF2">
        <w:t>В соответствии с поставленной целью необходимо решить следующие задачи:</w:t>
      </w:r>
    </w:p>
    <w:p w:rsidR="005769AF" w:rsidRPr="00FC5AF2" w:rsidRDefault="005769AF" w:rsidP="0057076F">
      <w:pPr>
        <w:ind w:firstLine="709"/>
      </w:pPr>
      <w:r w:rsidRPr="00FC5AF2">
        <w:lastRenderedPageBreak/>
        <w:t>- рассмотреть правовые основы функционирования органов городского общественного управления в городах Забайкальской области в последней четверти XIX - начале XX вв.;</w:t>
      </w:r>
    </w:p>
    <w:p w:rsidR="005769AF" w:rsidRPr="00FC5AF2" w:rsidRDefault="005769AF" w:rsidP="0057076F">
      <w:pPr>
        <w:ind w:firstLine="709"/>
      </w:pPr>
      <w:r w:rsidRPr="00FC5AF2">
        <w:t>- охарактеризовать структуру городского населения;</w:t>
      </w:r>
    </w:p>
    <w:p w:rsidR="005769AF" w:rsidRPr="00FC5AF2" w:rsidRDefault="005769AF" w:rsidP="0057076F">
      <w:pPr>
        <w:ind w:firstLine="709"/>
      </w:pPr>
      <w:r w:rsidRPr="00FC5AF2">
        <w:t>- показать формирование избирательных собраний,  органов городского общественного управления и его состав;</w:t>
      </w:r>
    </w:p>
    <w:p w:rsidR="005769AF" w:rsidRPr="00FC5AF2" w:rsidRDefault="005769AF" w:rsidP="0057076F">
      <w:pPr>
        <w:ind w:firstLine="709"/>
      </w:pPr>
      <w:r w:rsidRPr="00FC5AF2">
        <w:t>- проследить трансформацию  городского общественного управления;</w:t>
      </w:r>
    </w:p>
    <w:p w:rsidR="005769AF" w:rsidRPr="00FC5AF2" w:rsidRDefault="005769AF" w:rsidP="0057076F">
      <w:pPr>
        <w:ind w:firstLine="709"/>
      </w:pPr>
      <w:r w:rsidRPr="00FC5AF2">
        <w:t>-  описать основные направления и формы хозяйственной деятельности органов городского общественного управления.</w:t>
      </w:r>
    </w:p>
    <w:p w:rsidR="005769AF" w:rsidRPr="00FC5AF2" w:rsidRDefault="005769AF" w:rsidP="0057076F">
      <w:pPr>
        <w:ind w:firstLine="709"/>
      </w:pPr>
      <w:r w:rsidRPr="00FC5AF2">
        <w:t>- проанализировать участие городского управления в социальной жизни региона.</w:t>
      </w:r>
    </w:p>
    <w:p w:rsidR="005769AF" w:rsidRPr="00FC5AF2" w:rsidRDefault="005769AF" w:rsidP="0057076F">
      <w:pPr>
        <w:ind w:firstLine="709"/>
      </w:pPr>
      <w:r w:rsidRPr="00FC5AF2">
        <w:rPr>
          <w:b/>
          <w:bCs/>
        </w:rPr>
        <w:t>Территориальные границы исследования</w:t>
      </w:r>
      <w:r w:rsidRPr="00FC5AF2">
        <w:t xml:space="preserve"> охватывают Забайкальскую область в административно-территориальных границах последней четверти </w:t>
      </w:r>
      <w:r w:rsidRPr="00FC5AF2">
        <w:rPr>
          <w:lang w:val="en-US"/>
        </w:rPr>
        <w:t>XIX</w:t>
      </w:r>
      <w:r w:rsidRPr="00FC5AF2">
        <w:t xml:space="preserve">  – начала  </w:t>
      </w:r>
      <w:r w:rsidRPr="00FC5AF2">
        <w:rPr>
          <w:lang w:val="en-US"/>
        </w:rPr>
        <w:t>XX</w:t>
      </w:r>
      <w:r w:rsidRPr="00FC5AF2">
        <w:t xml:space="preserve"> вв., совпадающую с современной территорией Забайкальского края и Республики Бурятия.</w:t>
      </w:r>
    </w:p>
    <w:p w:rsidR="005769AF" w:rsidRPr="00FC5AF2" w:rsidRDefault="005769AF" w:rsidP="0057076F">
      <w:pPr>
        <w:ind w:firstLine="709"/>
      </w:pPr>
      <w:r w:rsidRPr="00FC5AF2">
        <w:rPr>
          <w:b/>
          <w:bCs/>
        </w:rPr>
        <w:t xml:space="preserve">Хронологические рамки исследования </w:t>
      </w:r>
      <w:r w:rsidRPr="00FC5AF2">
        <w:t xml:space="preserve">определяются последней четвертью </w:t>
      </w:r>
      <w:r w:rsidRPr="00FC5AF2">
        <w:rPr>
          <w:lang w:val="en-US"/>
        </w:rPr>
        <w:t>XIX</w:t>
      </w:r>
      <w:r w:rsidRPr="00FC5AF2">
        <w:t xml:space="preserve"> – началом </w:t>
      </w:r>
      <w:r w:rsidRPr="00FC5AF2">
        <w:rPr>
          <w:lang w:val="en-US"/>
        </w:rPr>
        <w:t>XX</w:t>
      </w:r>
      <w:r w:rsidRPr="00FC5AF2">
        <w:t xml:space="preserve"> вв. </w:t>
      </w:r>
      <w:r w:rsidRPr="00FC5AF2">
        <w:rPr>
          <w:i/>
          <w:iCs/>
        </w:rPr>
        <w:t>Нижняя временная граница исследования</w:t>
      </w:r>
      <w:r w:rsidRPr="00FC5AF2">
        <w:t xml:space="preserve"> обусловлена введением основного нормативно-правового акта – Городового положения 16 июля 1870 г., реформировавшего всю систему городского устройства в России. В Забайкальской области  городские думы и управы повсеместно были образованы в 1875 г</w:t>
      </w:r>
      <w:r w:rsidRPr="00FC5AF2">
        <w:rPr>
          <w:i/>
          <w:iCs/>
        </w:rPr>
        <w:t>. Верхняя временная граница исследования</w:t>
      </w:r>
      <w:r w:rsidRPr="00FC5AF2">
        <w:t xml:space="preserve"> определена  переломным моментом в системе городского общественного управления и государства в целом — событиями октября 1917 г. и гражданской войной в России. По мере утверждения власти большевиков прежние органы городского общественного управления были ликвидированы.</w:t>
      </w:r>
    </w:p>
    <w:p w:rsidR="005769AF" w:rsidRPr="00FC5AF2" w:rsidRDefault="005769AF" w:rsidP="0057076F">
      <w:pPr>
        <w:ind w:firstLine="709"/>
        <w:rPr>
          <w:lang w:eastAsia="zh-CN"/>
        </w:rPr>
      </w:pPr>
      <w:r w:rsidRPr="00FC5AF2">
        <w:rPr>
          <w:b/>
          <w:bCs/>
          <w:lang w:eastAsia="zh-CN"/>
        </w:rPr>
        <w:t xml:space="preserve">Методологической основой диссертационного исследования </w:t>
      </w:r>
      <w:r w:rsidRPr="00FC5AF2">
        <w:rPr>
          <w:lang w:eastAsia="zh-CN"/>
        </w:rPr>
        <w:t xml:space="preserve">является группа как общенаучных (анализ, синтез, сравнение), так и специальных методов и принципов исторического исследования. </w:t>
      </w:r>
    </w:p>
    <w:p w:rsidR="005769AF" w:rsidRPr="00FC5AF2" w:rsidRDefault="005769AF" w:rsidP="0057076F">
      <w:pPr>
        <w:ind w:firstLine="709"/>
        <w:rPr>
          <w:lang w:eastAsia="zh-CN"/>
        </w:rPr>
      </w:pPr>
      <w:r w:rsidRPr="00FC5AF2">
        <w:rPr>
          <w:lang w:eastAsia="zh-CN"/>
        </w:rPr>
        <w:lastRenderedPageBreak/>
        <w:t>Центральное значение для нашего исследования имеет принцип историзма, который предполагает анализ деятельности городского общественного управления Забайкальской области в соответствии с социально-экономическими и политическими процессами, происходившими в регионе и в стране в целом. Благодаря принципу историзма мы проследили изменения исторических явлений и событий в рамках поставленной исследовательской проблемы.</w:t>
      </w:r>
    </w:p>
    <w:p w:rsidR="005769AF" w:rsidRPr="00FC5AF2" w:rsidRDefault="005769AF" w:rsidP="0057076F">
      <w:pPr>
        <w:ind w:firstLine="709"/>
        <w:rPr>
          <w:lang w:eastAsia="zh-CN"/>
        </w:rPr>
      </w:pPr>
      <w:r w:rsidRPr="00FC5AF2">
        <w:rPr>
          <w:lang w:eastAsia="zh-CN"/>
        </w:rPr>
        <w:t xml:space="preserve">Принципы системности и комплексности помогли в выявлении предмета исследования и выстраивании четкой структуры. Благодаря этому принципу, предполагающему анализ материала от общего к частному, стали видны особенности регионального развития общественного управления забайкальских городов. </w:t>
      </w:r>
    </w:p>
    <w:p w:rsidR="005769AF" w:rsidRPr="00FC5AF2" w:rsidRDefault="005769AF" w:rsidP="0057076F">
      <w:pPr>
        <w:ind w:firstLine="709"/>
        <w:rPr>
          <w:lang w:eastAsia="zh-CN"/>
        </w:rPr>
      </w:pPr>
      <w:r w:rsidRPr="00FC5AF2">
        <w:rPr>
          <w:lang w:eastAsia="zh-CN"/>
        </w:rPr>
        <w:t>Не менее важным представляется нам принцип объективности, который позволил провести всесторонний анализ совокупности факторов и явлений исторического процесса.  На наш взгляд, именно данный принцип имеет определяющее значение при раскрытии проблемы.</w:t>
      </w:r>
    </w:p>
    <w:p w:rsidR="005769AF" w:rsidRPr="00FC5AF2" w:rsidRDefault="005769AF" w:rsidP="0057076F">
      <w:pPr>
        <w:ind w:firstLine="709"/>
        <w:rPr>
          <w:lang w:eastAsia="zh-CN"/>
        </w:rPr>
      </w:pPr>
      <w:r w:rsidRPr="00FC5AF2">
        <w:rPr>
          <w:lang w:eastAsia="zh-CN"/>
        </w:rPr>
        <w:t>Для всестороннего изучения темы, диссертантом использовались специальные методы исторических исследований. Так, применение метода периодизации помогло определить качественные изменения в событийно-историческом описании и анализе историографических источников, а с помощью историко-описательного метода появилась возможность конструктивно применять собранный архивный материал.</w:t>
      </w:r>
    </w:p>
    <w:p w:rsidR="005769AF" w:rsidRPr="00FC5AF2" w:rsidRDefault="005769AF" w:rsidP="0057076F">
      <w:pPr>
        <w:ind w:firstLine="709"/>
        <w:rPr>
          <w:lang w:eastAsia="zh-CN"/>
        </w:rPr>
      </w:pPr>
      <w:r w:rsidRPr="00FC5AF2">
        <w:rPr>
          <w:lang w:eastAsia="zh-CN"/>
        </w:rPr>
        <w:t xml:space="preserve">Метод исторического познания выявил основные свойства, функции и изменения изучаемого вопроса в процессе его исторического движения. </w:t>
      </w:r>
    </w:p>
    <w:p w:rsidR="005769AF" w:rsidRPr="00FC5AF2" w:rsidRDefault="005769AF" w:rsidP="0057076F">
      <w:pPr>
        <w:ind w:firstLine="709"/>
        <w:rPr>
          <w:lang w:eastAsia="zh-CN"/>
        </w:rPr>
      </w:pPr>
      <w:r w:rsidRPr="00FC5AF2">
        <w:rPr>
          <w:lang w:eastAsia="zh-CN"/>
        </w:rPr>
        <w:t xml:space="preserve">Для более полного раскрытия и </w:t>
      </w:r>
      <w:proofErr w:type="gramStart"/>
      <w:r w:rsidRPr="00FC5AF2">
        <w:rPr>
          <w:lang w:eastAsia="zh-CN"/>
        </w:rPr>
        <w:t>анализа</w:t>
      </w:r>
      <w:proofErr w:type="gramEnd"/>
      <w:r w:rsidRPr="00FC5AF2">
        <w:rPr>
          <w:lang w:eastAsia="zh-CN"/>
        </w:rPr>
        <w:t xml:space="preserve"> различных нормативно-правовых актов государственного и регионального уровня был использован метод междисциплинарного анализа.</w:t>
      </w:r>
    </w:p>
    <w:p w:rsidR="005769AF" w:rsidRPr="00FC5AF2" w:rsidRDefault="005769AF" w:rsidP="0057076F">
      <w:pPr>
        <w:ind w:firstLine="709"/>
        <w:rPr>
          <w:lang w:eastAsia="zh-CN"/>
        </w:rPr>
      </w:pPr>
      <w:r w:rsidRPr="00FC5AF2">
        <w:rPr>
          <w:lang w:eastAsia="zh-CN"/>
        </w:rPr>
        <w:t xml:space="preserve">Большое количество статистических материалов, использованных в работе, привело к необходимости применения статистического метода. Благодаря этому методу мы смогли проследить динамику исторического </w:t>
      </w:r>
      <w:r w:rsidRPr="00FC5AF2">
        <w:rPr>
          <w:lang w:eastAsia="zh-CN"/>
        </w:rPr>
        <w:lastRenderedPageBreak/>
        <w:t>процесса, выявить разницу в показателях и средних величинах между городами Забайкальской области и наглядно продемонстрировать финансово-экономическую деятельность городских дум и управ.</w:t>
      </w:r>
    </w:p>
    <w:p w:rsidR="005769AF" w:rsidRPr="00FC5AF2" w:rsidRDefault="005769AF" w:rsidP="0057076F">
      <w:pPr>
        <w:ind w:firstLine="709"/>
      </w:pPr>
      <w:proofErr w:type="spellStart"/>
      <w:r w:rsidRPr="00FC5AF2">
        <w:rPr>
          <w:b/>
          <w:bCs/>
        </w:rPr>
        <w:t>Источниковую</w:t>
      </w:r>
      <w:proofErr w:type="spellEnd"/>
      <w:r w:rsidRPr="00FC5AF2">
        <w:rPr>
          <w:b/>
          <w:bCs/>
        </w:rPr>
        <w:t xml:space="preserve"> базу диссертации </w:t>
      </w:r>
      <w:r w:rsidRPr="00FC5AF2">
        <w:t>составил весь совокупный ряд документальных материалов, опубликованных и неопубликованных источников, которые в  той или иной степени присутствуют в каждой из выделенных групп.</w:t>
      </w:r>
    </w:p>
    <w:p w:rsidR="005769AF" w:rsidRPr="00FC5AF2" w:rsidRDefault="005769AF" w:rsidP="0057076F">
      <w:pPr>
        <w:ind w:firstLine="709"/>
      </w:pPr>
      <w:r w:rsidRPr="00FC5AF2">
        <w:rPr>
          <w:shd w:val="clear" w:color="auto" w:fill="FFFFFF"/>
        </w:rPr>
        <w:t>Неопубликованный корпус</w:t>
      </w:r>
      <w:r w:rsidRPr="00FC5AF2">
        <w:t xml:space="preserve"> </w:t>
      </w:r>
      <w:proofErr w:type="gramStart"/>
      <w:r w:rsidRPr="00FC5AF2">
        <w:t>источников</w:t>
      </w:r>
      <w:proofErr w:type="gramEnd"/>
      <w:r w:rsidRPr="00FC5AF2">
        <w:t xml:space="preserve"> почерпнут из фондов следующих архивных учреждений: </w:t>
      </w:r>
      <w:proofErr w:type="gramStart"/>
      <w:r w:rsidRPr="00FC5AF2">
        <w:t>Российский Государственный исторический архив (РГИА.</w:t>
      </w:r>
      <w:proofErr w:type="gramEnd"/>
      <w:r w:rsidRPr="00FC5AF2">
        <w:t xml:space="preserve"> Ф. 1276 «Совет министров (1905 – 1917 гг.)», 16056 </w:t>
      </w:r>
      <w:proofErr w:type="spellStart"/>
      <w:r w:rsidRPr="00FC5AF2">
        <w:t>eд</w:t>
      </w:r>
      <w:proofErr w:type="spellEnd"/>
      <w:r w:rsidRPr="00FC5AF2">
        <w:t xml:space="preserve">. </w:t>
      </w:r>
      <w:proofErr w:type="spellStart"/>
      <w:r w:rsidRPr="00FC5AF2">
        <w:t>xр</w:t>
      </w:r>
      <w:proofErr w:type="spellEnd"/>
      <w:r w:rsidRPr="00FC5AF2">
        <w:t xml:space="preserve">., Ф. 1282 «Канцелярия министра внутренних дел», 1812–1917  гг., 5022 </w:t>
      </w:r>
      <w:proofErr w:type="spellStart"/>
      <w:r w:rsidRPr="00FC5AF2">
        <w:t>eд</w:t>
      </w:r>
      <w:proofErr w:type="spellEnd"/>
      <w:r w:rsidRPr="00FC5AF2">
        <w:t xml:space="preserve">. </w:t>
      </w:r>
      <w:proofErr w:type="spellStart"/>
      <w:r w:rsidRPr="00FC5AF2">
        <w:t>xр</w:t>
      </w:r>
      <w:proofErr w:type="spellEnd"/>
      <w:r w:rsidRPr="00FC5AF2">
        <w:t xml:space="preserve">., Ф. 1284 «Департамент общих дел», 1801 – 1918 гг.,291150eд. </w:t>
      </w:r>
      <w:proofErr w:type="spellStart"/>
      <w:r w:rsidRPr="00FC5AF2">
        <w:t>xр</w:t>
      </w:r>
      <w:proofErr w:type="spellEnd"/>
      <w:r w:rsidRPr="00FC5AF2">
        <w:t>.</w:t>
      </w:r>
      <w:proofErr w:type="gramStart"/>
      <w:r w:rsidRPr="00FC5AF2">
        <w:t> ,</w:t>
      </w:r>
      <w:proofErr w:type="gramEnd"/>
      <w:r w:rsidRPr="00FC5AF2">
        <w:t xml:space="preserve"> Ф. 1287 «Хозяйственный департамент МВД»,1797 – 1917 гг., 106930eд.xр.), Государственный архив Забайкальского края (ГАЗК. </w:t>
      </w:r>
      <w:proofErr w:type="gramStart"/>
      <w:r w:rsidRPr="00FC5AF2">
        <w:t>Ф. 1 «Забайкальское областное правление», 1851 – 1917 гг., 26324 ед. хр., Ф. 21 «Забайкальское областное по городским делам присутствие», 1870 – 1817 гг., 705 ед. хр.; Ф. 62 «</w:t>
      </w:r>
      <w:proofErr w:type="spellStart"/>
      <w:r w:rsidRPr="00FC5AF2">
        <w:t>Верхнеудинская</w:t>
      </w:r>
      <w:proofErr w:type="spellEnd"/>
      <w:r w:rsidRPr="00FC5AF2">
        <w:t xml:space="preserve"> городская дума», 1894 - 1919 гг., 4 ед. хр., Ф. 94 «Читинская городская управа», 1875 – 1920 гг., 1177 ед. хр., Ф. 226 «Читинская городская дума», 1875 – 1920 гг., 69 ед. хр.), Государственный архив</w:t>
      </w:r>
      <w:proofErr w:type="gramEnd"/>
      <w:r w:rsidRPr="00FC5AF2">
        <w:t xml:space="preserve"> </w:t>
      </w:r>
      <w:proofErr w:type="gramStart"/>
      <w:r w:rsidRPr="00FC5AF2">
        <w:t>Республики Бурятия (ГАРБ.</w:t>
      </w:r>
      <w:proofErr w:type="gramEnd"/>
      <w:r w:rsidRPr="00FC5AF2">
        <w:t xml:space="preserve"> </w:t>
      </w:r>
      <w:proofErr w:type="gramStart"/>
      <w:r w:rsidRPr="00FC5AF2">
        <w:t>Ф. 10 «</w:t>
      </w:r>
      <w:proofErr w:type="spellStart"/>
      <w:r w:rsidRPr="00FC5AF2">
        <w:t>Верхнеудинская</w:t>
      </w:r>
      <w:proofErr w:type="spellEnd"/>
      <w:r w:rsidRPr="00FC5AF2">
        <w:t xml:space="preserve"> городская управа», Ф. 261 «</w:t>
      </w:r>
      <w:proofErr w:type="spellStart"/>
      <w:r w:rsidRPr="00FC5AF2">
        <w:t>Троицкосавская</w:t>
      </w:r>
      <w:proofErr w:type="spellEnd"/>
      <w:r w:rsidRPr="00FC5AF2">
        <w:t xml:space="preserve"> городская управа», Ф. 338 « </w:t>
      </w:r>
      <w:proofErr w:type="spellStart"/>
      <w:r w:rsidRPr="00FC5AF2">
        <w:t>Верхнеудинская</w:t>
      </w:r>
      <w:proofErr w:type="spellEnd"/>
      <w:r w:rsidRPr="00FC5AF2">
        <w:t xml:space="preserve"> городская гражданская больница», Ф. 349 «</w:t>
      </w:r>
      <w:proofErr w:type="spellStart"/>
      <w:r w:rsidRPr="00FC5AF2">
        <w:t>Троицкосавская</w:t>
      </w:r>
      <w:proofErr w:type="spellEnd"/>
      <w:r w:rsidRPr="00FC5AF2">
        <w:t xml:space="preserve"> городская дума», Ф. 484 «</w:t>
      </w:r>
      <w:proofErr w:type="spellStart"/>
      <w:r w:rsidRPr="00FC5AF2">
        <w:t>Верхнеудинская</w:t>
      </w:r>
      <w:proofErr w:type="spellEnd"/>
      <w:r w:rsidRPr="00FC5AF2">
        <w:t xml:space="preserve"> городская дума», Ф. 1778 «Личный фонд семьи </w:t>
      </w:r>
      <w:proofErr w:type="spellStart"/>
      <w:r w:rsidRPr="00FC5AF2">
        <w:t>Танских</w:t>
      </w:r>
      <w:proofErr w:type="spellEnd"/>
      <w:r w:rsidRPr="00FC5AF2">
        <w:t>»).</w:t>
      </w:r>
      <w:proofErr w:type="gramEnd"/>
      <w:r w:rsidRPr="00FC5AF2">
        <w:t xml:space="preserve">  В общей сложности в исследовании использовались материалы 15 фондов 3 архивов Санкт-Петербурга, Читы и Улан-Удэ.</w:t>
      </w:r>
    </w:p>
    <w:p w:rsidR="005769AF" w:rsidRPr="00FC5AF2" w:rsidRDefault="005769AF" w:rsidP="00D97FFD">
      <w:pPr>
        <w:ind w:firstLine="709"/>
      </w:pPr>
      <w:r w:rsidRPr="00FC5AF2">
        <w:t xml:space="preserve">По степени важности для данного исследования выделяется </w:t>
      </w:r>
      <w:r w:rsidRPr="00FC5AF2">
        <w:rPr>
          <w:b/>
          <w:bCs/>
        </w:rPr>
        <w:t xml:space="preserve">первая группа </w:t>
      </w:r>
      <w:r w:rsidRPr="00FC5AF2">
        <w:t xml:space="preserve">исторических источников, к которой относятся опубликованные </w:t>
      </w:r>
      <w:r w:rsidRPr="00FC5AF2">
        <w:rPr>
          <w:i/>
          <w:iCs/>
        </w:rPr>
        <w:t>законодательные и актовые материалы</w:t>
      </w:r>
      <w:r w:rsidRPr="00FC5AF2">
        <w:t xml:space="preserve">. Опорой диссертационного исследования стало </w:t>
      </w:r>
      <w:proofErr w:type="spellStart"/>
      <w:r w:rsidRPr="00FC5AF2">
        <w:t>Городовое</w:t>
      </w:r>
      <w:proofErr w:type="spellEnd"/>
      <w:r w:rsidRPr="00FC5AF2">
        <w:t xml:space="preserve"> положение, вошедшее в «Полное собрание </w:t>
      </w:r>
      <w:r w:rsidRPr="00FC5AF2">
        <w:lastRenderedPageBreak/>
        <w:t>законов Российской империи»</w:t>
      </w:r>
      <w:r w:rsidRPr="00FC5AF2">
        <w:rPr>
          <w:vertAlign w:val="superscript"/>
        </w:rPr>
        <w:footnoteReference w:id="36"/>
      </w:r>
      <w:r w:rsidRPr="00FC5AF2">
        <w:t xml:space="preserve"> - главный законодательный акт, регламентирующий деятельность городского управления. Сравнение статей законов 1870 и 1892 гг. дало возможность увидеть основные изменения, произошедшие в жизни российских городов, отраженные в законодательной базе. </w:t>
      </w:r>
    </w:p>
    <w:p w:rsidR="005769AF" w:rsidRPr="00FC5AF2" w:rsidRDefault="005769AF" w:rsidP="00D97FFD">
      <w:pPr>
        <w:ind w:firstLine="709"/>
      </w:pPr>
      <w:r w:rsidRPr="00FC5AF2">
        <w:t>Данная группа содержит также документы законодательного характера министерства внутренних дел, генерал-губернаторов, Забайкальского областного правления, военных губернаторов Забайкальской области, Забайкальского областного по городским делам присутствия</w:t>
      </w:r>
      <w:r w:rsidRPr="00FC5AF2">
        <w:rPr>
          <w:vertAlign w:val="superscript"/>
        </w:rPr>
        <w:footnoteReference w:id="37"/>
      </w:r>
      <w:r w:rsidRPr="00FC5AF2">
        <w:t>. Немаловажным источником являются нормативные документы городских дум и управ, например, журнальные постановления.</w:t>
      </w:r>
    </w:p>
    <w:p w:rsidR="005769AF" w:rsidRPr="00FC5AF2" w:rsidRDefault="005769AF" w:rsidP="0057076F">
      <w:pPr>
        <w:ind w:firstLine="709"/>
      </w:pPr>
      <w:proofErr w:type="gramStart"/>
      <w:r w:rsidRPr="00FC5AF2">
        <w:rPr>
          <w:b/>
          <w:bCs/>
        </w:rPr>
        <w:t xml:space="preserve">Вторая </w:t>
      </w:r>
      <w:r w:rsidRPr="00FC5AF2">
        <w:t>по значимости</w:t>
      </w:r>
      <w:r w:rsidRPr="00FC5AF2">
        <w:rPr>
          <w:b/>
          <w:bCs/>
        </w:rPr>
        <w:t xml:space="preserve"> группа – </w:t>
      </w:r>
      <w:r w:rsidRPr="00FC5AF2">
        <w:rPr>
          <w:i/>
          <w:iCs/>
        </w:rPr>
        <w:t>делопроизводственная документация</w:t>
      </w:r>
      <w:r w:rsidRPr="00FC5AF2">
        <w:t>, почерпнутая из перечисленных выше архивохранилищ, представленная разнообразным перечнем документооборота (переписка учреждений, внутренние документы и т.п.) – наиболее важная для данного диссертационного исследования.</w:t>
      </w:r>
      <w:proofErr w:type="gramEnd"/>
      <w:r w:rsidRPr="00FC5AF2">
        <w:t xml:space="preserve"> Так, </w:t>
      </w:r>
      <w:r w:rsidRPr="00FC5AF2">
        <w:rPr>
          <w:i/>
          <w:iCs/>
        </w:rPr>
        <w:t>переписка</w:t>
      </w:r>
      <w:r w:rsidRPr="00FC5AF2">
        <w:rPr>
          <w:vertAlign w:val="superscript"/>
        </w:rPr>
        <w:footnoteReference w:id="38"/>
      </w:r>
      <w:r w:rsidRPr="00FC5AF2">
        <w:t xml:space="preserve"> является значительным информативным источником. </w:t>
      </w:r>
      <w:r w:rsidRPr="00FC5AF2">
        <w:rPr>
          <w:i/>
          <w:iCs/>
        </w:rPr>
        <w:t>Приказы, предписания, циркуляры, рапорты</w:t>
      </w:r>
      <w:r w:rsidRPr="00FC5AF2">
        <w:rPr>
          <w:vertAlign w:val="superscript"/>
        </w:rPr>
        <w:footnoteReference w:id="39"/>
      </w:r>
      <w:r w:rsidRPr="00FC5AF2">
        <w:t xml:space="preserve"> и т.п. координировали сферы деятельности органов городского общественного управления. </w:t>
      </w:r>
    </w:p>
    <w:p w:rsidR="005769AF" w:rsidRPr="00FC5AF2" w:rsidRDefault="005769AF" w:rsidP="0057076F">
      <w:pPr>
        <w:ind w:firstLine="709"/>
      </w:pPr>
      <w:r w:rsidRPr="00FC5AF2">
        <w:t xml:space="preserve">К внутренним документам относят </w:t>
      </w:r>
      <w:r w:rsidRPr="00FC5AF2">
        <w:rPr>
          <w:i/>
          <w:iCs/>
        </w:rPr>
        <w:t>протоколы и журналы</w:t>
      </w:r>
      <w:r w:rsidRPr="00FC5AF2">
        <w:t xml:space="preserve"> органов городского общественного управления</w:t>
      </w:r>
      <w:r w:rsidRPr="00FC5AF2">
        <w:rPr>
          <w:vertAlign w:val="superscript"/>
        </w:rPr>
        <w:footnoteReference w:id="40"/>
      </w:r>
      <w:r w:rsidRPr="00FC5AF2">
        <w:t xml:space="preserve">,  которые содержат огромный пласт информации. Каждая городская управа вела свое делопроизводство и тщательно протоколировала все важнейшие события общественного управления. Протокол – это официальный документ, в котором фиксируется ход проведения собрания и принятые на нем решения в хронологическом </w:t>
      </w:r>
      <w:r w:rsidRPr="00FC5AF2">
        <w:lastRenderedPageBreak/>
        <w:t xml:space="preserve">порядке. В архивах сохранились различные варианты данного делопроизводственного источника (подлинники, копии). С момента образования городских дум и управ процесс составления протоколов трансформировался: менялся шрифт, бумага, заполнение. В начале ХХ </w:t>
      </w:r>
      <w:proofErr w:type="gramStart"/>
      <w:r w:rsidRPr="00FC5AF2">
        <w:t>в</w:t>
      </w:r>
      <w:proofErr w:type="gramEnd"/>
      <w:r w:rsidRPr="00FC5AF2">
        <w:t xml:space="preserve">. </w:t>
      </w:r>
      <w:proofErr w:type="gramStart"/>
      <w:r w:rsidRPr="00FC5AF2">
        <w:t>во</w:t>
      </w:r>
      <w:proofErr w:type="gramEnd"/>
      <w:r w:rsidRPr="00FC5AF2">
        <w:t xml:space="preserve"> всех городах Забайкальской области повсеместно заполнение протоколов происходит с помощью машинописного текста. В копиях либо черновиках протоколов управы, часто встречаются исправления, подчеркивания, выделения и т.п. В структурной части протоколы составлялись в традиции официального делопроизводства и состояли из трех частей: вводной, основной и регулятивной. По окончании заседания присутствующие гласные подписывались под протоколом. Если протоколы включают в себя подробное описание хода заседания и обсуждения вопросов, внесенных в повестку, то для журналов характерна краткость изложения – наименование вопроса и принятое по нему решение.</w:t>
      </w:r>
    </w:p>
    <w:p w:rsidR="005769AF" w:rsidRPr="00FC5AF2" w:rsidRDefault="005769AF" w:rsidP="0057076F">
      <w:pPr>
        <w:ind w:firstLine="709"/>
      </w:pPr>
      <w:r w:rsidRPr="00FC5AF2">
        <w:t xml:space="preserve">Значимым  источником, позволяющим проанализировать деятельность городского управления, являются </w:t>
      </w:r>
      <w:r w:rsidRPr="00FC5AF2">
        <w:rPr>
          <w:i/>
          <w:iCs/>
        </w:rPr>
        <w:t>обязательные постановления</w:t>
      </w:r>
      <w:r w:rsidRPr="00FC5AF2">
        <w:t>, регламентирующие все стороны жизни городов и требующие непременного исполнения тех категорий горожан, кому они адресованы</w:t>
      </w:r>
      <w:r w:rsidRPr="00FC5AF2">
        <w:rPr>
          <w:vertAlign w:val="superscript"/>
        </w:rPr>
        <w:footnoteReference w:id="41"/>
      </w:r>
      <w:r w:rsidRPr="00FC5AF2">
        <w:t xml:space="preserve">. </w:t>
      </w:r>
    </w:p>
    <w:p w:rsidR="005769AF" w:rsidRPr="00FC5AF2" w:rsidRDefault="005769AF" w:rsidP="0057076F">
      <w:pPr>
        <w:ind w:firstLine="709"/>
      </w:pPr>
      <w:r w:rsidRPr="00FC5AF2">
        <w:t xml:space="preserve">Деятельность органов городского общественного управления касалась множества вопросов городской жизни. Поэтому в рамках внутренних документов можно выделить целый комплекс источников: </w:t>
      </w:r>
      <w:r w:rsidRPr="00FC5AF2">
        <w:rPr>
          <w:i/>
          <w:iCs/>
        </w:rPr>
        <w:t>ежегодные отчеты</w:t>
      </w:r>
      <w:r w:rsidRPr="00FC5AF2">
        <w:t xml:space="preserve"> городских дум о расходах и доходах, </w:t>
      </w:r>
      <w:r w:rsidRPr="00FC5AF2">
        <w:rPr>
          <w:i/>
          <w:iCs/>
        </w:rPr>
        <w:t>материалы</w:t>
      </w:r>
      <w:r w:rsidRPr="00FC5AF2">
        <w:t xml:space="preserve"> о содержании городского хозяйства, школьных, медицинских, благотворительных учреждений и проблемам благоустройства и т.п.</w:t>
      </w:r>
      <w:r w:rsidRPr="00FC5AF2">
        <w:rPr>
          <w:vertAlign w:val="superscript"/>
        </w:rPr>
        <w:footnoteReference w:id="42"/>
      </w:r>
    </w:p>
    <w:p w:rsidR="005769AF" w:rsidRPr="00FC5AF2" w:rsidRDefault="005769AF" w:rsidP="0057076F">
      <w:pPr>
        <w:ind w:firstLine="709"/>
      </w:pPr>
      <w:r w:rsidRPr="00FC5AF2">
        <w:t xml:space="preserve">При этом городское управление взаимодействовало с местными жителями. Непосредственным путем обращения горожан в органы </w:t>
      </w:r>
      <w:r w:rsidRPr="00FC5AF2">
        <w:lastRenderedPageBreak/>
        <w:t xml:space="preserve">городского общественного управления были </w:t>
      </w:r>
      <w:r w:rsidRPr="00FC5AF2">
        <w:rPr>
          <w:i/>
          <w:iCs/>
        </w:rPr>
        <w:t>представления, ходатайства, прошения, жалобы</w:t>
      </w:r>
      <w:r w:rsidRPr="00FC5AF2">
        <w:rPr>
          <w:vertAlign w:val="superscript"/>
        </w:rPr>
        <w:footnoteReference w:id="43"/>
      </w:r>
      <w:r w:rsidRPr="00FC5AF2">
        <w:t xml:space="preserve">.  </w:t>
      </w:r>
    </w:p>
    <w:p w:rsidR="005769AF" w:rsidRPr="00FC5AF2" w:rsidRDefault="005769AF" w:rsidP="0057076F">
      <w:pPr>
        <w:ind w:firstLine="709"/>
      </w:pPr>
      <w:r w:rsidRPr="00FC5AF2">
        <w:t xml:space="preserve">Городская управа согласно Городовому положению готовила к выборам в городскую думу </w:t>
      </w:r>
      <w:r w:rsidRPr="00FC5AF2">
        <w:rPr>
          <w:i/>
          <w:iCs/>
        </w:rPr>
        <w:t>избирательные списки</w:t>
      </w:r>
      <w:r w:rsidRPr="00FC5AF2">
        <w:rPr>
          <w:vertAlign w:val="superscript"/>
        </w:rPr>
        <w:footnoteReference w:id="44"/>
      </w:r>
      <w:r w:rsidRPr="00FC5AF2">
        <w:t xml:space="preserve">. Это была подготовительная работа, члены управы составляли списки, баллотировочные листы и публиковали их для всеобщего ознакомления. </w:t>
      </w:r>
      <w:proofErr w:type="gramStart"/>
      <w:r w:rsidRPr="00FC5AF2">
        <w:t xml:space="preserve">Список составлялся в черновом варианте рукописно,  часто исправлялся в соответствии в законодательством, а начиная с 90-х гг. </w:t>
      </w:r>
      <w:r w:rsidRPr="00FC5AF2">
        <w:rPr>
          <w:lang w:val="en-US"/>
        </w:rPr>
        <w:t>XIX</w:t>
      </w:r>
      <w:r w:rsidRPr="00FC5AF2">
        <w:t xml:space="preserve"> в. – печатался в «Забайкальских областных ведомостях».</w:t>
      </w:r>
      <w:proofErr w:type="gramEnd"/>
      <w:r w:rsidRPr="00FC5AF2">
        <w:t xml:space="preserve"> Список состоял из трех частей: вводной с указанием очередного срока избрания, города и даты; основной, представленной в виде таблицы, где указывался порядковый номер, именные данные и сумма вносимого налога. Список собирался для каждого разряда отдельно. До принятия Городового положения 1892 г. их было три, чаще два, после же - только один.</w:t>
      </w:r>
    </w:p>
    <w:p w:rsidR="005769AF" w:rsidRPr="00FC5AF2" w:rsidRDefault="005769AF" w:rsidP="0057076F">
      <w:pPr>
        <w:ind w:firstLine="709"/>
      </w:pPr>
      <w:r w:rsidRPr="00FC5AF2">
        <w:t xml:space="preserve">Затем городская управа выпускала </w:t>
      </w:r>
      <w:r w:rsidRPr="00FC5AF2">
        <w:rPr>
          <w:i/>
          <w:iCs/>
        </w:rPr>
        <w:t>баллотировочные листы</w:t>
      </w:r>
      <w:r w:rsidRPr="00FC5AF2">
        <w:t>, где были указаны списки предложенных кандидатов и число проголосовавших «за» и «против». Также имелись баллотировочные листы для избранных гласных, благодаря которым на первом заседании избирался городской голова и члены управы.</w:t>
      </w:r>
    </w:p>
    <w:p w:rsidR="005769AF" w:rsidRPr="00FC5AF2" w:rsidRDefault="005769AF" w:rsidP="0057076F">
      <w:pPr>
        <w:ind w:firstLine="709"/>
      </w:pPr>
      <w:r w:rsidRPr="00FC5AF2">
        <w:t xml:space="preserve">Вышестоящие органы требовали составления </w:t>
      </w:r>
      <w:r w:rsidRPr="00FC5AF2">
        <w:rPr>
          <w:i/>
          <w:iCs/>
        </w:rPr>
        <w:t>формулярных списков</w:t>
      </w:r>
      <w:r w:rsidRPr="00FC5AF2">
        <w:rPr>
          <w:vertAlign w:val="superscript"/>
        </w:rPr>
        <w:footnoteReference w:id="45"/>
      </w:r>
      <w:r w:rsidRPr="00FC5AF2">
        <w:t>, т.е. личные сведения о гласных городских дум. Они содержали довольно обширную информацию личного характера: возраст, образование, принадлежность к сословию, служебные сведения, данные о недвижимом имуществе, семейном положении. В общем, форма формулярных списков  издавалась согласно определенной таблице, которая с течением времени практически не менялась.</w:t>
      </w:r>
    </w:p>
    <w:p w:rsidR="005769AF" w:rsidRPr="00FC5AF2" w:rsidRDefault="005769AF" w:rsidP="0057076F">
      <w:pPr>
        <w:ind w:firstLine="709"/>
      </w:pPr>
      <w:r w:rsidRPr="00FC5AF2">
        <w:lastRenderedPageBreak/>
        <w:t xml:space="preserve">Городские управы ежемесячно собирали </w:t>
      </w:r>
      <w:r w:rsidRPr="00FC5AF2">
        <w:rPr>
          <w:i/>
          <w:iCs/>
        </w:rPr>
        <w:t>своды справочных цен</w:t>
      </w:r>
      <w:r w:rsidRPr="00FC5AF2">
        <w:t xml:space="preserve"> на основные продукты питания, фураж и стоимость рабочей силы, необходимые для составления отчета для военного губернатора, что является косвенным свидетельством уровня развития городов, материальных возможностей горожан и позволяет определить размеры регулируемых думами цен на основные продукты питания.   </w:t>
      </w:r>
    </w:p>
    <w:p w:rsidR="005769AF" w:rsidRPr="00FC5AF2" w:rsidRDefault="005769AF" w:rsidP="0057076F">
      <w:pPr>
        <w:ind w:firstLine="709"/>
      </w:pPr>
      <w:r w:rsidRPr="00FC5AF2">
        <w:t xml:space="preserve">Источником обширной информации, использованной в работе стали </w:t>
      </w:r>
      <w:r w:rsidRPr="00FC5AF2">
        <w:rPr>
          <w:i/>
          <w:iCs/>
        </w:rPr>
        <w:t>отчеты</w:t>
      </w:r>
      <w:r w:rsidRPr="00FC5AF2">
        <w:t xml:space="preserve"> по Забайкальской области, хранившиеся в секретарской части Департамента общих дел МВД</w:t>
      </w:r>
      <w:r w:rsidRPr="00FC5AF2">
        <w:rPr>
          <w:vertAlign w:val="superscript"/>
        </w:rPr>
        <w:footnoteReference w:id="46"/>
      </w:r>
      <w:r w:rsidRPr="00FC5AF2">
        <w:t>.</w:t>
      </w:r>
    </w:p>
    <w:p w:rsidR="005769AF" w:rsidRPr="00FC5AF2" w:rsidRDefault="005769AF" w:rsidP="0057076F">
      <w:pPr>
        <w:ind w:firstLine="709"/>
      </w:pPr>
      <w:r w:rsidRPr="00FC5AF2">
        <w:t xml:space="preserve">Большое значение в освещении деятельности органов управления городами играет </w:t>
      </w:r>
      <w:r w:rsidRPr="00FC5AF2">
        <w:rPr>
          <w:b/>
          <w:bCs/>
        </w:rPr>
        <w:t xml:space="preserve">третья  группа </w:t>
      </w:r>
      <w:r w:rsidRPr="00FC5AF2">
        <w:t xml:space="preserve">неопубликованных документов – </w:t>
      </w:r>
      <w:r w:rsidRPr="00FC5AF2">
        <w:rPr>
          <w:i/>
          <w:iCs/>
        </w:rPr>
        <w:t>источники личного происхождения</w:t>
      </w:r>
      <w:r w:rsidRPr="00FC5AF2">
        <w:t>.  Данная  группа объединяет материалы (</w:t>
      </w:r>
      <w:r w:rsidRPr="00FC5AF2">
        <w:rPr>
          <w:i/>
          <w:iCs/>
        </w:rPr>
        <w:t>дневники, воспоминания, личная переписка</w:t>
      </w:r>
      <w:r w:rsidRPr="00FC5AF2">
        <w:t xml:space="preserve">) общественно значимых личностей и непосредственных участников событий. Особый интерес вызывают дневники и воспоминания гласного </w:t>
      </w:r>
      <w:proofErr w:type="spellStart"/>
      <w:r w:rsidRPr="00FC5AF2">
        <w:t>Верхнеудинской</w:t>
      </w:r>
      <w:proofErr w:type="spellEnd"/>
      <w:r w:rsidRPr="00FC5AF2">
        <w:t xml:space="preserve"> городской думы, врача городской больницы Михаила Владимировича </w:t>
      </w:r>
      <w:proofErr w:type="spellStart"/>
      <w:r w:rsidRPr="00FC5AF2">
        <w:t>Танского</w:t>
      </w:r>
      <w:proofErr w:type="spellEnd"/>
      <w:r w:rsidRPr="00FC5AF2">
        <w:rPr>
          <w:vertAlign w:val="superscript"/>
        </w:rPr>
        <w:footnoteReference w:id="47"/>
      </w:r>
      <w:r w:rsidRPr="00FC5AF2">
        <w:t>, помогающие воссоздать деятельность городских дум изнутри.</w:t>
      </w:r>
    </w:p>
    <w:p w:rsidR="005769AF" w:rsidRPr="00FC5AF2" w:rsidRDefault="005769AF" w:rsidP="00F76AF0">
      <w:pPr>
        <w:ind w:firstLine="709"/>
      </w:pPr>
      <w:r w:rsidRPr="00FC5AF2">
        <w:t xml:space="preserve">Весь оставшийся комплекс сведений, почерпнут из опубликованных источников. </w:t>
      </w:r>
      <w:r w:rsidRPr="00FC5AF2">
        <w:rPr>
          <w:b/>
          <w:bCs/>
        </w:rPr>
        <w:t xml:space="preserve">Четвертая группа </w:t>
      </w:r>
      <w:r w:rsidRPr="00FC5AF2">
        <w:t xml:space="preserve">содержит </w:t>
      </w:r>
      <w:r w:rsidRPr="00FC5AF2">
        <w:rPr>
          <w:i/>
          <w:iCs/>
        </w:rPr>
        <w:t xml:space="preserve">статистические материалы. </w:t>
      </w:r>
      <w:r w:rsidRPr="00FC5AF2">
        <w:t xml:space="preserve">Важнейшим источником статистического характера по деятельности городского общественного управления Забайкальской области в последней четверти </w:t>
      </w:r>
      <w:r w:rsidRPr="00FC5AF2">
        <w:rPr>
          <w:lang w:val="en-US"/>
        </w:rPr>
        <w:t>XIX</w:t>
      </w:r>
      <w:r w:rsidRPr="00FC5AF2">
        <w:t xml:space="preserve"> – начале ХХ вв.  являются «Обзоры Забайкальской области»</w:t>
      </w:r>
      <w:r w:rsidRPr="00FC5AF2">
        <w:rPr>
          <w:vertAlign w:val="superscript"/>
        </w:rPr>
        <w:footnoteReference w:id="48"/>
      </w:r>
      <w:r w:rsidRPr="00FC5AF2">
        <w:t xml:space="preserve">, которые издавались военными губернаторами на основе сведений городских дум, полицеймейстеров городов и Забайкальского статистического комитета. В отчетах сосредоточена обширная информация по социально-экономическим вопросам региона. Обзоры, как и отчеты, состояли из 5 разделов: население, подати и повинности, общественное благоустройство и </w:t>
      </w:r>
      <w:r w:rsidRPr="00FC5AF2">
        <w:lastRenderedPageBreak/>
        <w:t xml:space="preserve">благочиние, народное здравие и общественное призрение, народное просвещение. Важную роль в исследовании сыграли приложения к обзорам, где в таблицы сведены статданные, наглядно демонстрирующие изменения в развитии Забайкальской области, в том числе и городов. </w:t>
      </w:r>
    </w:p>
    <w:p w:rsidR="005769AF" w:rsidRPr="00FC5AF2" w:rsidRDefault="005769AF" w:rsidP="00F76AF0">
      <w:pPr>
        <w:ind w:firstLine="709"/>
      </w:pPr>
      <w:r w:rsidRPr="00FC5AF2">
        <w:t>К статистическим материалам можно отнести сборники «Города России»</w:t>
      </w:r>
      <w:r w:rsidRPr="00FC5AF2">
        <w:rPr>
          <w:vertAlign w:val="superscript"/>
        </w:rPr>
        <w:footnoteReference w:id="49"/>
      </w:r>
      <w:r w:rsidRPr="00FC5AF2">
        <w:t>, которые вобрали в себя разнообразные сведения о жизнедеятельности городского населения, включая цифровые показатели, отражающие деятельность городского управления. Сведения о территории,  населении Российской империи, в том числе и о городах Забайкальской области представлены в «Статистическом сборнике России 1916 г. (год тринадцатый)</w:t>
      </w:r>
      <w:r w:rsidRPr="00FC5AF2">
        <w:rPr>
          <w:vertAlign w:val="superscript"/>
        </w:rPr>
        <w:footnoteReference w:id="50"/>
      </w:r>
      <w:r w:rsidRPr="00FC5AF2">
        <w:t xml:space="preserve">. Причем информация этих сборников </w:t>
      </w:r>
      <w:proofErr w:type="spellStart"/>
      <w:r w:rsidRPr="00FC5AF2">
        <w:t>коррелируется</w:t>
      </w:r>
      <w:proofErr w:type="spellEnd"/>
      <w:r w:rsidRPr="00FC5AF2">
        <w:t xml:space="preserve"> с информацией ежегодных городских отчетов и губернаторских обзоров. Наконец, материалы первой всероссийской </w:t>
      </w:r>
      <w:r w:rsidRPr="00FC5AF2">
        <w:rPr>
          <w:i/>
          <w:iCs/>
        </w:rPr>
        <w:t>переписи населения</w:t>
      </w:r>
      <w:r w:rsidRPr="00FC5AF2">
        <w:t xml:space="preserve">, проведенной в 1897 г., результаты которой были опубликованы (по Забайкалью) в 1904 г. Нами были использованы, прежде всего, сведения о грамотности городского населения 6 городов, исключая данные по Нерчинскому Заводу, причисленному П. П. Семеновым-Тян-Шанским к разряду городов в соответствии с его концепцией «истинного города». </w:t>
      </w:r>
    </w:p>
    <w:p w:rsidR="005769AF" w:rsidRPr="00FC5AF2" w:rsidRDefault="005769AF" w:rsidP="0057076F">
      <w:pPr>
        <w:ind w:firstLine="709"/>
      </w:pPr>
      <w:r w:rsidRPr="00FC5AF2">
        <w:rPr>
          <w:b/>
          <w:bCs/>
        </w:rPr>
        <w:t xml:space="preserve">Пятая группа </w:t>
      </w:r>
      <w:r w:rsidRPr="00FC5AF2">
        <w:t xml:space="preserve">представлена как общероссийскими, так и региональными </w:t>
      </w:r>
      <w:r w:rsidRPr="00FC5AF2">
        <w:rPr>
          <w:i/>
          <w:iCs/>
        </w:rPr>
        <w:t>справочными и энциклопедическими изданиями</w:t>
      </w:r>
      <w:r w:rsidRPr="00FC5AF2">
        <w:t xml:space="preserve">. В частности, подробные сведения о составе государственного и городского управления, общественных организаций отражены в «Памятных книжках» – ежегодных официальных справочных изданиях. </w:t>
      </w:r>
    </w:p>
    <w:p w:rsidR="005769AF" w:rsidRPr="00FC5AF2" w:rsidRDefault="005769AF" w:rsidP="0057076F">
      <w:pPr>
        <w:ind w:firstLine="709"/>
      </w:pPr>
      <w:r w:rsidRPr="00FC5AF2">
        <w:lastRenderedPageBreak/>
        <w:t>Огромный массив информации энциклопедического характера сосредоточен в трехтомном сборнике «Азиатская Россия»</w:t>
      </w:r>
      <w:r w:rsidRPr="00FC5AF2">
        <w:rPr>
          <w:vertAlign w:val="superscript"/>
        </w:rPr>
        <w:footnoteReference w:id="51"/>
      </w:r>
      <w:r w:rsidRPr="00FC5AF2">
        <w:t xml:space="preserve">. Издание содержит сведения о населении, хозяйстве, промышленности, учебных заведениях, географических и климатических особенностях изучаемой территории.   </w:t>
      </w:r>
    </w:p>
    <w:p w:rsidR="005769AF" w:rsidRPr="00FC5AF2" w:rsidRDefault="005769AF" w:rsidP="00442C49">
      <w:pPr>
        <w:ind w:firstLine="709"/>
      </w:pPr>
      <w:r w:rsidRPr="00FC5AF2">
        <w:t>Большой информативностью обладает региональный научный проект, предназначенный для специалистов широкого круга под названием «Энциклопедия Забайкалья».  Авторы издания затронули широкий спектр вопросов, начиная с административно-территориального деления и заканчивая этнографией и религией. Немаловажное значение имеет и то, что наряду с печатным изданием, создатели проекта организовали сайт, который регулярно пополняется исправленными и дополненными материалами</w:t>
      </w:r>
      <w:r w:rsidRPr="00FC5AF2">
        <w:rPr>
          <w:rStyle w:val="a5"/>
        </w:rPr>
        <w:footnoteReference w:id="52"/>
      </w:r>
      <w:r w:rsidRPr="00FC5AF2">
        <w:t>.  </w:t>
      </w:r>
    </w:p>
    <w:p w:rsidR="005769AF" w:rsidRPr="00FC5AF2" w:rsidRDefault="005769AF" w:rsidP="0057076F">
      <w:pPr>
        <w:ind w:firstLine="709"/>
      </w:pPr>
      <w:r w:rsidRPr="00FC5AF2">
        <w:rPr>
          <w:b/>
          <w:bCs/>
        </w:rPr>
        <w:t>Шестая группа источников</w:t>
      </w:r>
      <w:r w:rsidRPr="00FC5AF2">
        <w:t xml:space="preserve"> – </w:t>
      </w:r>
      <w:r w:rsidRPr="00FC5AF2">
        <w:rPr>
          <w:i/>
          <w:iCs/>
        </w:rPr>
        <w:t xml:space="preserve">периодическая печать </w:t>
      </w:r>
      <w:r w:rsidRPr="00FC5AF2">
        <w:t>– так называемые повременные издания (</w:t>
      </w:r>
      <w:r w:rsidRPr="00FC5AF2">
        <w:rPr>
          <w:i/>
          <w:iCs/>
        </w:rPr>
        <w:t>газеты, журналы</w:t>
      </w:r>
      <w:r w:rsidRPr="00FC5AF2">
        <w:t>). Начиная с  основания городских дум, в периодической печати активно обсуждались вопросы общественного управления. Так, одним из источников при изучении развития городов можно назвать общероссийский журнал «Городское дело» (СПБ, 1909 – 1918 гг.), где подробно исследовалась проблема городского хозяйства и городского управления. В журнале разъяснялась нормативно-правовая база, городские власти делились опытом управления и указывали на недостатки и пути их исправления.</w:t>
      </w:r>
    </w:p>
    <w:p w:rsidR="005769AF" w:rsidRPr="00FC5AF2" w:rsidRDefault="005769AF" w:rsidP="0057076F">
      <w:pPr>
        <w:ind w:firstLine="709"/>
      </w:pPr>
      <w:r w:rsidRPr="00FC5AF2">
        <w:t xml:space="preserve">В Забайкальской области имелись свои местные периодические издания, которые уделяли внимание деятельности городского управления. Одной из них была газета «Забайкальские областные ведомости» (Чита, 1864-1917 гг.) – официальный орган Забайкальского областного правления. Здесь публиковались материалы по проблемам городского хозяйства </w:t>
      </w:r>
      <w:r w:rsidRPr="00FC5AF2">
        <w:lastRenderedPageBreak/>
        <w:t>(</w:t>
      </w:r>
      <w:r w:rsidRPr="00FC5AF2">
        <w:rPr>
          <w:i/>
          <w:iCs/>
        </w:rPr>
        <w:t>обзоры, хроники, объявления</w:t>
      </w:r>
      <w:r w:rsidRPr="00FC5AF2">
        <w:t xml:space="preserve"> и т.п.), также </w:t>
      </w:r>
      <w:r w:rsidRPr="00FC5AF2">
        <w:rPr>
          <w:i/>
          <w:iCs/>
        </w:rPr>
        <w:t>выдержки</w:t>
      </w:r>
      <w:r w:rsidRPr="00FC5AF2">
        <w:t xml:space="preserve"> из официальных документов правительства, </w:t>
      </w:r>
      <w:r w:rsidRPr="00FC5AF2">
        <w:rPr>
          <w:i/>
          <w:iCs/>
        </w:rPr>
        <w:t>обязательные постановления</w:t>
      </w:r>
      <w:r w:rsidRPr="00FC5AF2">
        <w:t xml:space="preserve"> губернаторов и городских дум по вопросам благоустройства и санитарной безопасности, предварительные и окончательные </w:t>
      </w:r>
      <w:r w:rsidRPr="00FC5AF2">
        <w:rPr>
          <w:i/>
          <w:iCs/>
        </w:rPr>
        <w:t>списки избирателей</w:t>
      </w:r>
      <w:r w:rsidRPr="00FC5AF2">
        <w:t xml:space="preserve">, </w:t>
      </w:r>
      <w:r w:rsidRPr="00FC5AF2">
        <w:rPr>
          <w:i/>
          <w:iCs/>
        </w:rPr>
        <w:t>итоги голосования</w:t>
      </w:r>
      <w:r w:rsidRPr="00FC5AF2">
        <w:t xml:space="preserve">,  </w:t>
      </w:r>
      <w:r w:rsidRPr="00FC5AF2">
        <w:rPr>
          <w:i/>
          <w:iCs/>
        </w:rPr>
        <w:t>повестки заседаний</w:t>
      </w:r>
      <w:r w:rsidRPr="00FC5AF2">
        <w:t xml:space="preserve"> городских дум городов Забайкалья. </w:t>
      </w:r>
    </w:p>
    <w:p w:rsidR="005769AF" w:rsidRPr="00FC5AF2" w:rsidRDefault="005769AF" w:rsidP="0057076F">
      <w:pPr>
        <w:ind w:firstLine="709"/>
      </w:pPr>
      <w:r w:rsidRPr="00FC5AF2">
        <w:t xml:space="preserve">Встречаются заметки о городском общественном управлении в частной периодической печати: газетах «Восточное обозрение» (Иркутск, 1882 – 1906 гг.), «Восточная Заря» (Иркутск, 1909 - 1910) и «Сибирь» (Иркутск, 1906 – 1916 гг.). В отдельных городах Забайкалья появляются свои периодические издания, которые повествуют горожанам о вопросах местной жизни и общественном управлении. Одним  из передовых городов в этом вопросе был </w:t>
      </w:r>
      <w:proofErr w:type="spellStart"/>
      <w:r w:rsidRPr="00FC5AF2">
        <w:t>Троицкосавск</w:t>
      </w:r>
      <w:proofErr w:type="spellEnd"/>
      <w:r w:rsidRPr="00FC5AF2">
        <w:t>.  Газета «Байкал» (1894 – 1906 гг.) содержала в себе разнообразную информацию не только о самом городе, но и освещала события всей области.</w:t>
      </w:r>
    </w:p>
    <w:p w:rsidR="005769AF" w:rsidRPr="00FC5AF2" w:rsidRDefault="005769AF" w:rsidP="0057076F">
      <w:pPr>
        <w:ind w:firstLine="709"/>
      </w:pPr>
      <w:proofErr w:type="gramStart"/>
      <w:r w:rsidRPr="00FC5AF2">
        <w:t>Вопросы городского управления рассматривались в газетах «</w:t>
      </w:r>
      <w:proofErr w:type="spellStart"/>
      <w:r w:rsidRPr="00FC5AF2">
        <w:t>Верхнеудинский</w:t>
      </w:r>
      <w:proofErr w:type="spellEnd"/>
      <w:r w:rsidRPr="00FC5AF2">
        <w:t xml:space="preserve"> листок», «</w:t>
      </w:r>
      <w:proofErr w:type="spellStart"/>
      <w:r w:rsidRPr="00FC5AF2">
        <w:t>Верхнеудинская</w:t>
      </w:r>
      <w:proofErr w:type="spellEnd"/>
      <w:r w:rsidRPr="00FC5AF2">
        <w:t xml:space="preserve"> конституционная газета» (1906 г.), «Забайкалец»  (Верхнеудинск, 1906 г.), «Забайкальская мысль» (Верхнеудинск, 1915 г.), «Прибайкальская жизнь» (Верхнеудинск,1918 г.),  «Забайкальская новь» (Чита,1907 – 1916 гг.). </w:t>
      </w:r>
      <w:proofErr w:type="gramEnd"/>
    </w:p>
    <w:p w:rsidR="005769AF" w:rsidRPr="00FC5AF2" w:rsidRDefault="005769AF" w:rsidP="0057076F">
      <w:pPr>
        <w:ind w:firstLine="709"/>
      </w:pPr>
      <w:r w:rsidRPr="00FC5AF2">
        <w:t xml:space="preserve">Несмотря на то, что в советский период вопрос городского управления последней четверти </w:t>
      </w:r>
      <w:r w:rsidRPr="00FC5AF2">
        <w:rPr>
          <w:lang w:val="en-US"/>
        </w:rPr>
        <w:t>XIX</w:t>
      </w:r>
      <w:r w:rsidRPr="00FC5AF2">
        <w:t xml:space="preserve"> – начала ХХ вв. не стал научной темой, в периодической печати можно встретить критические заметки по данному вопросу. Так, в газете «Забайкальский рабочий»</w:t>
      </w:r>
      <w:r w:rsidRPr="00FC5AF2">
        <w:rPr>
          <w:vertAlign w:val="superscript"/>
        </w:rPr>
        <w:footnoteReference w:id="53"/>
      </w:r>
      <w:r w:rsidRPr="00FC5AF2">
        <w:t xml:space="preserve"> описывались негативные аспекты деятельности городских дум Забайкальской области, их односторонность и ущемление политических прав рабочих и крестьян в пользу дворянства и купечества. В духе времени публикации носили идеологический характер.</w:t>
      </w:r>
    </w:p>
    <w:p w:rsidR="005769AF" w:rsidRPr="00FC5AF2" w:rsidRDefault="005769AF" w:rsidP="0057076F">
      <w:pPr>
        <w:ind w:firstLine="709"/>
      </w:pPr>
      <w:r w:rsidRPr="00FC5AF2">
        <w:rPr>
          <w:b/>
          <w:bCs/>
        </w:rPr>
        <w:lastRenderedPageBreak/>
        <w:t xml:space="preserve">Седьмой  группой источников </w:t>
      </w:r>
      <w:r w:rsidRPr="00FC5AF2">
        <w:t xml:space="preserve">диссертационного исследования стали </w:t>
      </w:r>
      <w:r w:rsidRPr="00FC5AF2">
        <w:rPr>
          <w:i/>
          <w:iCs/>
        </w:rPr>
        <w:t>фотодокументы,</w:t>
      </w:r>
      <w:r w:rsidRPr="00FC5AF2">
        <w:t xml:space="preserve"> которые помогли реконструировать внешний облик частных и общественных зданий, улиц, портреты гласных городских дум и городских голов и используются нами в сугубо практических целях. Богатый визуальный материал предоставляют экспозиции краеведческих музеев Читы, Улан-Удэ, Кяхты</w:t>
      </w:r>
      <w:r w:rsidRPr="00FC5AF2">
        <w:rPr>
          <w:vertAlign w:val="superscript"/>
        </w:rPr>
        <w:footnoteReference w:id="54"/>
      </w:r>
      <w:r w:rsidRPr="00FC5AF2">
        <w:t xml:space="preserve">. </w:t>
      </w:r>
    </w:p>
    <w:p w:rsidR="005769AF" w:rsidRPr="00FC5AF2" w:rsidRDefault="005769AF" w:rsidP="0057076F">
      <w:pPr>
        <w:shd w:val="clear" w:color="auto" w:fill="FFFFFF"/>
        <w:ind w:firstLine="709"/>
        <w:rPr>
          <w:spacing w:val="-8"/>
        </w:rPr>
      </w:pPr>
      <w:r w:rsidRPr="00FC5AF2">
        <w:t xml:space="preserve">В целом, </w:t>
      </w:r>
      <w:proofErr w:type="spellStart"/>
      <w:r w:rsidRPr="00FC5AF2">
        <w:t>источниковая</w:t>
      </w:r>
      <w:proofErr w:type="spellEnd"/>
      <w:r w:rsidRPr="00FC5AF2">
        <w:t xml:space="preserve"> база диссертационного исследования обладает достаточной репрезентативностью. Анализ всего комплекса разнообразных и многочисленных источников, использованных в работе, позволяет сделать вывод о том, что информация, содержащаяся в них, является прочной основой для системного изучения всех поставленных проблем и решения сформулированных задач.</w:t>
      </w:r>
    </w:p>
    <w:p w:rsidR="005769AF" w:rsidRPr="00FC5AF2" w:rsidRDefault="005769AF" w:rsidP="0057076F">
      <w:pPr>
        <w:ind w:firstLine="709"/>
        <w:rPr>
          <w:b/>
          <w:bCs/>
        </w:rPr>
      </w:pPr>
      <w:r w:rsidRPr="00FC5AF2">
        <w:rPr>
          <w:b/>
          <w:bCs/>
        </w:rPr>
        <w:t>Основные положения,  выносимые на защиту:</w:t>
      </w:r>
    </w:p>
    <w:p w:rsidR="005769AF" w:rsidRPr="00FC5AF2" w:rsidRDefault="005769AF" w:rsidP="0057076F">
      <w:pPr>
        <w:numPr>
          <w:ilvl w:val="0"/>
          <w:numId w:val="17"/>
        </w:numPr>
        <w:ind w:left="0" w:firstLine="709"/>
        <w:rPr>
          <w:b/>
          <w:bCs/>
        </w:rPr>
      </w:pPr>
      <w:r w:rsidRPr="00FC5AF2">
        <w:t xml:space="preserve">После введения Городового положения 1870 г. по всей стране были сформированы органы городского общественного управления. Закон регламентировал все стороны деятельности управления городами: от условий формирования избирательных собраний до обжалования решений дум и управ.  Создание органов управления в других городах страны, в том числе и на далеких окраинах предполагалось при наличии соответствующих условий, достичь которые забайкальские города смогли к 1875 г. </w:t>
      </w:r>
    </w:p>
    <w:p w:rsidR="005769AF" w:rsidRPr="00FC5AF2" w:rsidRDefault="005769AF" w:rsidP="0057076F">
      <w:pPr>
        <w:numPr>
          <w:ilvl w:val="0"/>
          <w:numId w:val="17"/>
        </w:numPr>
        <w:ind w:left="0" w:firstLine="709"/>
      </w:pPr>
      <w:r w:rsidRPr="00FC5AF2">
        <w:t xml:space="preserve">Социальный и численный состав городского управления определялся сложившейся структурой горожан, городской спецификой, экономическим развитием города. Незначительный процент выборщиков, отвечавших требованиям закона,  обусловливал замкнутость состава органов городского общественного управления. </w:t>
      </w:r>
    </w:p>
    <w:p w:rsidR="005769AF" w:rsidRPr="00FC5AF2" w:rsidRDefault="005769AF" w:rsidP="0057076F">
      <w:pPr>
        <w:numPr>
          <w:ilvl w:val="0"/>
          <w:numId w:val="17"/>
        </w:numPr>
        <w:ind w:left="0" w:firstLine="709"/>
      </w:pPr>
      <w:r w:rsidRPr="00FC5AF2">
        <w:t xml:space="preserve">Городской бюджет являлся основным источником жизнедеятельности города и  наглядным показателем уровня развития городского хозяйства по мере усложнения, которого увеличивался рост </w:t>
      </w:r>
      <w:r w:rsidRPr="00FC5AF2">
        <w:lastRenderedPageBreak/>
        <w:t>расходов, но при этом бюджет почти всегда был дефицитным, в результате чего  многие сферы, получали финансирование по остаточному принципу.</w:t>
      </w:r>
    </w:p>
    <w:p w:rsidR="005769AF" w:rsidRPr="00FC5AF2" w:rsidRDefault="005769AF" w:rsidP="0057076F">
      <w:pPr>
        <w:numPr>
          <w:ilvl w:val="0"/>
          <w:numId w:val="17"/>
        </w:numPr>
        <w:ind w:left="0" w:firstLine="709"/>
      </w:pPr>
      <w:r w:rsidRPr="00FC5AF2">
        <w:t xml:space="preserve">Благодаря деятельности городского общественного управления в забайкальских городах начали происходить серьезные изменения. Именно городские думы и управы в виду делегированных им полномочий смогли решать проблемы городского хозяйства, касающиеся благоустройства, народного продовольствия, народного просвещения и народного здравия. Немалую роль городское управление играло в социальной области, создавая сеть собственных и оказывая поддержку частным благотворительным заведениям. </w:t>
      </w:r>
    </w:p>
    <w:p w:rsidR="005769AF" w:rsidRPr="00FC5AF2" w:rsidRDefault="005769AF" w:rsidP="0057076F">
      <w:pPr>
        <w:numPr>
          <w:ilvl w:val="0"/>
          <w:numId w:val="17"/>
        </w:numPr>
        <w:ind w:left="0" w:firstLine="709"/>
        <w:rPr>
          <w:spacing w:val="-4"/>
        </w:rPr>
      </w:pPr>
      <w:r w:rsidRPr="00FC5AF2">
        <w:t>С 1917 г. отмечается кризис в развитии городского общественного управления. Правительственная неразбериха привела в дезорганизации органов управления, которые не смогли приспособиться к  новым политическим условиям. В связи с обострившейся общественно-</w:t>
      </w:r>
      <w:r w:rsidRPr="00FC5AF2">
        <w:rPr>
          <w:spacing w:val="-4"/>
        </w:rPr>
        <w:t>экономической ситуацией городские думы теряют поддержку населения, что приводит к их  ликвидации и замене новыми органами управления в  1920-х гг.</w:t>
      </w:r>
    </w:p>
    <w:p w:rsidR="005769AF" w:rsidRPr="00FC5AF2" w:rsidRDefault="005769AF" w:rsidP="0057076F">
      <w:pPr>
        <w:ind w:firstLine="709"/>
      </w:pPr>
      <w:proofErr w:type="gramStart"/>
      <w:r w:rsidRPr="00FC5AF2">
        <w:rPr>
          <w:b/>
          <w:bCs/>
        </w:rPr>
        <w:t xml:space="preserve">Научная новизна исследования </w:t>
      </w:r>
      <w:r w:rsidRPr="00FC5AF2">
        <w:t xml:space="preserve">заключается в том, что на основе анализа широкого круга исторических источников определены общие параметры и эффективность деятельности органов городского общественного управления в Забайкальской области в последней четверти </w:t>
      </w:r>
      <w:r w:rsidRPr="00FC5AF2">
        <w:rPr>
          <w:lang w:val="en-US"/>
        </w:rPr>
        <w:t>XIX</w:t>
      </w:r>
      <w:r w:rsidRPr="00FC5AF2">
        <w:t xml:space="preserve"> – начале ХХ вв. Проведено изучение истории городского общественного управления в Забайкалье от момента формирования городских дум и управ до их упразднения. </w:t>
      </w:r>
      <w:proofErr w:type="gramEnd"/>
    </w:p>
    <w:p w:rsidR="005769AF" w:rsidRPr="00FC5AF2" w:rsidRDefault="005769AF" w:rsidP="0057076F">
      <w:pPr>
        <w:ind w:firstLine="709"/>
      </w:pPr>
      <w:r w:rsidRPr="00FC5AF2">
        <w:t xml:space="preserve">В рамках представленного исследования были проведены систематизация и обобщающий анализ основных </w:t>
      </w:r>
      <w:proofErr w:type="gramStart"/>
      <w:r w:rsidRPr="00FC5AF2">
        <w:t>вопросов деятельности городских органов власти Забайкальской области</w:t>
      </w:r>
      <w:proofErr w:type="gramEnd"/>
      <w:r w:rsidRPr="00FC5AF2">
        <w:t>.  Показана роль муниципалитетов в развитии городов и методы решения ими проблем ведения городского хозяйства с учетом их финансового состояния.</w:t>
      </w:r>
    </w:p>
    <w:p w:rsidR="005769AF" w:rsidRPr="00FC5AF2" w:rsidRDefault="005769AF" w:rsidP="0057076F">
      <w:pPr>
        <w:ind w:firstLine="709"/>
      </w:pPr>
      <w:proofErr w:type="gramStart"/>
      <w:r w:rsidRPr="00FC5AF2">
        <w:t xml:space="preserve">В научный оборот был введен целый ряд неизвестных или неиспользованных ранее архивных материалов (росписи о доходах и </w:t>
      </w:r>
      <w:r w:rsidRPr="00FC5AF2">
        <w:lastRenderedPageBreak/>
        <w:t>расходах,  протоколы и журналы заседаний, обязательные постановления городских дум и управ, списки избирателей, формулярные списки и др.), благодаря  чему впервые был проведен отбор, систематизация и изучение обширной исторической информации о городском общественном управлении в Забайкальской области, позволивший выявить общие закономерности и  региональные особенности.</w:t>
      </w:r>
      <w:proofErr w:type="gramEnd"/>
    </w:p>
    <w:p w:rsidR="005769AF" w:rsidRPr="00FC5AF2" w:rsidRDefault="005769AF" w:rsidP="0057076F">
      <w:pPr>
        <w:ind w:firstLine="709"/>
      </w:pPr>
      <w:r w:rsidRPr="00FC5AF2">
        <w:rPr>
          <w:b/>
          <w:bCs/>
        </w:rPr>
        <w:t xml:space="preserve">Практическая значимость исследования. </w:t>
      </w:r>
      <w:r w:rsidRPr="00FC5AF2">
        <w:t>Материалы диссертационного исследования могут быть использованы в рамках исторических  дисциплин, для создания систематизированного лекционного курса, при написании учебно-методических материалов, а также при дальнейшем изучении темы.  Результаты и выводы могут быть востребованы для обобщения исторического опыта ведения городского управления и решения проблем в области городского хозяйства в будущем.</w:t>
      </w:r>
    </w:p>
    <w:p w:rsidR="005769AF" w:rsidRPr="00FC5AF2" w:rsidRDefault="005769AF" w:rsidP="0057076F">
      <w:pPr>
        <w:ind w:firstLine="709"/>
      </w:pPr>
      <w:r w:rsidRPr="00FC5AF2">
        <w:rPr>
          <w:b/>
          <w:bCs/>
        </w:rPr>
        <w:t xml:space="preserve">Апробация работы </w:t>
      </w:r>
      <w:r w:rsidRPr="00FC5AF2">
        <w:t xml:space="preserve">последовательно проводились на всех этапах исследования. Основные положения и выводы диссертационного исследования нашли отражение в 8 научных публикациях, в том числе 3 – в изданиях, рекомендованных ВАК. Отдельные положения представлены в докладах на всероссийских научно-практических конференциях: «Университеты в системах развития и интеграции России» (23-24 октября 2014 года, </w:t>
      </w:r>
      <w:proofErr w:type="gramStart"/>
      <w:r w:rsidRPr="00FC5AF2">
        <w:t>г</w:t>
      </w:r>
      <w:proofErr w:type="gramEnd"/>
      <w:r w:rsidRPr="00FC5AF2">
        <w:t xml:space="preserve">. Омск); региональных научно-практических конференциях: </w:t>
      </w:r>
      <w:proofErr w:type="gramStart"/>
      <w:r w:rsidRPr="00FC5AF2">
        <w:t>«Верхнеудинск: вехи истории» (4 апреля 2014 г., г. Улан-Удэ), «Забайкалье историческое» (28 ноября 2014 г., г. Чита); международных конференциях:</w:t>
      </w:r>
      <w:proofErr w:type="gramEnd"/>
      <w:r w:rsidRPr="00FC5AF2">
        <w:t xml:space="preserve"> «Земские учреждения и местное самоуправление: история и современность» (21-22 апреля 2014 года, </w:t>
      </w:r>
      <w:proofErr w:type="gramStart"/>
      <w:r w:rsidRPr="00FC5AF2">
        <w:t>г</w:t>
      </w:r>
      <w:proofErr w:type="gramEnd"/>
      <w:r w:rsidRPr="00FC5AF2">
        <w:t xml:space="preserve">. Москва),  «Монголоведение и глобализация в современном мире: </w:t>
      </w:r>
      <w:proofErr w:type="spellStart"/>
      <w:r w:rsidRPr="00FC5AF2">
        <w:t>Улымжиевские</w:t>
      </w:r>
      <w:proofErr w:type="spellEnd"/>
      <w:r w:rsidRPr="00FC5AF2">
        <w:t xml:space="preserve"> чтения-</w:t>
      </w:r>
      <w:proofErr w:type="gramStart"/>
      <w:r w:rsidRPr="00FC5AF2">
        <w:t>VIII</w:t>
      </w:r>
      <w:proofErr w:type="gramEnd"/>
      <w:r w:rsidRPr="00FC5AF2">
        <w:t xml:space="preserve">» (22-23 мая 2014 г. г. Улан-Удэ). </w:t>
      </w:r>
    </w:p>
    <w:p w:rsidR="005769AF" w:rsidRPr="00FC5AF2" w:rsidRDefault="005769AF" w:rsidP="0057076F">
      <w:pPr>
        <w:ind w:firstLine="709"/>
        <w:rPr>
          <w:b/>
          <w:bCs/>
        </w:rPr>
      </w:pPr>
      <w:r w:rsidRPr="00FC5AF2">
        <w:rPr>
          <w:b/>
          <w:bCs/>
        </w:rPr>
        <w:t xml:space="preserve">Структура </w:t>
      </w:r>
      <w:r w:rsidRPr="00FC5AF2">
        <w:t xml:space="preserve">диссертации определяется целью, задачами и логикой исследования. Диссертация состоит из введения, двух глав, разбитых на шесть параграфов, заключения, приложения в виде таблиц, библиографии. </w:t>
      </w:r>
    </w:p>
    <w:p w:rsidR="005769AF" w:rsidRPr="00FC5AF2" w:rsidRDefault="005769AF" w:rsidP="0057076F">
      <w:pPr>
        <w:ind w:firstLine="709"/>
      </w:pPr>
    </w:p>
    <w:p w:rsidR="005769AF" w:rsidRPr="00FC5AF2" w:rsidRDefault="005769AF" w:rsidP="00C12772">
      <w:pPr>
        <w:spacing w:line="240" w:lineRule="auto"/>
        <w:ind w:firstLine="567"/>
        <w:jc w:val="center"/>
        <w:rPr>
          <w:caps/>
        </w:rPr>
      </w:pPr>
      <w:r w:rsidRPr="00FC5AF2">
        <w:rPr>
          <w:caps/>
        </w:rPr>
        <w:lastRenderedPageBreak/>
        <w:t>Глава 1. Организация деятельности органов городского общественного управления</w:t>
      </w:r>
    </w:p>
    <w:p w:rsidR="005769AF" w:rsidRPr="00FC5AF2" w:rsidRDefault="005769AF" w:rsidP="00C12772">
      <w:pPr>
        <w:spacing w:line="240" w:lineRule="auto"/>
        <w:ind w:firstLine="567"/>
        <w:jc w:val="center"/>
        <w:rPr>
          <w:caps/>
        </w:rPr>
      </w:pPr>
      <w:r w:rsidRPr="00FC5AF2">
        <w:rPr>
          <w:caps/>
        </w:rPr>
        <w:t>в Забайкальской области</w:t>
      </w:r>
    </w:p>
    <w:p w:rsidR="005769AF" w:rsidRPr="00FC5AF2" w:rsidRDefault="005769AF" w:rsidP="003006E6">
      <w:pPr>
        <w:tabs>
          <w:tab w:val="left" w:pos="7513"/>
        </w:tabs>
        <w:ind w:firstLine="567"/>
        <w:jc w:val="center"/>
        <w:rPr>
          <w:b/>
          <w:bCs/>
        </w:rPr>
      </w:pPr>
    </w:p>
    <w:p w:rsidR="005769AF" w:rsidRPr="00E21815" w:rsidRDefault="005769AF" w:rsidP="003006E6">
      <w:pPr>
        <w:tabs>
          <w:tab w:val="left" w:pos="7513"/>
        </w:tabs>
        <w:ind w:firstLine="567"/>
        <w:jc w:val="center"/>
        <w:rPr>
          <w:b/>
        </w:rPr>
      </w:pPr>
      <w:r w:rsidRPr="00E21815">
        <w:rPr>
          <w:b/>
        </w:rPr>
        <w:t xml:space="preserve">§ 1. Правовые основы </w:t>
      </w:r>
      <w:r w:rsidR="0096613A" w:rsidRPr="00E21815">
        <w:rPr>
          <w:b/>
        </w:rPr>
        <w:t xml:space="preserve">создания и развития органов </w:t>
      </w:r>
      <w:r w:rsidRPr="00E21815">
        <w:rPr>
          <w:b/>
        </w:rPr>
        <w:t xml:space="preserve"> общественного управления </w:t>
      </w:r>
    </w:p>
    <w:p w:rsidR="005769AF" w:rsidRPr="00FC5AF2" w:rsidRDefault="005769AF" w:rsidP="003006E6">
      <w:pPr>
        <w:tabs>
          <w:tab w:val="left" w:pos="7513"/>
        </w:tabs>
        <w:ind w:firstLine="567"/>
        <w:jc w:val="center"/>
      </w:pPr>
    </w:p>
    <w:p w:rsidR="005769AF" w:rsidRPr="00FC5AF2" w:rsidRDefault="005769AF" w:rsidP="00E97597">
      <w:pPr>
        <w:ind w:firstLine="567"/>
        <w:rPr>
          <w:lang w:eastAsia="ru-RU"/>
        </w:rPr>
      </w:pPr>
      <w:r w:rsidRPr="00FC5AF2">
        <w:rPr>
          <w:lang w:eastAsia="ru-RU"/>
        </w:rPr>
        <w:t>В 1862 г.  одновременно с преобразованием городского  общественного управления в Москве  началась подготовка общей реформы городского управления во всех городах России. Недостатки управления городами сильнее всего чувствовались на местах. Министерство внутренних дел приступило к подготовке реформы, целью которой было поднять хозяйство городов и привлечь к управлению ими финансовую и торговую буржуазию. Разработка проекта нового Городового положения затянулось на восемь лет. Для изучения местных особенностей и экономического положения в городах России были образованы особые комиссии из владельцев недвижимого имущества, которые собрали обширный исторический, статистический и бытовой материал и высказали соображения по поводу закона</w:t>
      </w:r>
      <w:r w:rsidRPr="00FC5AF2">
        <w:rPr>
          <w:vertAlign w:val="superscript"/>
          <w:lang w:eastAsia="ru-RU"/>
        </w:rPr>
        <w:footnoteReference w:id="55"/>
      </w:r>
      <w:r w:rsidRPr="00FC5AF2">
        <w:rPr>
          <w:lang w:eastAsia="ru-RU"/>
        </w:rPr>
        <w:t>.</w:t>
      </w:r>
    </w:p>
    <w:p w:rsidR="005769AF" w:rsidRPr="00FC5AF2" w:rsidRDefault="005769AF" w:rsidP="00E97597">
      <w:pPr>
        <w:ind w:firstLine="567"/>
        <w:rPr>
          <w:lang w:eastAsia="ru-RU"/>
        </w:rPr>
      </w:pPr>
      <w:r w:rsidRPr="00FC5AF2">
        <w:rPr>
          <w:lang w:eastAsia="ru-RU"/>
        </w:rPr>
        <w:t xml:space="preserve">Итоги работы 509 комиссий показали необходимость внесения изменений в управление городами Российской империи.  Немаловажную роль также сыграли  собранные самим министерством материалы, которые стали основанием для составления проекта Положения о городском общественном управлении.  </w:t>
      </w:r>
    </w:p>
    <w:p w:rsidR="005769AF" w:rsidRPr="00FC5AF2" w:rsidRDefault="005769AF" w:rsidP="00E97597">
      <w:pPr>
        <w:ind w:firstLine="567"/>
        <w:rPr>
          <w:lang w:eastAsia="ru-RU"/>
        </w:rPr>
      </w:pPr>
      <w:r w:rsidRPr="00FC5AF2">
        <w:rPr>
          <w:lang w:eastAsia="ru-RU"/>
        </w:rPr>
        <w:t xml:space="preserve">Инициированная правительством реформа в области местного самоуправления в последней четверти </w:t>
      </w:r>
      <w:r w:rsidRPr="00FC5AF2">
        <w:rPr>
          <w:lang w:val="en-US" w:eastAsia="ru-RU"/>
        </w:rPr>
        <w:t>XIX</w:t>
      </w:r>
      <w:r w:rsidRPr="00FC5AF2">
        <w:rPr>
          <w:lang w:eastAsia="ru-RU"/>
        </w:rPr>
        <w:t xml:space="preserve"> </w:t>
      </w:r>
      <w:proofErr w:type="gramStart"/>
      <w:r w:rsidRPr="00FC5AF2">
        <w:rPr>
          <w:lang w:eastAsia="ru-RU"/>
        </w:rPr>
        <w:t>в</w:t>
      </w:r>
      <w:proofErr w:type="gramEnd"/>
      <w:r w:rsidRPr="00FC5AF2">
        <w:rPr>
          <w:lang w:eastAsia="ru-RU"/>
        </w:rPr>
        <w:t xml:space="preserve">. проводилась </w:t>
      </w:r>
      <w:proofErr w:type="gramStart"/>
      <w:r w:rsidRPr="00FC5AF2">
        <w:rPr>
          <w:lang w:eastAsia="ru-RU"/>
        </w:rPr>
        <w:t>с</w:t>
      </w:r>
      <w:proofErr w:type="gramEnd"/>
      <w:r w:rsidRPr="00FC5AF2">
        <w:rPr>
          <w:lang w:eastAsia="ru-RU"/>
        </w:rPr>
        <w:t xml:space="preserve"> позиции укрепления самодержавия и предоставления обществу самоуправления на низшем, провинциальном уровне, не провоцируя интереса к более радикальным преобразованиям в области государственного управления. Центральный аппарат был не в состоянии учесть все нужды муниципальных </w:t>
      </w:r>
      <w:r w:rsidRPr="00FC5AF2">
        <w:rPr>
          <w:lang w:eastAsia="ru-RU"/>
        </w:rPr>
        <w:lastRenderedPageBreak/>
        <w:t>образований, самобытность которых обусловливалась географическим месторасположением и национальными особенностями. Потребности одного муниципального образования не совпадали с нуждами другого, и государственная власть не могла все учесть. Возможно, именно в организации городского управления правительство видело выход из данной  ситуации. Именно  органы местного управления в целом должны были более эффективно и рационально выполнять возложенные обязанности, поскольку обладали собственными ресурсами (финансово-экономическими, организационными, территориальными, правовыми), которые обеспечивали устойчивость,  гибкость и стабильность в случаях различного рода кризисов</w:t>
      </w:r>
      <w:r w:rsidRPr="00FC5AF2">
        <w:rPr>
          <w:vertAlign w:val="superscript"/>
          <w:lang w:eastAsia="ru-RU"/>
        </w:rPr>
        <w:footnoteReference w:id="56"/>
      </w:r>
      <w:r w:rsidRPr="00FC5AF2">
        <w:rPr>
          <w:lang w:eastAsia="ru-RU"/>
        </w:rPr>
        <w:t xml:space="preserve">. </w:t>
      </w:r>
    </w:p>
    <w:p w:rsidR="005769AF" w:rsidRPr="00FC5AF2" w:rsidRDefault="005769AF" w:rsidP="00E97597">
      <w:pPr>
        <w:ind w:firstLine="567"/>
        <w:rPr>
          <w:lang w:eastAsia="ru-RU"/>
        </w:rPr>
      </w:pPr>
      <w:r w:rsidRPr="00FC5AF2">
        <w:rPr>
          <w:lang w:eastAsia="ru-RU"/>
        </w:rPr>
        <w:t xml:space="preserve">В 1864 г. закончилось составление проекта Городового положения, который дважды обсуждался в Государственном совете. В результате лишь 16 июня 1870 г. проект был утвержден императором Александром </w:t>
      </w:r>
      <w:r w:rsidRPr="00FC5AF2">
        <w:rPr>
          <w:lang w:val="en-US" w:eastAsia="ru-RU"/>
        </w:rPr>
        <w:t>II</w:t>
      </w:r>
      <w:r w:rsidRPr="00FC5AF2">
        <w:rPr>
          <w:lang w:eastAsia="ru-RU"/>
        </w:rPr>
        <w:t xml:space="preserve"> и обнародован. </w:t>
      </w:r>
    </w:p>
    <w:p w:rsidR="005769AF" w:rsidRPr="00FC5AF2" w:rsidRDefault="005769AF" w:rsidP="00E97597">
      <w:pPr>
        <w:ind w:firstLine="567"/>
        <w:rPr>
          <w:lang w:eastAsia="ru-RU"/>
        </w:rPr>
      </w:pPr>
      <w:proofErr w:type="spellStart"/>
      <w:r w:rsidRPr="00FC5AF2">
        <w:rPr>
          <w:lang w:eastAsia="ru-RU"/>
        </w:rPr>
        <w:t>Городовое</w:t>
      </w:r>
      <w:proofErr w:type="spellEnd"/>
      <w:r w:rsidRPr="00FC5AF2">
        <w:rPr>
          <w:lang w:eastAsia="ru-RU"/>
        </w:rPr>
        <w:t xml:space="preserve"> положение 1870 г., изданное именным указом правительствующего Сената, состояло из семи глав, регламентирующих правовые основы деятельности городского общественного управления. Предметом регулирования выступали общественные отношения в сфере местного самоуправления.</w:t>
      </w:r>
    </w:p>
    <w:p w:rsidR="005769AF" w:rsidRPr="00FC5AF2" w:rsidRDefault="005769AF" w:rsidP="00E97597">
      <w:pPr>
        <w:ind w:firstLine="567"/>
        <w:rPr>
          <w:lang w:eastAsia="ru-RU"/>
        </w:rPr>
      </w:pPr>
      <w:r w:rsidRPr="00FC5AF2">
        <w:rPr>
          <w:lang w:eastAsia="ru-RU"/>
        </w:rPr>
        <w:t>Городское управление стоит рассматривать как часть общего управления страной в пределах каждого города. Оно осуществляло правительственный надзор над населением, проводило распоряжения правительства, исполняло возложенные на него государством обязанности по поддержанию порядка, устройства местного суда, содержания школ, богаделен, приютов, больниц</w:t>
      </w:r>
      <w:r w:rsidRPr="00FC5AF2">
        <w:rPr>
          <w:vertAlign w:val="superscript"/>
          <w:lang w:eastAsia="ru-RU"/>
        </w:rPr>
        <w:footnoteReference w:id="57"/>
      </w:r>
      <w:r w:rsidRPr="00FC5AF2">
        <w:rPr>
          <w:lang w:eastAsia="ru-RU"/>
        </w:rPr>
        <w:t xml:space="preserve">.  </w:t>
      </w:r>
    </w:p>
    <w:p w:rsidR="005769AF" w:rsidRPr="00FC5AF2" w:rsidRDefault="005769AF" w:rsidP="007C243E">
      <w:pPr>
        <w:ind w:firstLine="567"/>
        <w:rPr>
          <w:lang w:eastAsia="ru-RU"/>
        </w:rPr>
      </w:pPr>
      <w:r w:rsidRPr="00FC5AF2">
        <w:rPr>
          <w:lang w:eastAsia="ru-RU"/>
        </w:rPr>
        <w:lastRenderedPageBreak/>
        <w:t>В первой главе законодательного акта собраны общие положения, где описывается правовой статус, предмет ведения городского общественного управления, его компетенции, территориальные рамки, определены взаимоотношения с надзорными органами, виды юридической ответственности должностных лиц за превышение своих полномочий. Стоит отметить, что в данной части сосредоточены основные тезисы, благодаря которым реализовывалась городская реформа.</w:t>
      </w:r>
    </w:p>
    <w:p w:rsidR="005769AF" w:rsidRPr="00FC5AF2" w:rsidRDefault="005769AF" w:rsidP="00E97597">
      <w:pPr>
        <w:ind w:firstLine="567"/>
        <w:rPr>
          <w:lang w:eastAsia="ru-RU"/>
        </w:rPr>
      </w:pPr>
      <w:r w:rsidRPr="00FC5AF2">
        <w:rPr>
          <w:lang w:eastAsia="ru-RU"/>
        </w:rPr>
        <w:t xml:space="preserve">Во второй главе обозначены органы, которые были обязаны непосредственно реализовывать закон на месте.  К учреждениям городского общественного управления были отнесены городские избирательные собрания, городская дума и городская управа. </w:t>
      </w:r>
    </w:p>
    <w:p w:rsidR="005769AF" w:rsidRPr="00FC5AF2" w:rsidRDefault="005769AF" w:rsidP="00E97597">
      <w:pPr>
        <w:ind w:firstLine="567"/>
        <w:rPr>
          <w:lang w:eastAsia="ru-RU"/>
        </w:rPr>
      </w:pPr>
      <w:r w:rsidRPr="00FC5AF2">
        <w:rPr>
          <w:lang w:eastAsia="ru-RU"/>
        </w:rPr>
        <w:t>Главной целью городского избирательного собрания являлось проведение выборов и избрание гласных в городскую думу каждые четыре года. Порядок организации и проведения выборов включал в себя ряд этапов, каждый из которых имел свое содержание и назначение. Такими этапами являлись: 1) составление списков избирателей; 2) создание избирательных собраний; 3) голосование и подведение итогов выборов.</w:t>
      </w:r>
    </w:p>
    <w:p w:rsidR="005769AF" w:rsidRPr="00FC5AF2" w:rsidRDefault="005769AF" w:rsidP="00E97597">
      <w:pPr>
        <w:ind w:firstLine="567"/>
        <w:rPr>
          <w:lang w:eastAsia="ru-RU"/>
        </w:rPr>
      </w:pPr>
      <w:r w:rsidRPr="00FC5AF2">
        <w:rPr>
          <w:lang w:eastAsia="ru-RU"/>
        </w:rPr>
        <w:t>Первый этап включал составление списков избирателей, которые принимали участие в выборах городского общественного управления.</w:t>
      </w:r>
    </w:p>
    <w:p w:rsidR="005769AF" w:rsidRPr="00FC5AF2" w:rsidRDefault="005769AF" w:rsidP="00E97597">
      <w:pPr>
        <w:ind w:firstLine="567"/>
        <w:rPr>
          <w:lang w:eastAsia="ru-RU"/>
        </w:rPr>
      </w:pPr>
      <w:r w:rsidRPr="00FC5AF2">
        <w:rPr>
          <w:lang w:eastAsia="ru-RU"/>
        </w:rPr>
        <w:t xml:space="preserve">Наиболее важным, на наш взгляд, для правового регулирования был вопрос классификации групп субъектов, на которых распространяется действие Городового положения. Законодатель достаточно подробно и четко их раскрывает, очерчивая установленные пределы. Стоит подчеркнуть, что городская реформа ставила своей задачей расширить круг лиц, заинтересованных в изменениях городского управления. Однако государство старалось отстранить от ведения таких дел, политически неблагонадежных людей, не поддерживающих монархический курс императорской России. </w:t>
      </w:r>
    </w:p>
    <w:p w:rsidR="005769AF" w:rsidRPr="00FC5AF2" w:rsidRDefault="005769AF" w:rsidP="00E97597">
      <w:pPr>
        <w:ind w:firstLine="567"/>
        <w:rPr>
          <w:lang w:eastAsia="ru-RU"/>
        </w:rPr>
      </w:pPr>
      <w:r w:rsidRPr="00FC5AF2">
        <w:rPr>
          <w:lang w:eastAsia="ru-RU"/>
        </w:rPr>
        <w:t xml:space="preserve">Итак, одним из субъектов по городской реформе были физические лица. В настоящее время в правоведении к физическим лицам относят граждан, иностранных граждан, лиц без гражданства и беженцев. Однако </w:t>
      </w:r>
      <w:r w:rsidRPr="00FC5AF2">
        <w:rPr>
          <w:lang w:eastAsia="ru-RU"/>
        </w:rPr>
        <w:lastRenderedPageBreak/>
        <w:t xml:space="preserve">политическими правами в России, в том числе избирательными, обладают лишь граждане РФ, достигшие 18-летнего возраста. В последней четверти </w:t>
      </w:r>
      <w:r w:rsidRPr="00FC5AF2">
        <w:rPr>
          <w:lang w:val="en-US" w:eastAsia="ru-RU"/>
        </w:rPr>
        <w:t>XIX</w:t>
      </w:r>
      <w:r w:rsidRPr="00FC5AF2">
        <w:rPr>
          <w:lang w:eastAsia="ru-RU"/>
        </w:rPr>
        <w:t xml:space="preserve"> в., гражданские права и свободы не были реализованы в полной мере. Безусловно, в то время существовало социальное </w:t>
      </w:r>
      <w:proofErr w:type="gramStart"/>
      <w:r w:rsidRPr="00FC5AF2">
        <w:rPr>
          <w:lang w:eastAsia="ru-RU"/>
        </w:rPr>
        <w:t>неравенство</w:t>
      </w:r>
      <w:proofErr w:type="gramEnd"/>
      <w:r w:rsidRPr="00FC5AF2">
        <w:rPr>
          <w:lang w:eastAsia="ru-RU"/>
        </w:rPr>
        <w:t xml:space="preserve"> как в экономическом, так и политическом смысле. Несмотря на то, что городская реформа стояла на позиции </w:t>
      </w:r>
      <w:proofErr w:type="spellStart"/>
      <w:r w:rsidRPr="00FC5AF2">
        <w:rPr>
          <w:lang w:eastAsia="ru-RU"/>
        </w:rPr>
        <w:t>всесословности</w:t>
      </w:r>
      <w:proofErr w:type="spellEnd"/>
      <w:r w:rsidRPr="00FC5AF2">
        <w:rPr>
          <w:lang w:eastAsia="ru-RU"/>
        </w:rPr>
        <w:t xml:space="preserve">, некоторыми своими статьями она значительно ущемляла права экономически слабой части городского населения. </w:t>
      </w:r>
    </w:p>
    <w:p w:rsidR="005769AF" w:rsidRPr="00FC5AF2" w:rsidRDefault="005769AF" w:rsidP="00E97597">
      <w:pPr>
        <w:ind w:firstLine="567"/>
        <w:rPr>
          <w:lang w:eastAsia="ru-RU"/>
        </w:rPr>
      </w:pPr>
      <w:r w:rsidRPr="00FC5AF2">
        <w:rPr>
          <w:lang w:eastAsia="ru-RU"/>
        </w:rPr>
        <w:t xml:space="preserve">Правом голоса (т.е. активным избирательным правом) обладал городской житель, имевший российское подданство, достигший 25-летнего возраста,  проживавший в городе не менее двух лет. Еще одним необходимым фактором являлось то, что он обязан был платить сбор в пользу города (с недвижимого имущества, торговых, промысловых свидетельств, и т.д.).  Если же за жителем числились недоимки или судимость, к выборам он не допускался. </w:t>
      </w:r>
    </w:p>
    <w:p w:rsidR="005769AF" w:rsidRPr="00FC5AF2" w:rsidRDefault="005769AF" w:rsidP="00E97597">
      <w:pPr>
        <w:ind w:firstLine="567"/>
        <w:rPr>
          <w:lang w:eastAsia="ru-RU"/>
        </w:rPr>
      </w:pPr>
      <w:proofErr w:type="gramStart"/>
      <w:r w:rsidRPr="00FC5AF2">
        <w:rPr>
          <w:lang w:eastAsia="ru-RU"/>
        </w:rPr>
        <w:t xml:space="preserve">Так, в циркуляре министерства внутренних дел военному губернатору И. К. </w:t>
      </w:r>
      <w:proofErr w:type="spellStart"/>
      <w:r w:rsidRPr="00FC5AF2">
        <w:rPr>
          <w:lang w:eastAsia="ru-RU"/>
        </w:rPr>
        <w:t>Педашенко</w:t>
      </w:r>
      <w:proofErr w:type="spellEnd"/>
      <w:r w:rsidRPr="00FC5AF2">
        <w:rPr>
          <w:lang w:eastAsia="ru-RU"/>
        </w:rPr>
        <w:t xml:space="preserve"> разъяснялось, что согласно ст. 18 Городского положения, лишались права голоса на выборах лица, подвергшиеся суду за преступления и проступки, повлекшие за собой лишение или ограничение прав состояния, или увольнение со службы</w:t>
      </w:r>
      <w:r w:rsidRPr="00FC5AF2">
        <w:rPr>
          <w:b/>
          <w:bCs/>
          <w:vertAlign w:val="superscript"/>
          <w:lang w:eastAsia="ru-RU"/>
        </w:rPr>
        <w:footnoteReference w:id="58"/>
      </w:r>
      <w:r w:rsidRPr="00FC5AF2">
        <w:rPr>
          <w:lang w:eastAsia="ru-RU"/>
        </w:rPr>
        <w:t>. Лишенные права голоса городские обыватели не могли пользоваться и правом представительства в городское общественное управление (1877 г.).</w:t>
      </w:r>
      <w:proofErr w:type="gramEnd"/>
    </w:p>
    <w:p w:rsidR="005769AF" w:rsidRPr="00FC5AF2" w:rsidRDefault="005769AF" w:rsidP="00E97597">
      <w:pPr>
        <w:ind w:firstLine="567"/>
        <w:rPr>
          <w:lang w:eastAsia="ru-RU"/>
        </w:rPr>
      </w:pPr>
      <w:r w:rsidRPr="00FC5AF2">
        <w:rPr>
          <w:lang w:eastAsia="ru-RU"/>
        </w:rPr>
        <w:t xml:space="preserve">Немаловажен тот факт, что в законе не было прямого указания на   отсутствие права голоса у женщин. Напротив,  в избирательные списки вносились имена женщин, имеющих собственность или занимающихся торговлей. Однако они могли лишь делегировать свой голос другому лицу по праву доверенности. Уполномоченными на право участия в выборах от их имени были близкие родственники по мужской линии. Правом участия в </w:t>
      </w:r>
      <w:r w:rsidRPr="00FC5AF2">
        <w:rPr>
          <w:lang w:eastAsia="ru-RU"/>
        </w:rPr>
        <w:lastRenderedPageBreak/>
        <w:t xml:space="preserve">выборах по доверенности могли воспользоваться отсутствующие в день голосования, лица достигшие совершеннолетия (21 год), но не имевшие активного права голоса, несовершеннолетние и малолетние. Доверенность на участие в выборах, засвидетельствованная в городской управе или полицейском управлении, составлялась на простой бумаге. Соответственно у  некоторых </w:t>
      </w:r>
      <w:r w:rsidRPr="00FC5AF2">
        <w:t xml:space="preserve">лиц, принимавших участия в выборах, </w:t>
      </w:r>
      <w:r w:rsidRPr="00FC5AF2">
        <w:rPr>
          <w:lang w:eastAsia="ru-RU"/>
        </w:rPr>
        <w:t xml:space="preserve">могло быть два голоса (за себя и по доверенности), что ставило избирателей в неравное положение. </w:t>
      </w:r>
    </w:p>
    <w:p w:rsidR="005769AF" w:rsidRPr="00FC5AF2" w:rsidRDefault="005769AF" w:rsidP="00E97597">
      <w:pPr>
        <w:ind w:firstLine="567"/>
        <w:rPr>
          <w:lang w:eastAsia="ru-RU"/>
        </w:rPr>
      </w:pPr>
      <w:r w:rsidRPr="00FC5AF2">
        <w:rPr>
          <w:lang w:eastAsia="ru-RU"/>
        </w:rPr>
        <w:t xml:space="preserve">Следующим субъектом права, указанным в законе, можно назвать юридических лиц.  Разные  ведомства, учреждения, общества, компании и даже духовные организации допускались к городским выборам по праву  владения недвижимым имуществом или уплаты сбора с торговых документов. Так, например, в разных городах Забайкальской области в списки избирателей были включены такие организации как: акционеры Большого Гостиного двора, Торговый </w:t>
      </w:r>
      <w:proofErr w:type="gramStart"/>
      <w:r w:rsidRPr="00FC5AF2">
        <w:rPr>
          <w:lang w:eastAsia="ru-RU"/>
        </w:rPr>
        <w:t xml:space="preserve">дом </w:t>
      </w:r>
      <w:proofErr w:type="spellStart"/>
      <w:r w:rsidRPr="00FC5AF2">
        <w:rPr>
          <w:lang w:eastAsia="ru-RU"/>
        </w:rPr>
        <w:t>бр</w:t>
      </w:r>
      <w:proofErr w:type="spellEnd"/>
      <w:proofErr w:type="gramEnd"/>
      <w:r w:rsidRPr="00FC5AF2">
        <w:rPr>
          <w:lang w:eastAsia="ru-RU"/>
        </w:rPr>
        <w:t xml:space="preserve">. </w:t>
      </w:r>
      <w:proofErr w:type="spellStart"/>
      <w:r w:rsidRPr="00FC5AF2">
        <w:rPr>
          <w:lang w:eastAsia="ru-RU"/>
        </w:rPr>
        <w:t>Бутиных</w:t>
      </w:r>
      <w:proofErr w:type="spellEnd"/>
      <w:r w:rsidRPr="00FC5AF2">
        <w:rPr>
          <w:lang w:eastAsia="ru-RU"/>
        </w:rPr>
        <w:t xml:space="preserve">, Министерство  народного просвещения,  </w:t>
      </w:r>
      <w:proofErr w:type="spellStart"/>
      <w:r w:rsidRPr="00FC5AF2">
        <w:rPr>
          <w:lang w:eastAsia="ru-RU"/>
        </w:rPr>
        <w:t>Верхнеудинская</w:t>
      </w:r>
      <w:proofErr w:type="spellEnd"/>
      <w:r w:rsidRPr="00FC5AF2">
        <w:rPr>
          <w:lang w:eastAsia="ru-RU"/>
        </w:rPr>
        <w:t xml:space="preserve"> </w:t>
      </w:r>
      <w:proofErr w:type="spellStart"/>
      <w:r w:rsidRPr="00FC5AF2">
        <w:rPr>
          <w:lang w:eastAsia="ru-RU"/>
        </w:rPr>
        <w:t>Одигитриевская</w:t>
      </w:r>
      <w:proofErr w:type="spellEnd"/>
      <w:r w:rsidRPr="00FC5AF2">
        <w:rPr>
          <w:lang w:eastAsia="ru-RU"/>
        </w:rPr>
        <w:t xml:space="preserve"> соборная церковь и т.д. Эти заведения выбирали представителей для участия в голосовании. Современное российское законодательство не включает  данный субъект в избирательный список, хотя в целом в нормативно-правовых актах местного самоуправления для решения различных задач, он имеет место быть. Почему законодатель отнес данный субъект к числу лиц с активным избирательным правом? Ответ на этот вопрос следует искать в экономических особенностях развития российских городов, где бюджет формировался в большинстве своем из налогов на недвижимое имущество и торговые документы.  Государственная власть не поддерживала городское управление, и поэтому для увеличения доходов городов приравняла юридических лиц к </w:t>
      </w:r>
      <w:proofErr w:type="gramStart"/>
      <w:r w:rsidRPr="00FC5AF2">
        <w:rPr>
          <w:lang w:eastAsia="ru-RU"/>
        </w:rPr>
        <w:t>физическим</w:t>
      </w:r>
      <w:proofErr w:type="gramEnd"/>
      <w:r w:rsidRPr="00FC5AF2">
        <w:rPr>
          <w:lang w:eastAsia="ru-RU"/>
        </w:rPr>
        <w:t xml:space="preserve">. Юридические лица осознавали свою выгоду участия в выборах, становились гласными для лоббирования своих интересов. </w:t>
      </w:r>
    </w:p>
    <w:p w:rsidR="005769AF" w:rsidRPr="00FC5AF2" w:rsidRDefault="005769AF" w:rsidP="00E97597">
      <w:pPr>
        <w:ind w:firstLine="567"/>
        <w:rPr>
          <w:lang w:eastAsia="ru-RU"/>
        </w:rPr>
      </w:pPr>
      <w:r w:rsidRPr="00FC5AF2">
        <w:rPr>
          <w:lang w:eastAsia="ru-RU"/>
        </w:rPr>
        <w:t xml:space="preserve">Должностные лица (губернатор, члены губернского по городским делам присутствия, члены губернского правления, чины местной полиции), т.е. представители третьего субъекта – государства – права голоса на выборах не </w:t>
      </w:r>
      <w:r w:rsidRPr="00FC5AF2">
        <w:rPr>
          <w:lang w:eastAsia="ru-RU"/>
        </w:rPr>
        <w:lastRenderedPageBreak/>
        <w:t xml:space="preserve">имели. Лишение права голоса должностных лиц имело сугубо практическое значение, т.к. на них возлагалась обязанность наблюдения за порядком и правильностью проведения выборов в городское общественное управление, с одной стороны, и устранение возможности оказания давления на избирателей, с другой. </w:t>
      </w:r>
    </w:p>
    <w:p w:rsidR="005769AF" w:rsidRPr="00FC5AF2" w:rsidRDefault="005769AF" w:rsidP="00E97597">
      <w:pPr>
        <w:ind w:firstLine="567"/>
        <w:rPr>
          <w:lang w:eastAsia="ru-RU"/>
        </w:rPr>
      </w:pPr>
      <w:r w:rsidRPr="00FC5AF2">
        <w:rPr>
          <w:lang w:eastAsia="ru-RU"/>
        </w:rPr>
        <w:t>Второй этап при подготовке к выборам подразумевал создание избирательных собраний, которые после исполнения всех процедур, необходимых для проведения выборов, принимались за свою работу. Председательствовал в избирательных собраниях городской голова. В каждом городе для проведения выборов учреждались три избирательных собрания, из которых избирались 1/3 всего числа гласных. Избиратели  вносились в список по сумме, вносимой ими в доход города. Затем список делился на три разряда (собрания).</w:t>
      </w:r>
    </w:p>
    <w:p w:rsidR="005769AF" w:rsidRPr="00FC5AF2" w:rsidRDefault="005769AF" w:rsidP="00BA5E84">
      <w:pPr>
        <w:ind w:firstLine="567"/>
        <w:rPr>
          <w:lang w:eastAsia="ru-RU"/>
        </w:rPr>
      </w:pPr>
      <w:r w:rsidRPr="00FC5AF2">
        <w:rPr>
          <w:lang w:eastAsia="ru-RU"/>
        </w:rPr>
        <w:t xml:space="preserve"> К первому разряду относились лица, которые внесли высшие размеры сбора, составлявшие вместе 1/3 общей суммы сборов. Второй и третий разряд  членились по аналогичному способу. Составленный на этом основании список с разделением избирателей на разряды утверждался городской думой. </w:t>
      </w:r>
      <w:proofErr w:type="spellStart"/>
      <w:r w:rsidRPr="00FC5AF2">
        <w:rPr>
          <w:lang w:eastAsia="ru-RU"/>
        </w:rPr>
        <w:t>Городовое</w:t>
      </w:r>
      <w:proofErr w:type="spellEnd"/>
      <w:r w:rsidRPr="00FC5AF2">
        <w:rPr>
          <w:lang w:eastAsia="ru-RU"/>
        </w:rPr>
        <w:t xml:space="preserve"> положение 1870 г. ставило всех избирателей в неодинаковые условия. При такой избирательной системе число избирателей в первом разряде было меньше, чем во втором, и еще меньше, чем в третьем разряде. Между тем, число избираемых каждым разрядом гласных было одинаково. В этом и проявляется несправедливость системы, дающей односторонний перевес одним общественным группам над другими.  Трехразрядная система была способом устранения от направляющего влияния на городские дела большой части горожан без лишения их избирательного права</w:t>
      </w:r>
      <w:r w:rsidRPr="00FC5AF2">
        <w:rPr>
          <w:vertAlign w:val="superscript"/>
          <w:lang w:eastAsia="ru-RU"/>
        </w:rPr>
        <w:footnoteReference w:id="59"/>
      </w:r>
      <w:r w:rsidRPr="00FC5AF2">
        <w:rPr>
          <w:lang w:eastAsia="ru-RU"/>
        </w:rPr>
        <w:t xml:space="preserve">. При этом правительство желало поставить избирателей второго разряда между противоречивыми интересами двух крайних групп. Предполагалось, что средняя группа будет уравновешивать остальные две и поведет их по </w:t>
      </w:r>
      <w:r w:rsidRPr="00FC5AF2">
        <w:rPr>
          <w:lang w:eastAsia="ru-RU"/>
        </w:rPr>
        <w:lastRenderedPageBreak/>
        <w:t>свободной от крайностей средней дороге</w:t>
      </w:r>
      <w:r w:rsidRPr="00FC5AF2">
        <w:rPr>
          <w:vertAlign w:val="superscript"/>
          <w:lang w:eastAsia="ru-RU"/>
        </w:rPr>
        <w:footnoteReference w:id="60"/>
      </w:r>
      <w:r w:rsidRPr="00FC5AF2">
        <w:rPr>
          <w:lang w:eastAsia="ru-RU"/>
        </w:rPr>
        <w:t>. Но действительность не оправдала этих ожиданий: второй разряд избирателей по своим экономическим интересам и потребностям тяготел и примыкал к первому, отчего значительно проигрывал третий, самый многочисленный и малообеспеченный разряд избирателей, учитывая структуру взносов.</w:t>
      </w:r>
    </w:p>
    <w:p w:rsidR="005769AF" w:rsidRPr="00FC5AF2" w:rsidRDefault="005769AF" w:rsidP="00E97597">
      <w:pPr>
        <w:ind w:firstLine="567"/>
        <w:rPr>
          <w:lang w:eastAsia="ru-RU"/>
        </w:rPr>
      </w:pPr>
      <w:r w:rsidRPr="00FC5AF2">
        <w:rPr>
          <w:lang w:eastAsia="ru-RU"/>
        </w:rPr>
        <w:t>В случае если в городе список лиц, имеющих право голоса немногочислен или его состав однороден, закон разрешал составлять из избирателей вместо трех два разряда. Для этого городской думе необходимо было обратиться с ходатайством к министру внутренних дел. Данное законодательное решение было вызвано тем, что при делении на три разряда  лица, которые находились в первом, по причине своей малочисленности, голосовали сами за себя, и какая-либо конкуренция исключалась. Во избежание подобной ситуации избирателей делили на два разряда. Городская  управа за два месяца до производства выборов объявляла готовые списки городскому населению. Городская дума могла сама определять способ оповещения о проведении выборов. Наиболее распространенным было составление объявлений со списками избирателей, датой и местом проведения выборов.</w:t>
      </w:r>
    </w:p>
    <w:p w:rsidR="005769AF" w:rsidRPr="00FC5AF2" w:rsidRDefault="005769AF" w:rsidP="00E97597">
      <w:pPr>
        <w:ind w:firstLine="567"/>
        <w:rPr>
          <w:lang w:eastAsia="ru-RU"/>
        </w:rPr>
      </w:pPr>
      <w:r w:rsidRPr="00FC5AF2">
        <w:rPr>
          <w:lang w:eastAsia="ru-RU"/>
        </w:rPr>
        <w:t xml:space="preserve">В течение двух недель со дня объявления списков избирателей городское население  могло высказать свои возражения городской управе. Затем список рассматривался и утверждался городской думой. В случае если дума вносила изменения, она объявляла об этом за месяц до выборов. Недовольный действиями думы обращался с жалобой  к губернатору, который передавал дело на рассмотрение губернского присутствия по городским делам. </w:t>
      </w:r>
    </w:p>
    <w:p w:rsidR="005769AF" w:rsidRPr="00FC5AF2" w:rsidRDefault="005769AF" w:rsidP="00E97597">
      <w:pPr>
        <w:ind w:firstLine="567"/>
        <w:rPr>
          <w:lang w:eastAsia="ru-RU"/>
        </w:rPr>
      </w:pPr>
      <w:r w:rsidRPr="00FC5AF2">
        <w:rPr>
          <w:lang w:eastAsia="ru-RU"/>
        </w:rPr>
        <w:t xml:space="preserve">Третий этап –  голосование и подведение итогов. Выборы городского общественного управления проходили путем тайного голосования, посредством баллотировки шарами. Данный вид голосования имел </w:t>
      </w:r>
      <w:r w:rsidRPr="00FC5AF2">
        <w:rPr>
          <w:lang w:eastAsia="ru-RU"/>
        </w:rPr>
        <w:lastRenderedPageBreak/>
        <w:t xml:space="preserve">некоторые сложности. Процедура  занимала много времени, так как   каждый избиратель опускал в закрытый ящик записку с именем кандидата. После подсчетов голосов кандидаты в порядке большинства полученных голосов подвергались баллотировке. Каждый разряд голосовал отдельно. Избранными в гласные признавались лица, получившие в собрании наибольшее число голосов.  Те, кто не вошел в список гласных, но получил значительное количество голосов, вносились в список как кандидаты. При отказе гласного от работы в думе его место занимал следующий за ним кандидат. </w:t>
      </w:r>
    </w:p>
    <w:p w:rsidR="005769AF" w:rsidRPr="00FC5AF2" w:rsidRDefault="005769AF" w:rsidP="00E97597">
      <w:pPr>
        <w:ind w:firstLine="567"/>
        <w:rPr>
          <w:lang w:eastAsia="ru-RU"/>
        </w:rPr>
      </w:pPr>
      <w:r w:rsidRPr="00FC5AF2">
        <w:rPr>
          <w:lang w:eastAsia="ru-RU"/>
        </w:rPr>
        <w:t>Результаты выборов заносились в особый выборный лист, который зачитывался избирательному собранию и подписывался городским головою и присутствующими избирателями. Выборы признавались действительными, если число избирателей превышало число подлежащих избранию гласных. Однако конкретное число закон не определял.</w:t>
      </w:r>
    </w:p>
    <w:p w:rsidR="005769AF" w:rsidRPr="00FC5AF2" w:rsidRDefault="005769AF" w:rsidP="00E97597">
      <w:pPr>
        <w:ind w:firstLine="567"/>
        <w:rPr>
          <w:lang w:eastAsia="ru-RU"/>
        </w:rPr>
      </w:pPr>
      <w:r w:rsidRPr="00FC5AF2">
        <w:rPr>
          <w:lang w:eastAsia="ru-RU"/>
        </w:rPr>
        <w:t xml:space="preserve">После обнародования результатов выборов  несогласные с ними избиратели в семидневный срок  со дня окончания выборов могли обратиться с жалобой на нарушения порядка выборов или избрания лиц в городскую управу или думу к городскому голове, который направлял ее губернатору, а тот – губернскому по городским делам присутствию.  </w:t>
      </w:r>
    </w:p>
    <w:p w:rsidR="005769AF" w:rsidRPr="00FC5AF2" w:rsidRDefault="005769AF" w:rsidP="00E97597">
      <w:pPr>
        <w:ind w:firstLine="567"/>
        <w:rPr>
          <w:lang w:eastAsia="ru-RU"/>
        </w:rPr>
      </w:pPr>
      <w:r w:rsidRPr="00FC5AF2">
        <w:rPr>
          <w:lang w:eastAsia="ru-RU"/>
        </w:rPr>
        <w:t>После проведения всех этапов и отсутствия нарушений, избранные гласные могли приступать к своей работе в городской думе.</w:t>
      </w:r>
    </w:p>
    <w:p w:rsidR="005769AF" w:rsidRPr="00FC5AF2" w:rsidRDefault="005769AF" w:rsidP="00E97597">
      <w:pPr>
        <w:ind w:firstLine="567"/>
        <w:rPr>
          <w:lang w:eastAsia="ru-RU"/>
        </w:rPr>
      </w:pPr>
      <w:r w:rsidRPr="00FC5AF2">
        <w:rPr>
          <w:lang w:eastAsia="ru-RU"/>
        </w:rPr>
        <w:t>Городская дума, представлявшая городское общество, состояла из гласных, избираемых сроком  на четыре года. Избранным мог быть каждый избиратель с тем условием, чтобы число инородцев не превышало 1/3 всего числа гласных. Численный состав гласных зависел от численности избирателей в каждом городе, и колебался между 30 и 72. Каждый гласный имел право голоса без права передачи его другому лицу.</w:t>
      </w:r>
    </w:p>
    <w:p w:rsidR="005769AF" w:rsidRPr="00FC5AF2" w:rsidRDefault="005769AF" w:rsidP="00E97597">
      <w:pPr>
        <w:ind w:firstLine="567"/>
        <w:rPr>
          <w:lang w:eastAsia="ru-RU"/>
        </w:rPr>
      </w:pPr>
      <w:r w:rsidRPr="00FC5AF2">
        <w:rPr>
          <w:lang w:eastAsia="ru-RU"/>
        </w:rPr>
        <w:t>Перед началом своей деятельности гласные давали присягу о добровольном исполнении своих обязанностей на безвозмездной основе.</w:t>
      </w:r>
    </w:p>
    <w:p w:rsidR="005769AF" w:rsidRPr="00FC5AF2" w:rsidRDefault="005769AF" w:rsidP="00E97597">
      <w:pPr>
        <w:ind w:firstLine="567"/>
        <w:rPr>
          <w:lang w:eastAsia="ru-RU"/>
        </w:rPr>
      </w:pPr>
      <w:r w:rsidRPr="00FC5AF2">
        <w:rPr>
          <w:lang w:eastAsia="ru-RU"/>
        </w:rPr>
        <w:lastRenderedPageBreak/>
        <w:t xml:space="preserve">Городская дума разрешала основные вопросы по городскому хозяйству. Она имела право решать финансовые вопросы: устанавливала городские сборы и налоги, рассматривала и утверждала городские сметы, от имени города, принимала пожертвования, ходатайствовала о нуждах города перед правительством. Вместе с тем, городское управление заботилось о потребностях населения, стремясь создать  более удобную и безопасную среду обитания. Думе вменялось в обязанность: развитие местной торговли и промышленности, обустройство пристаней, бирж и кредитных учреждений. Гласные проводили меры по охране народного образования и здравоохранения, пожарной безопасности, устраивали и содержали благотворительные заведения и больницы, театры, библиотеки, музеи и др. Часть расходов уходила на содержание пожарной команды, полиции, тюрем,  казарм.   </w:t>
      </w:r>
    </w:p>
    <w:p w:rsidR="005769AF" w:rsidRPr="00FC5AF2" w:rsidRDefault="005769AF" w:rsidP="00E97597">
      <w:pPr>
        <w:ind w:firstLine="567"/>
        <w:rPr>
          <w:lang w:eastAsia="ru-RU"/>
        </w:rPr>
      </w:pPr>
      <w:r w:rsidRPr="00FC5AF2">
        <w:rPr>
          <w:lang w:eastAsia="ru-RU"/>
        </w:rPr>
        <w:t xml:space="preserve">Вышеперечисленные вопросы решались городским общественным управлением в процессе голосования путем простого большинства голосов. Если голоса были равны, голос председателя давал перевес.  Этот наиболее </w:t>
      </w:r>
      <w:proofErr w:type="gramStart"/>
      <w:r w:rsidRPr="00FC5AF2">
        <w:rPr>
          <w:lang w:eastAsia="ru-RU"/>
        </w:rPr>
        <w:t>простой</w:t>
      </w:r>
      <w:proofErr w:type="gramEnd"/>
      <w:r w:rsidRPr="00FC5AF2">
        <w:rPr>
          <w:lang w:eastAsia="ru-RU"/>
        </w:rPr>
        <w:t xml:space="preserve"> и распространенный вид голосования  имел и свои недоставки.  Так, он не исключал манипуляции со стороны заинтересованных лиц, и не всегда решение отвечало общественным интересам. Например, к подобным решениям можно отнести решение городской думы об обложении налогом крылец для увеличения бюджета  Верхнеудинска, что шло вразрез с мнением жителей города.</w:t>
      </w:r>
    </w:p>
    <w:p w:rsidR="005769AF" w:rsidRPr="00FC5AF2" w:rsidRDefault="005769AF" w:rsidP="00E97597">
      <w:pPr>
        <w:ind w:firstLine="567"/>
        <w:rPr>
          <w:lang w:eastAsia="ru-RU"/>
        </w:rPr>
      </w:pPr>
      <w:r w:rsidRPr="00FC5AF2">
        <w:rPr>
          <w:lang w:eastAsia="ru-RU"/>
        </w:rPr>
        <w:t>Для обсуждения насущных вопросов городской управой составлялась повестка, которая обсуждалась на заседаниях городской думы. Заседания назначались по усмотрению городского головы, требованию губернатора либо по желанию не менее пятой части гласных и считались состоявшимися, если на них присутствовало не менее трети общего числа гласных. Собрания думы назначались не менее четырех и не более двадцати четырех раз в год</w:t>
      </w:r>
      <w:r w:rsidRPr="00FC5AF2">
        <w:rPr>
          <w:vertAlign w:val="superscript"/>
          <w:lang w:eastAsia="ru-RU"/>
        </w:rPr>
        <w:footnoteReference w:id="61"/>
      </w:r>
      <w:r w:rsidRPr="00FC5AF2">
        <w:rPr>
          <w:lang w:eastAsia="ru-RU"/>
        </w:rPr>
        <w:t xml:space="preserve">. </w:t>
      </w:r>
      <w:r w:rsidRPr="00FC5AF2">
        <w:rPr>
          <w:lang w:eastAsia="ru-RU"/>
        </w:rPr>
        <w:lastRenderedPageBreak/>
        <w:t>Каждое городское общественное управление выработало собственный ритм работы. Заседания городской думы, например, в Верхнеудинске собирались  14 раз в год, в Нерчинске – максимальное число заседаний было в 1887 г.: 19 заседаний</w:t>
      </w:r>
      <w:r w:rsidRPr="00FC5AF2">
        <w:rPr>
          <w:vertAlign w:val="superscript"/>
          <w:lang w:eastAsia="ru-RU"/>
        </w:rPr>
        <w:footnoteReference w:id="62"/>
      </w:r>
      <w:r w:rsidRPr="00FC5AF2">
        <w:rPr>
          <w:lang w:eastAsia="ru-RU"/>
        </w:rPr>
        <w:t xml:space="preserve">. Собирались гласные обычно вечером, повестка состояла в среднем из 8 - 10 вопросов (встречались повестки из 30 пунктов), поэтому иногда обсуждение оставшихся проблем переносили на следующий день. </w:t>
      </w:r>
    </w:p>
    <w:p w:rsidR="005769AF" w:rsidRPr="00FC5AF2" w:rsidRDefault="005769AF" w:rsidP="00E97597">
      <w:pPr>
        <w:ind w:firstLine="567"/>
        <w:rPr>
          <w:lang w:eastAsia="ru-RU"/>
        </w:rPr>
      </w:pPr>
      <w:r w:rsidRPr="00FC5AF2">
        <w:rPr>
          <w:lang w:eastAsia="ru-RU"/>
        </w:rPr>
        <w:t>Гласные  в городской думе  в основной своей массе были представителями обеспеченных городских слоев. В  некоторых случаях в виду своей занятости, болезни или отсутствия в городе, они не всегда могли присутствовать на заседаниях, о чем обязаны были письменно известить городского голову. Однако гласные порой игнорировали эту статью закона</w:t>
      </w:r>
      <w:r w:rsidRPr="00FC5AF2">
        <w:rPr>
          <w:vertAlign w:val="superscript"/>
          <w:lang w:eastAsia="ru-RU"/>
        </w:rPr>
        <w:footnoteReference w:id="63"/>
      </w:r>
      <w:r w:rsidRPr="00FC5AF2">
        <w:rPr>
          <w:lang w:eastAsia="ru-RU"/>
        </w:rPr>
        <w:t xml:space="preserve">. </w:t>
      </w:r>
    </w:p>
    <w:p w:rsidR="005769AF" w:rsidRPr="00FC5AF2" w:rsidRDefault="005769AF" w:rsidP="00E97597">
      <w:pPr>
        <w:ind w:firstLine="567"/>
        <w:rPr>
          <w:lang w:eastAsia="ru-RU"/>
        </w:rPr>
      </w:pPr>
      <w:r w:rsidRPr="00FC5AF2">
        <w:rPr>
          <w:lang w:eastAsia="ru-RU"/>
        </w:rPr>
        <w:t xml:space="preserve">По окончанию заседания присутствующие гласные подписывались под протоколом и вносили «особое мнение» в случае несогласия с резолюцией или иного взгляда на обсуждаемый вопрос. Такие «особые мнения» зачастую носили негативную оценку в отношении  деятельности городского управления или городского головы.  В частности,  интерес вызывает заявление гласного </w:t>
      </w:r>
      <w:proofErr w:type="spellStart"/>
      <w:r w:rsidRPr="00FC5AF2">
        <w:rPr>
          <w:lang w:eastAsia="ru-RU"/>
        </w:rPr>
        <w:t>верхнеудинской</w:t>
      </w:r>
      <w:proofErr w:type="spellEnd"/>
      <w:r w:rsidRPr="00FC5AF2">
        <w:rPr>
          <w:lang w:eastAsia="ru-RU"/>
        </w:rPr>
        <w:t xml:space="preserve"> городской думы В. И. Казанского в 1907 г., который настоял на внесении своих размышлений в протокол заседания. </w:t>
      </w:r>
      <w:proofErr w:type="gramStart"/>
      <w:r w:rsidRPr="00FC5AF2">
        <w:rPr>
          <w:lang w:eastAsia="ru-RU"/>
        </w:rPr>
        <w:t>Его особое мнение касалось недобросовестной работы городской управы по благоустройству города, в частности, отсутствие надзора за водосточной канавой в нагорной части Верхнеудинска, и серьезных недостатков в работе городского управления: «одни забывают, что значит говорить правду, а другие из боязни, что их поймают  на слове и потянут к суду, поневоле принимают … обет молчания, если в старину городские головы спасали города от</w:t>
      </w:r>
      <w:proofErr w:type="gramEnd"/>
      <w:r w:rsidRPr="00FC5AF2">
        <w:rPr>
          <w:lang w:eastAsia="ru-RU"/>
        </w:rPr>
        <w:t xml:space="preserve"> наводнения, то в наше время необходимо спасать города от городского головы»»</w:t>
      </w:r>
      <w:r w:rsidRPr="00FC5AF2">
        <w:rPr>
          <w:vertAlign w:val="superscript"/>
          <w:lang w:eastAsia="ru-RU"/>
        </w:rPr>
        <w:footnoteReference w:id="64"/>
      </w:r>
      <w:r w:rsidRPr="00FC5AF2">
        <w:rPr>
          <w:lang w:eastAsia="ru-RU"/>
        </w:rPr>
        <w:t xml:space="preserve">. Данный вопрос вызвал прения, в которых участвовал </w:t>
      </w:r>
      <w:r w:rsidRPr="00FC5AF2">
        <w:rPr>
          <w:lang w:eastAsia="ru-RU"/>
        </w:rPr>
        <w:lastRenderedPageBreak/>
        <w:t xml:space="preserve">и председательствующий городской голова, что нарушало  ст. 120 Городового положения. </w:t>
      </w:r>
    </w:p>
    <w:p w:rsidR="005769AF" w:rsidRPr="00FC5AF2" w:rsidRDefault="005769AF" w:rsidP="00E97597">
      <w:pPr>
        <w:ind w:firstLine="567"/>
        <w:rPr>
          <w:lang w:eastAsia="ru-RU"/>
        </w:rPr>
      </w:pPr>
      <w:r w:rsidRPr="00FC5AF2">
        <w:rPr>
          <w:lang w:eastAsia="ru-RU"/>
        </w:rPr>
        <w:t>Копии со всеми постановлениями городской думы безотлагательно предоставлялись городским головою губернатору, который передавал их для издания в губернских ведомостях для ознакомления с ними населения.</w:t>
      </w:r>
    </w:p>
    <w:p w:rsidR="005769AF" w:rsidRPr="00FC5AF2" w:rsidRDefault="005769AF" w:rsidP="00E97597">
      <w:pPr>
        <w:ind w:firstLine="567"/>
        <w:rPr>
          <w:lang w:eastAsia="ru-RU"/>
        </w:rPr>
      </w:pPr>
      <w:r w:rsidRPr="00FC5AF2">
        <w:rPr>
          <w:lang w:eastAsia="ru-RU"/>
        </w:rPr>
        <w:t xml:space="preserve">Городская управа, согласно правилам и указаниям думы являлась исполнительным органом, непосредственно заведовавшим  делами городского управления. Члены управы избирались  на четыре года думой из гласных. Городская управа состояла под председательством  городского головы, число ее членов определялось думой. Состав   управы обновлялся на половину каждые два года. Согласно Городовому положению 1870 г. городской голова, члены городской управы и секретарь являлись выборными должностями. Они не обладали правами государственной службы, за исключением секретаря в губернских городах, который причислялся по должности к </w:t>
      </w:r>
      <w:r w:rsidRPr="00FC5AF2">
        <w:rPr>
          <w:lang w:val="en-US" w:eastAsia="ru-RU"/>
        </w:rPr>
        <w:t>VIII</w:t>
      </w:r>
      <w:r w:rsidRPr="00FC5AF2">
        <w:rPr>
          <w:lang w:eastAsia="ru-RU"/>
        </w:rPr>
        <w:t xml:space="preserve"> классу.</w:t>
      </w:r>
    </w:p>
    <w:p w:rsidR="005769AF" w:rsidRPr="00FC5AF2" w:rsidRDefault="005769AF" w:rsidP="00E97597">
      <w:pPr>
        <w:ind w:firstLine="567"/>
        <w:rPr>
          <w:lang w:eastAsia="ru-RU"/>
        </w:rPr>
      </w:pPr>
      <w:r w:rsidRPr="00FC5AF2">
        <w:rPr>
          <w:lang w:eastAsia="ru-RU"/>
        </w:rPr>
        <w:t>Управа вела текущие дела по городскому хозяйству, исполняла постановления думы, собирала нужные ей сведения, составляла проекты городских смет. В случае необходимости городская управа для руководства отдельными отраслями городского хозяйства просила думу об учреждении исполнительных комиссий. Они непосредственно подчинялись городской управе и действовали на основании ее инструкций.</w:t>
      </w:r>
    </w:p>
    <w:p w:rsidR="005769AF" w:rsidRPr="00FC5AF2" w:rsidRDefault="005769AF" w:rsidP="00E97597">
      <w:pPr>
        <w:ind w:firstLine="567"/>
        <w:rPr>
          <w:lang w:eastAsia="ru-RU"/>
        </w:rPr>
      </w:pPr>
      <w:r w:rsidRPr="00FC5AF2">
        <w:rPr>
          <w:lang w:eastAsia="ru-RU"/>
        </w:rPr>
        <w:t>Количество работы в управе увеличивалось по мере развития и усложнения городского хозяйства, а также по причине увеличения канцелярской работы. Всякое распоряжение управы или доклад требовали коллегиального обсуждения и занесения в журнал с подписями членов коллегии</w:t>
      </w:r>
      <w:r w:rsidRPr="00FC5AF2">
        <w:rPr>
          <w:vertAlign w:val="superscript"/>
          <w:lang w:eastAsia="ru-RU"/>
        </w:rPr>
        <w:footnoteReference w:id="65"/>
      </w:r>
      <w:r w:rsidRPr="00FC5AF2">
        <w:rPr>
          <w:lang w:eastAsia="ru-RU"/>
        </w:rPr>
        <w:t xml:space="preserve">, что демонстрирует постепенную бюрократизацию. </w:t>
      </w:r>
    </w:p>
    <w:p w:rsidR="005769AF" w:rsidRPr="00FC5AF2" w:rsidRDefault="005769AF" w:rsidP="00E97597">
      <w:pPr>
        <w:ind w:firstLine="567"/>
        <w:rPr>
          <w:lang w:eastAsia="ru-RU"/>
        </w:rPr>
      </w:pPr>
      <w:r w:rsidRPr="00FC5AF2">
        <w:rPr>
          <w:lang w:eastAsia="ru-RU"/>
        </w:rPr>
        <w:t xml:space="preserve">Городская управа обязана была выполнять все распоряжения думы. Однако если управа признавала определение думы незаконным, то извещала </w:t>
      </w:r>
      <w:r w:rsidRPr="00FC5AF2">
        <w:rPr>
          <w:lang w:eastAsia="ru-RU"/>
        </w:rPr>
        <w:lastRenderedPageBreak/>
        <w:t xml:space="preserve">об этом думу. В случае если спор между ними не мог быть решен самостоятельно, дело направлялось губернатору, который передавал его на рассмотрение губернского по городским делам присутствия, выносившего окончательное правовое решение по спорному вопросу. </w:t>
      </w:r>
    </w:p>
    <w:p w:rsidR="005769AF" w:rsidRPr="00FC5AF2" w:rsidRDefault="005769AF" w:rsidP="00E97597">
      <w:pPr>
        <w:ind w:firstLine="567"/>
        <w:rPr>
          <w:lang w:eastAsia="ru-RU"/>
        </w:rPr>
      </w:pPr>
      <w:r w:rsidRPr="00FC5AF2">
        <w:rPr>
          <w:lang w:eastAsia="ru-RU"/>
        </w:rPr>
        <w:t>Городской голова являлся главой городского общественного управления, и избирался думой на четыре года из нового состава гласных. Деятельность городского головы областного города была ограничена председательствованием  в думе и управе, членством в присутствии по городским делам и в некоторых комитетах, заседания которых проходили не более одного раза в месяц. В уездных и заштатных городах работа городского головы по преимуществу сосредоточивалась на  хозяйственных, практических заботах о благоустройстве города.</w:t>
      </w:r>
    </w:p>
    <w:p w:rsidR="005769AF" w:rsidRPr="00FC5AF2" w:rsidRDefault="005769AF" w:rsidP="00E97597">
      <w:pPr>
        <w:ind w:firstLine="567"/>
        <w:rPr>
          <w:lang w:eastAsia="ru-RU"/>
        </w:rPr>
      </w:pPr>
      <w:r w:rsidRPr="00FC5AF2">
        <w:rPr>
          <w:lang w:eastAsia="ru-RU"/>
        </w:rPr>
        <w:t xml:space="preserve">Городской голова занимал более независимое от думы положение: выбираемый думою, он утверждался губернатором или министром; дума не могла предать его суду своей властью; ей предоставлено было лишь просить об этом высшее правительство, предание же суду  зависело от </w:t>
      </w:r>
      <w:r w:rsidRPr="00FC5AF2">
        <w:rPr>
          <w:lang w:val="en-US" w:eastAsia="ru-RU"/>
        </w:rPr>
        <w:t>I</w:t>
      </w:r>
      <w:r w:rsidRPr="00FC5AF2">
        <w:rPr>
          <w:lang w:eastAsia="ru-RU"/>
        </w:rPr>
        <w:t xml:space="preserve"> департамента  Сената. Будучи председателем думы, городской голова мог оказывать большое влияние на ход дел на думских заседаниях</w:t>
      </w:r>
      <w:r w:rsidRPr="00FC5AF2">
        <w:rPr>
          <w:vertAlign w:val="superscript"/>
          <w:lang w:eastAsia="ru-RU"/>
        </w:rPr>
        <w:footnoteReference w:id="66"/>
      </w:r>
      <w:r w:rsidRPr="00FC5AF2">
        <w:rPr>
          <w:lang w:eastAsia="ru-RU"/>
        </w:rPr>
        <w:t xml:space="preserve">. В данном контексте становится понятным смысл особого мнения </w:t>
      </w:r>
      <w:proofErr w:type="spellStart"/>
      <w:r w:rsidRPr="00FC5AF2">
        <w:rPr>
          <w:lang w:eastAsia="ru-RU"/>
        </w:rPr>
        <w:t>верхнеудинского</w:t>
      </w:r>
      <w:proofErr w:type="spellEnd"/>
      <w:r w:rsidRPr="00FC5AF2">
        <w:rPr>
          <w:lang w:eastAsia="ru-RU"/>
        </w:rPr>
        <w:t xml:space="preserve"> гласного В. И. Казанского, приведенного на стр. 42,  о молчании думцев и спасении городов от городского головы. Порядок, при котором городской голова возглавлял  и думу, и управу, не мог быть рациональным, так как затруднял критику действий управы. На наш взгляд, в данном случае было необходимо разделение этих двух должностей между разными лицами для осуществления деятельности в полном объеме.</w:t>
      </w:r>
    </w:p>
    <w:p w:rsidR="005769AF" w:rsidRPr="00FC5AF2" w:rsidRDefault="005769AF" w:rsidP="00E97597">
      <w:pPr>
        <w:ind w:firstLine="567"/>
        <w:rPr>
          <w:lang w:eastAsia="ru-RU"/>
        </w:rPr>
      </w:pPr>
      <w:r w:rsidRPr="00FC5AF2">
        <w:rPr>
          <w:lang w:eastAsia="ru-RU"/>
        </w:rPr>
        <w:t xml:space="preserve">Независимость  городской думы и управы была ограничена определенными правительством пределами.  Так, надзор над городским общественным управлением по Городскому положению 1870 г. велся </w:t>
      </w:r>
      <w:r w:rsidRPr="00FC5AF2">
        <w:rPr>
          <w:lang w:eastAsia="ru-RU"/>
        </w:rPr>
        <w:lastRenderedPageBreak/>
        <w:t xml:space="preserve">губернатором и состоящим при нем губернским присутствием по городским делам. Возникновение проблемы разграничения предметов ведения и полномочий между органами местного управления и органами государственной власти привело к тому, что урегулирование отношений между ними стало осуществляться специальными учреждениями -  губернскими присутствиями по городским делам. В состав учреждения входили: 1) губернатор (председатель); 2) вице-губернатор; 3) управляющий казенной палатой; 4)  председатель мирового съезда; 5) председатель  губернской земской управы; 6) городской голова губернского города. </w:t>
      </w:r>
    </w:p>
    <w:p w:rsidR="005769AF" w:rsidRPr="00FC5AF2" w:rsidRDefault="005769AF" w:rsidP="00E97597">
      <w:pPr>
        <w:ind w:firstLine="567"/>
        <w:rPr>
          <w:lang w:eastAsia="ru-RU"/>
        </w:rPr>
      </w:pPr>
      <w:r w:rsidRPr="00FC5AF2">
        <w:rPr>
          <w:lang w:eastAsia="ru-RU"/>
        </w:rPr>
        <w:t>В присутствие по городским делам  поступали постановления городских дум в чем-либо противоречившие закону или же нарушавшие интересы городского населения, или требовавшие ревизионного просмотра. Административное вмешательство применялось для ревизии обязательных постановлений, издаваемых думой. Вмешивалось губернская власть и в финансовые дела города. В частности, городские сметы должны были утверждаться губернаторами, а это – несомненное ограничение самостоятельности действия городских управлений</w:t>
      </w:r>
      <w:r w:rsidRPr="00FC5AF2">
        <w:rPr>
          <w:vertAlign w:val="superscript"/>
          <w:lang w:eastAsia="ru-RU"/>
        </w:rPr>
        <w:footnoteReference w:id="67"/>
      </w:r>
      <w:r w:rsidRPr="00FC5AF2">
        <w:rPr>
          <w:lang w:eastAsia="ru-RU"/>
        </w:rPr>
        <w:t xml:space="preserve">.  </w:t>
      </w:r>
    </w:p>
    <w:p w:rsidR="005769AF" w:rsidRPr="00FC5AF2" w:rsidRDefault="005769AF" w:rsidP="00E97597">
      <w:pPr>
        <w:ind w:firstLine="567"/>
        <w:rPr>
          <w:lang w:eastAsia="ru-RU"/>
        </w:rPr>
      </w:pPr>
      <w:r w:rsidRPr="00FC5AF2">
        <w:rPr>
          <w:lang w:eastAsia="ru-RU"/>
        </w:rPr>
        <w:t>К примеру, хозяйственный департамент в циркуляре военному губернатору Забайкальской области от 1 августа  1877 г. № 7547 разъяснял, что в соответствии со ст. 149 и 150 Городского положения жалобы на незаконность определений и постановлений городской думы передавались присутствиям по городским делам.  С жалобами за неправильные распоряжения городской управы или городского головы обращались в думу, на противозаконность определений думы – к губернатору</w:t>
      </w:r>
      <w:r w:rsidRPr="00FC5AF2">
        <w:rPr>
          <w:vertAlign w:val="superscript"/>
          <w:lang w:eastAsia="ru-RU"/>
        </w:rPr>
        <w:footnoteReference w:id="68"/>
      </w:r>
      <w:r w:rsidRPr="00FC5AF2">
        <w:rPr>
          <w:lang w:eastAsia="ru-RU"/>
        </w:rPr>
        <w:t xml:space="preserve">. В данном случае просматривается вертикаль власти и зависимость от вышестоящих государственных органов, необходимая, с точки зрения государства, для </w:t>
      </w:r>
      <w:r w:rsidRPr="00FC5AF2">
        <w:rPr>
          <w:lang w:eastAsia="ru-RU"/>
        </w:rPr>
        <w:lastRenderedPageBreak/>
        <w:t>проверки законности и правильности исполнения нормативно-правовых актов.</w:t>
      </w:r>
    </w:p>
    <w:p w:rsidR="005769AF" w:rsidRPr="00FC5AF2" w:rsidRDefault="005769AF" w:rsidP="00E97597">
      <w:pPr>
        <w:ind w:firstLine="567"/>
        <w:rPr>
          <w:lang w:eastAsia="ru-RU"/>
        </w:rPr>
      </w:pPr>
      <w:r w:rsidRPr="00FC5AF2">
        <w:rPr>
          <w:lang w:eastAsia="ru-RU"/>
        </w:rPr>
        <w:t>На губернатора был возложен лишь надзор над законностью действий органов городского общественного управления. В случае несоблюдения или прямого нарушения закона, губернатор приостанавливал действие принятого думой постановления, а губернское присутствие по городским делам рассматривало опротестованное постановление исключительно с точки зрения его законности, не входя в рассмотрение дела по существу, решения же присутствия обжаловались в Сенате</w:t>
      </w:r>
      <w:r w:rsidRPr="00FC5AF2">
        <w:rPr>
          <w:vertAlign w:val="superscript"/>
          <w:lang w:eastAsia="ru-RU"/>
        </w:rPr>
        <w:footnoteReference w:id="69"/>
      </w:r>
      <w:r w:rsidRPr="00FC5AF2">
        <w:rPr>
          <w:lang w:eastAsia="ru-RU"/>
        </w:rPr>
        <w:t>.</w:t>
      </w:r>
    </w:p>
    <w:p w:rsidR="005769AF" w:rsidRPr="00FC5AF2" w:rsidRDefault="005769AF" w:rsidP="00E97597">
      <w:pPr>
        <w:ind w:firstLine="567"/>
        <w:rPr>
          <w:lang w:eastAsia="ru-RU"/>
        </w:rPr>
      </w:pPr>
      <w:r w:rsidRPr="00FC5AF2">
        <w:rPr>
          <w:lang w:eastAsia="ru-RU"/>
        </w:rPr>
        <w:t>Должностные лица городского общественного управления несли ответственность по закону за должностные преступления в судебном порядке</w:t>
      </w:r>
      <w:r w:rsidRPr="00FC5AF2">
        <w:rPr>
          <w:vertAlign w:val="superscript"/>
          <w:lang w:eastAsia="ru-RU"/>
        </w:rPr>
        <w:footnoteReference w:id="70"/>
      </w:r>
      <w:r w:rsidRPr="00FC5AF2">
        <w:rPr>
          <w:lang w:eastAsia="ru-RU"/>
        </w:rPr>
        <w:t>.</w:t>
      </w:r>
    </w:p>
    <w:p w:rsidR="005769AF" w:rsidRPr="00FC5AF2" w:rsidRDefault="005769AF" w:rsidP="00E97597">
      <w:pPr>
        <w:ind w:firstLine="567"/>
        <w:rPr>
          <w:lang w:eastAsia="ru-RU"/>
        </w:rPr>
      </w:pPr>
      <w:r w:rsidRPr="00FC5AF2">
        <w:rPr>
          <w:lang w:eastAsia="ru-RU"/>
        </w:rPr>
        <w:t xml:space="preserve">В таком формате городская реформа просуществовала 22 года. За это время городское общественное управление набралось практического опыта, появились определенные зачатки общественного сознания, население постепенно, хоть и в небольшом количестве, участвовало в городском управлении. Однако недостатки реформы также стали видны. Многие современники критиковали реформу, требовали внесения в нее изменений. Более радикально настроенные высказывали мнение об увеличении числа избирателей. Да и само правительство, в виду нестабильной внутренней политики, стремилось внести коррективы в </w:t>
      </w:r>
      <w:proofErr w:type="spellStart"/>
      <w:r w:rsidRPr="00FC5AF2">
        <w:rPr>
          <w:lang w:eastAsia="ru-RU"/>
        </w:rPr>
        <w:t>Городовое</w:t>
      </w:r>
      <w:proofErr w:type="spellEnd"/>
      <w:r w:rsidRPr="00FC5AF2">
        <w:rPr>
          <w:lang w:eastAsia="ru-RU"/>
        </w:rPr>
        <w:t xml:space="preserve"> положение.</w:t>
      </w:r>
    </w:p>
    <w:p w:rsidR="005769AF" w:rsidRPr="00FC5AF2" w:rsidRDefault="005769AF" w:rsidP="00E97597">
      <w:pPr>
        <w:ind w:firstLine="567"/>
        <w:rPr>
          <w:lang w:eastAsia="ru-RU"/>
        </w:rPr>
      </w:pPr>
      <w:r w:rsidRPr="00FC5AF2">
        <w:rPr>
          <w:lang w:eastAsia="ru-RU"/>
        </w:rPr>
        <w:t xml:space="preserve">В июле 1890 г. началась разработка нового Городового положения. Основным недостатком Положения 1870 г. признавалось преобладание в городских думах торгово-промышленного класса. 1 марта 1891 г. министр внутренних дел И. Н. Дурново внес проект нового закона в Государственный Совет. Проект Положения обсуждался губернаторами, которые, исходя из местных условий своих губерний, и учитывая опыт прошлого Положения, </w:t>
      </w:r>
      <w:r w:rsidRPr="00FC5AF2">
        <w:rPr>
          <w:lang w:eastAsia="ru-RU"/>
        </w:rPr>
        <w:lastRenderedPageBreak/>
        <w:t>вносили конкретные предложения, направленные в основном на ограничение полномочий городского управления. Проект предусматривал значительное усиление не только контроля, но и руководства органами городского управления со стороны губернатора</w:t>
      </w:r>
      <w:r w:rsidRPr="00FC5AF2">
        <w:rPr>
          <w:vertAlign w:val="superscript"/>
          <w:lang w:eastAsia="ru-RU"/>
        </w:rPr>
        <w:footnoteReference w:id="71"/>
      </w:r>
      <w:r w:rsidRPr="00FC5AF2">
        <w:rPr>
          <w:lang w:eastAsia="ru-RU"/>
        </w:rPr>
        <w:t xml:space="preserve">.  Одной из причин изменений городского закона стал реакционный курс Александра </w:t>
      </w:r>
      <w:r w:rsidRPr="00FC5AF2">
        <w:rPr>
          <w:lang w:val="en-US" w:eastAsia="ru-RU"/>
        </w:rPr>
        <w:t>III</w:t>
      </w:r>
      <w:r w:rsidRPr="00FC5AF2">
        <w:rPr>
          <w:lang w:eastAsia="ru-RU"/>
        </w:rPr>
        <w:t>, целью которого было усиление административного давления, а также отсутствие единства и согласованности в действиях высших и местных властей.</w:t>
      </w:r>
    </w:p>
    <w:p w:rsidR="005769AF" w:rsidRPr="00FC5AF2" w:rsidRDefault="005769AF" w:rsidP="00E97597">
      <w:pPr>
        <w:ind w:firstLine="567"/>
        <w:rPr>
          <w:lang w:eastAsia="ru-RU"/>
        </w:rPr>
      </w:pPr>
      <w:r w:rsidRPr="00FC5AF2">
        <w:rPr>
          <w:lang w:eastAsia="ru-RU"/>
        </w:rPr>
        <w:t xml:space="preserve">11 июня 1892 г. принимается новое </w:t>
      </w:r>
      <w:proofErr w:type="spellStart"/>
      <w:r w:rsidRPr="00FC5AF2">
        <w:rPr>
          <w:lang w:eastAsia="ru-RU"/>
        </w:rPr>
        <w:t>Городовое</w:t>
      </w:r>
      <w:proofErr w:type="spellEnd"/>
      <w:r w:rsidRPr="00FC5AF2">
        <w:rPr>
          <w:lang w:eastAsia="ru-RU"/>
        </w:rPr>
        <w:t xml:space="preserve"> положение, согласно которому уточнялись предметы ведения городского общественного управления. Так,  в отличие от прежнего Положения, все было составлено четко и структурировано, виден переход от экономической области к социальной, поле которой было </w:t>
      </w:r>
      <w:proofErr w:type="gramStart"/>
      <w:r w:rsidRPr="00FC5AF2">
        <w:rPr>
          <w:lang w:eastAsia="ru-RU"/>
        </w:rPr>
        <w:t>значительно расширено</w:t>
      </w:r>
      <w:proofErr w:type="gramEnd"/>
      <w:r w:rsidRPr="00FC5AF2">
        <w:rPr>
          <w:lang w:eastAsia="ru-RU"/>
        </w:rPr>
        <w:t xml:space="preserve"> (вместо 6 подпунктов их в новом законе было 13). Заведование капиталами, решение продовольственного вопроса, содержание в исправности инфраструктуры города,  забота о народном образовании и домах призрения, устройство благотворительных и лечебных заведений и  т.д.  – составляли основу деятельности городских дум и управ. В целом, в новом законе затронуты наиболее важные и острые проблемы, существовавшие в городах в конце </w:t>
      </w:r>
      <w:r w:rsidRPr="00FC5AF2">
        <w:rPr>
          <w:lang w:val="en-US" w:eastAsia="ru-RU"/>
        </w:rPr>
        <w:t>XIX</w:t>
      </w:r>
      <w:r w:rsidRPr="00FC5AF2">
        <w:rPr>
          <w:lang w:eastAsia="ru-RU"/>
        </w:rPr>
        <w:t xml:space="preserve"> в., и которые не были решены в предыдущие годы.   </w:t>
      </w:r>
    </w:p>
    <w:p w:rsidR="005769AF" w:rsidRPr="00FC5AF2" w:rsidRDefault="005769AF" w:rsidP="00E97597">
      <w:pPr>
        <w:ind w:firstLine="567"/>
        <w:rPr>
          <w:lang w:eastAsia="ru-RU"/>
        </w:rPr>
      </w:pPr>
      <w:r w:rsidRPr="00FC5AF2">
        <w:rPr>
          <w:lang w:eastAsia="ru-RU"/>
        </w:rPr>
        <w:t xml:space="preserve">В «Забайкальских областных ведомостях» 18 сентября 1892 г. жителям городов сообщалось о  введение в действие нового Городового положения. В обращении констатировалось, что </w:t>
      </w:r>
      <w:proofErr w:type="spellStart"/>
      <w:r w:rsidRPr="00FC5AF2">
        <w:rPr>
          <w:lang w:eastAsia="ru-RU"/>
        </w:rPr>
        <w:t>Городовое</w:t>
      </w:r>
      <w:proofErr w:type="spellEnd"/>
      <w:r w:rsidRPr="00FC5AF2">
        <w:rPr>
          <w:lang w:eastAsia="ru-RU"/>
        </w:rPr>
        <w:t xml:space="preserve"> положение 16 июня 1870 г. принесло в течение двадцати лет своего применения немаловажную пользу</w:t>
      </w:r>
      <w:r w:rsidRPr="00FC5AF2">
        <w:rPr>
          <w:vertAlign w:val="superscript"/>
          <w:lang w:eastAsia="ru-RU"/>
        </w:rPr>
        <w:footnoteReference w:id="72"/>
      </w:r>
      <w:r w:rsidRPr="00FC5AF2">
        <w:rPr>
          <w:lang w:eastAsia="ru-RU"/>
        </w:rPr>
        <w:t xml:space="preserve">. Правительство  отмечало, что благоустройство городских поселений заметно улучшились, изменились условия городской жизни. Но, наряду с этими благоприятными явлениями, в структуре и деятельности городских учреждений выявились несовершенства, требующие исправлений. Главной </w:t>
      </w:r>
      <w:r w:rsidRPr="00FC5AF2">
        <w:rPr>
          <w:lang w:eastAsia="ru-RU"/>
        </w:rPr>
        <w:lastRenderedPageBreak/>
        <w:t xml:space="preserve">же целью новой городской реформы, на наш взгляд, было усиление государственного влияния на принятие решений на местах, хотя новой городскую реформу назвать сложно, так как во многом она дублировала старое Положение. Однако внесенные коррективы существенно отличали его от предыдущего закона. </w:t>
      </w:r>
    </w:p>
    <w:p w:rsidR="005769AF" w:rsidRPr="00FC5AF2" w:rsidRDefault="005769AF" w:rsidP="00E97597">
      <w:pPr>
        <w:ind w:firstLine="567"/>
        <w:rPr>
          <w:lang w:eastAsia="ru-RU"/>
        </w:rPr>
      </w:pPr>
      <w:r w:rsidRPr="00FC5AF2">
        <w:rPr>
          <w:lang w:eastAsia="ru-RU"/>
        </w:rPr>
        <w:t>По новому Городовому положению 1892 г. изменения касались: 1) усиления контроля правительственной власти над действиями органов городского общественного управления; 2) расширение прав и полномочий администрации по недопущению в состав исполнительных органов избираемых  думами лиц, которые признавались административным начальством не отвечающими своему назначению; 3) коренного преобразования существующей системы городских общественных выборов</w:t>
      </w:r>
      <w:r w:rsidRPr="00FC5AF2">
        <w:rPr>
          <w:vertAlign w:val="superscript"/>
          <w:lang w:eastAsia="ru-RU"/>
        </w:rPr>
        <w:footnoteReference w:id="73"/>
      </w:r>
      <w:r w:rsidRPr="00FC5AF2">
        <w:rPr>
          <w:lang w:eastAsia="ru-RU"/>
        </w:rPr>
        <w:t xml:space="preserve">.  </w:t>
      </w:r>
    </w:p>
    <w:p w:rsidR="005769AF" w:rsidRPr="00FC5AF2" w:rsidRDefault="005769AF" w:rsidP="00E97597">
      <w:pPr>
        <w:ind w:firstLine="567"/>
        <w:rPr>
          <w:lang w:eastAsia="ru-RU"/>
        </w:rPr>
      </w:pPr>
      <w:r w:rsidRPr="00FC5AF2">
        <w:rPr>
          <w:lang w:eastAsia="ru-RU"/>
        </w:rPr>
        <w:t>По закону из учреждений городского общественного управления были исключены городские избирательные собрания. В городах, где фиксировался недостаток денежных средств, людности или уровня развития торговли, вводилось упрощенное общественное управление. Это неслучайно, ведь многие современники считали, что городское законодательство в большинстве случаев применялось к поселениям, являвшимся лишь по названию городами, в действительности же ничем не отличавшимся от сел</w:t>
      </w:r>
      <w:r w:rsidRPr="00FC5AF2">
        <w:rPr>
          <w:vertAlign w:val="superscript"/>
          <w:lang w:eastAsia="ru-RU"/>
        </w:rPr>
        <w:footnoteReference w:id="74"/>
      </w:r>
      <w:r w:rsidRPr="00FC5AF2">
        <w:rPr>
          <w:lang w:eastAsia="ru-RU"/>
        </w:rPr>
        <w:t>, что, безусловно, было недостатком.</w:t>
      </w:r>
    </w:p>
    <w:p w:rsidR="005769AF" w:rsidRPr="00FC5AF2" w:rsidRDefault="005769AF" w:rsidP="001E4FD5">
      <w:pPr>
        <w:ind w:firstLine="567"/>
        <w:rPr>
          <w:lang w:eastAsia="ru-RU"/>
        </w:rPr>
      </w:pPr>
      <w:r w:rsidRPr="00FC5AF2">
        <w:rPr>
          <w:lang w:eastAsia="ru-RU"/>
        </w:rPr>
        <w:t xml:space="preserve">Из нового Городского положения исчезло понятие «городское общество» как субъект права, и осталось только «городское население» как объект управления. Для современников понятие «общество» означало объединение людей или стремление к единым целям. Использование юридического понятия «субъект права» означало то, что именно горожане были лицами, воздействующими на объект. Понятие же  «объект управления» предполагает, что городское население получало </w:t>
      </w:r>
      <w:r w:rsidRPr="00FC5AF2">
        <w:rPr>
          <w:lang w:eastAsia="ru-RU"/>
        </w:rPr>
        <w:lastRenderedPageBreak/>
        <w:t xml:space="preserve">управленческие команды извне и функционировало в соответствии с ними. Следовательно,  субъектом становилось правительство, а не городское население, что доказывает уменьшение независимости в деятельности городского общественного управления. </w:t>
      </w:r>
    </w:p>
    <w:p w:rsidR="005769AF" w:rsidRPr="00FC5AF2" w:rsidRDefault="005769AF" w:rsidP="00E97597">
      <w:pPr>
        <w:ind w:firstLine="567"/>
        <w:rPr>
          <w:lang w:eastAsia="ru-RU"/>
        </w:rPr>
      </w:pPr>
      <w:r w:rsidRPr="00FC5AF2">
        <w:rPr>
          <w:lang w:eastAsia="ru-RU"/>
        </w:rPr>
        <w:t xml:space="preserve">По городской реформе 1892 г. был изменен порядок проведения выборов, повысился имущественный ценз. Право голоса получили горожане, правительственные, благотворительные, ученые и учебные заведения, владевшие на праве собственности или пожизненного владения недвижимым имуществом, обложенным оценочным сбором в областных городах – от тысячи и в уездных – от трехсот рублей. Данная статья существенно ограничивала численность избирателей.    </w:t>
      </w:r>
    </w:p>
    <w:p w:rsidR="005769AF" w:rsidRPr="00FC5AF2" w:rsidRDefault="005769AF" w:rsidP="00E97597">
      <w:pPr>
        <w:ind w:firstLine="567"/>
        <w:rPr>
          <w:lang w:eastAsia="ru-RU"/>
        </w:rPr>
      </w:pPr>
      <w:r w:rsidRPr="00FC5AF2">
        <w:rPr>
          <w:lang w:eastAsia="ru-RU"/>
        </w:rPr>
        <w:t xml:space="preserve">Выборщики образовывали одно избирательное собрание.  При условии большого числа избирателей собрание могло быть разделено на отдельные участки по районам города. Это изменение связано, в том числе и с негативным опытом чрезмерной длительности процедуры голосования при делении избирателей на несколько собраний.   </w:t>
      </w:r>
    </w:p>
    <w:p w:rsidR="005769AF" w:rsidRPr="00FC5AF2" w:rsidRDefault="005769AF" w:rsidP="00E97597">
      <w:pPr>
        <w:ind w:firstLine="567"/>
        <w:rPr>
          <w:lang w:eastAsia="ru-RU"/>
        </w:rPr>
      </w:pPr>
      <w:r w:rsidRPr="00FC5AF2">
        <w:rPr>
          <w:lang w:eastAsia="ru-RU"/>
        </w:rPr>
        <w:t xml:space="preserve">Списки лиц, имеющих право голоса, объявлялись за три месяца до выборов, чтобы в течение двух недель горожане могли предоставить в управу свои возражения по поводу ошибок или неполноты списков. За </w:t>
      </w:r>
      <w:proofErr w:type="gramStart"/>
      <w:r w:rsidRPr="00FC5AF2">
        <w:rPr>
          <w:lang w:eastAsia="ru-RU"/>
        </w:rPr>
        <w:t>месяц</w:t>
      </w:r>
      <w:proofErr w:type="gramEnd"/>
      <w:r w:rsidRPr="00FC5AF2">
        <w:rPr>
          <w:lang w:eastAsia="ru-RU"/>
        </w:rPr>
        <w:t xml:space="preserve"> до выборов утвержденный и исправленный список публиковался в местных ведомостях, после чего никакие изменения или дополнения в нем уже не допускались. </w:t>
      </w:r>
    </w:p>
    <w:p w:rsidR="005769AF" w:rsidRPr="00FC5AF2" w:rsidRDefault="005769AF" w:rsidP="00E97597">
      <w:pPr>
        <w:ind w:firstLine="567"/>
        <w:rPr>
          <w:lang w:eastAsia="ru-RU"/>
        </w:rPr>
      </w:pPr>
      <w:r w:rsidRPr="00FC5AF2">
        <w:rPr>
          <w:lang w:eastAsia="ru-RU"/>
        </w:rPr>
        <w:t xml:space="preserve">В гласные избирались лица, имевшие право голоса на выборах. При этом число гласных из нехристиан не должно было превышать 1/5 от общего числа, что стало следствием ужесточения национальной политики Александра  </w:t>
      </w:r>
      <w:r w:rsidRPr="00FC5AF2">
        <w:rPr>
          <w:lang w:val="en-US" w:eastAsia="ru-RU"/>
        </w:rPr>
        <w:t>III</w:t>
      </w:r>
      <w:r w:rsidRPr="00FC5AF2">
        <w:rPr>
          <w:lang w:eastAsia="ru-RU"/>
        </w:rPr>
        <w:t xml:space="preserve">, ставившей цель ограничить участие некоторых категорий населения в государственном управлении. </w:t>
      </w:r>
    </w:p>
    <w:p w:rsidR="005769AF" w:rsidRPr="00FC5AF2" w:rsidRDefault="005769AF" w:rsidP="00E97597">
      <w:pPr>
        <w:ind w:firstLine="567"/>
        <w:rPr>
          <w:lang w:eastAsia="ru-RU"/>
        </w:rPr>
      </w:pPr>
      <w:r w:rsidRPr="00FC5AF2">
        <w:rPr>
          <w:lang w:eastAsia="ru-RU"/>
        </w:rPr>
        <w:t xml:space="preserve">Процедура голосования была сохранена, однако теперь в течение двух дней списки избранных гласных и кандидатов к ним представлялись губернатору вместе с выборными листами. Таким образом, губернатор </w:t>
      </w:r>
      <w:r w:rsidRPr="00FC5AF2">
        <w:rPr>
          <w:lang w:eastAsia="ru-RU"/>
        </w:rPr>
        <w:lastRenderedPageBreak/>
        <w:t>наделялся дополнительными контролирующими функциями. Все выявленные им нарушения он передавал на рассмотрение присутствию по городским делам. Окончательный список по распоряжению губернатора публиковался в местных ведомостях. После всех вышесказанных процедур дума приступала к своим обязанностям.</w:t>
      </w:r>
    </w:p>
    <w:p w:rsidR="005769AF" w:rsidRPr="00FC5AF2" w:rsidRDefault="005769AF" w:rsidP="00E97597">
      <w:pPr>
        <w:ind w:firstLine="567"/>
        <w:rPr>
          <w:lang w:eastAsia="ru-RU"/>
        </w:rPr>
      </w:pPr>
      <w:proofErr w:type="spellStart"/>
      <w:r w:rsidRPr="00FC5AF2">
        <w:rPr>
          <w:lang w:eastAsia="ru-RU"/>
        </w:rPr>
        <w:t>Городовое</w:t>
      </w:r>
      <w:proofErr w:type="spellEnd"/>
      <w:r w:rsidRPr="00FC5AF2">
        <w:rPr>
          <w:lang w:eastAsia="ru-RU"/>
        </w:rPr>
        <w:t xml:space="preserve"> положение 1892 г. определяло количество гласных в думе в зависимости от числа избирателей. Если в городах, где не больше ста избирателей выбирались двадцать гласных, то в городах, где число избирателей превышало сто, на каждые пятьдесят избирателей прибавлялось по три гласных.  Максимальное число гласных по закону в областных и уездных городах не превышало 60 человек, что вело к повсеместному сокращению численности гласных. </w:t>
      </w:r>
    </w:p>
    <w:p w:rsidR="005769AF" w:rsidRPr="00FC5AF2" w:rsidRDefault="005769AF" w:rsidP="00E97597">
      <w:pPr>
        <w:ind w:firstLine="567"/>
        <w:rPr>
          <w:lang w:eastAsia="ru-RU"/>
        </w:rPr>
      </w:pPr>
      <w:r w:rsidRPr="00FC5AF2">
        <w:rPr>
          <w:lang w:eastAsia="ru-RU"/>
        </w:rPr>
        <w:t xml:space="preserve">В предмет ведомства городской думы входила общая распорядительная власть, надзор за исполнительными органами. На  городское общественное управление возлагалась обязанность содержать государственную администрацию. При этом формирование новых органов городского управления было необходимо для ограничения расходов государственной казны. Помимо прежних компетенций городская дума осуществляла надзор над производством питейной торговли, устанавливала таксу на продукты питания и т.д.  Благодаря этим мерам  увеличивался доход в казну, и гласные направляли данные средства на развитие городского хозяйства. </w:t>
      </w:r>
    </w:p>
    <w:p w:rsidR="005769AF" w:rsidRPr="00FC5AF2" w:rsidRDefault="005769AF" w:rsidP="00E97597">
      <w:pPr>
        <w:ind w:firstLine="567"/>
        <w:rPr>
          <w:lang w:eastAsia="ru-RU"/>
        </w:rPr>
      </w:pPr>
      <w:r w:rsidRPr="00FC5AF2">
        <w:rPr>
          <w:lang w:eastAsia="ru-RU"/>
        </w:rPr>
        <w:t>Городская дума приступала к обсуждению подлежащих ее ведению дел по предложению губернатора, городского головы и гласных, по представлению управы или по просьбе/ жалобе частных лиц.</w:t>
      </w:r>
    </w:p>
    <w:p w:rsidR="005769AF" w:rsidRPr="00FC5AF2" w:rsidRDefault="005769AF" w:rsidP="00E97597">
      <w:pPr>
        <w:ind w:firstLine="567"/>
        <w:rPr>
          <w:lang w:eastAsia="ru-RU"/>
        </w:rPr>
      </w:pPr>
      <w:r w:rsidRPr="00FC5AF2">
        <w:rPr>
          <w:lang w:eastAsia="ru-RU"/>
        </w:rPr>
        <w:t xml:space="preserve">Все решения думы вносились в журнал, который подписывался председателем и присутствующими гласными. Копия постановления отправлялась губернатору, который обладал значительными полномочиями. Так, губернатор утверждал постановления думы об установлении расценок плановых городских земель, о займах, поручительствах, гарантиях от имени городского поселения, о таксах; ратифицировал инструкции или правила для </w:t>
      </w:r>
      <w:r w:rsidRPr="00FC5AF2">
        <w:rPr>
          <w:lang w:eastAsia="ru-RU"/>
        </w:rPr>
        <w:lastRenderedPageBreak/>
        <w:t xml:space="preserve">управы, торговой полиции и органов городского управления, исполняющих обязанности по надзору над производством торговли и промыслов. </w:t>
      </w:r>
    </w:p>
    <w:p w:rsidR="005769AF" w:rsidRPr="00FC5AF2" w:rsidRDefault="005769AF" w:rsidP="00BD7EAF">
      <w:pPr>
        <w:ind w:firstLine="567"/>
        <w:rPr>
          <w:lang w:eastAsia="ru-RU"/>
        </w:rPr>
      </w:pPr>
      <w:r w:rsidRPr="00FC5AF2">
        <w:rPr>
          <w:lang w:eastAsia="ru-RU"/>
        </w:rPr>
        <w:t>Губернатору было предоставлено право прекращения действия не только тех думских постановлений, в которых усматривались нарушения закона, но и таких постановлений, которые, по его мнению, «не соответствуют общим государственным пользам и нуждам, либо явно нарушают интересы местного населения». Таким образом,  губернаторский надзор простирался над всеми действиями городского управления; в каждом постановлении он мог усмотреть нарушение интересов местного населения, хотя при этом думою или управою ни один закон не был нарушен. Круг дел, по которым постановления думы нуждались в утверждении губернатора  либо министра был расширен</w:t>
      </w:r>
      <w:r w:rsidRPr="00FC5AF2">
        <w:rPr>
          <w:vertAlign w:val="superscript"/>
          <w:lang w:eastAsia="ru-RU"/>
        </w:rPr>
        <w:footnoteReference w:id="75"/>
      </w:r>
      <w:r w:rsidRPr="00FC5AF2">
        <w:rPr>
          <w:lang w:eastAsia="ru-RU"/>
        </w:rPr>
        <w:t xml:space="preserve">. </w:t>
      </w:r>
    </w:p>
    <w:p w:rsidR="005769AF" w:rsidRPr="00FC5AF2" w:rsidRDefault="005769AF" w:rsidP="0055215E">
      <w:pPr>
        <w:ind w:firstLine="567"/>
        <w:rPr>
          <w:lang w:eastAsia="ru-RU"/>
        </w:rPr>
      </w:pPr>
      <w:r w:rsidRPr="00FC5AF2">
        <w:rPr>
          <w:lang w:eastAsia="ru-RU"/>
        </w:rPr>
        <w:t xml:space="preserve">Городской голова, балансируя между думой и губернатором, естественно склонялся на сторону последнего, поворачивая руль  городского управления в направлении наиболее желательном губернатору. </w:t>
      </w:r>
    </w:p>
    <w:p w:rsidR="005769AF" w:rsidRPr="00FC5AF2" w:rsidRDefault="005769AF" w:rsidP="00E97597">
      <w:pPr>
        <w:ind w:firstLine="567"/>
        <w:rPr>
          <w:lang w:eastAsia="ru-RU"/>
        </w:rPr>
      </w:pPr>
      <w:proofErr w:type="spellStart"/>
      <w:r w:rsidRPr="00FC5AF2">
        <w:rPr>
          <w:lang w:eastAsia="ru-RU"/>
        </w:rPr>
        <w:t>Городовое</w:t>
      </w:r>
      <w:proofErr w:type="spellEnd"/>
      <w:r w:rsidRPr="00FC5AF2">
        <w:rPr>
          <w:lang w:eastAsia="ru-RU"/>
        </w:rPr>
        <w:t xml:space="preserve"> положение 1892 г., не упоминая о самостоятельности действий городского управления, давало губернатору право надзора над «правильностью и законностью действия городского общественного управления». Внесение в статью закона слова «правильность» нельзя считать редакционным прибавлением. Такое включение создавало для администрации право контроля над правильностью и целесообразностью приятых думой решений, не вникая в их законность</w:t>
      </w:r>
      <w:r w:rsidRPr="00FC5AF2">
        <w:rPr>
          <w:vertAlign w:val="superscript"/>
          <w:lang w:eastAsia="ru-RU"/>
        </w:rPr>
        <w:footnoteReference w:id="76"/>
      </w:r>
      <w:r w:rsidRPr="00FC5AF2">
        <w:rPr>
          <w:lang w:eastAsia="ru-RU"/>
        </w:rPr>
        <w:t xml:space="preserve">.  </w:t>
      </w:r>
    </w:p>
    <w:p w:rsidR="005769AF" w:rsidRPr="00FC5AF2" w:rsidRDefault="005769AF" w:rsidP="00E97597">
      <w:pPr>
        <w:ind w:firstLine="567"/>
        <w:rPr>
          <w:lang w:eastAsia="ru-RU"/>
        </w:rPr>
      </w:pPr>
      <w:r w:rsidRPr="00FC5AF2">
        <w:rPr>
          <w:lang w:eastAsia="ru-RU"/>
        </w:rPr>
        <w:t xml:space="preserve">Городская дума  находилась в зависимом положении не только от губернатора, но и от министерства внутренних дел, так как часть ее постановлений по предоставлению первого с обязательным заключением присутствия по городским делам подлежала утверждению у последнего. К ним относились вопросы о принятии средств на общие нужды городского </w:t>
      </w:r>
      <w:r w:rsidRPr="00FC5AF2">
        <w:rPr>
          <w:lang w:eastAsia="ru-RU"/>
        </w:rPr>
        <w:lastRenderedPageBreak/>
        <w:t>поселения, благоустройство, пожарной безопасности и правил заведования капиталами, другими имуществами городского поселения, а также о содержании общественным управлением лечебных, благотворительных и других учреждений. Данным распоряжением правительство смогло усилить свое влияние и, полностью подчинив городское общественное управление, включило его в  вертикаль власти, тем самым превратив городские думы в органический элемент структуры государственно-бюрократического управления</w:t>
      </w:r>
      <w:r w:rsidRPr="00FC5AF2">
        <w:rPr>
          <w:vertAlign w:val="superscript"/>
          <w:lang w:eastAsia="ru-RU"/>
        </w:rPr>
        <w:footnoteReference w:id="77"/>
      </w:r>
      <w:r w:rsidRPr="00FC5AF2">
        <w:rPr>
          <w:lang w:eastAsia="ru-RU"/>
        </w:rPr>
        <w:t xml:space="preserve">. Генеральная линия Городового положения 1892 г. проявилась в большей бюрократизации органов общественного управления. Таким </w:t>
      </w:r>
      <w:proofErr w:type="gramStart"/>
      <w:r w:rsidRPr="00FC5AF2">
        <w:rPr>
          <w:lang w:eastAsia="ru-RU"/>
        </w:rPr>
        <w:t>образом</w:t>
      </w:r>
      <w:proofErr w:type="gramEnd"/>
      <w:r w:rsidRPr="00FC5AF2">
        <w:rPr>
          <w:lang w:eastAsia="ru-RU"/>
        </w:rPr>
        <w:t xml:space="preserve"> </w:t>
      </w:r>
      <w:proofErr w:type="spellStart"/>
      <w:r w:rsidRPr="00FC5AF2">
        <w:rPr>
          <w:lang w:eastAsia="ru-RU"/>
        </w:rPr>
        <w:t>Городовое</w:t>
      </w:r>
      <w:proofErr w:type="spellEnd"/>
      <w:r w:rsidRPr="00FC5AF2">
        <w:rPr>
          <w:lang w:eastAsia="ru-RU"/>
        </w:rPr>
        <w:t xml:space="preserve"> положение 1892 г. усилило административный надзор над деятельностью органов городского управления,  установив контроль министерства внутренних дел, губернатора и губернского присутствия не только над законностью, но и над целесообразностью действий общественного управления. </w:t>
      </w:r>
    </w:p>
    <w:p w:rsidR="005769AF" w:rsidRPr="00FC5AF2" w:rsidRDefault="005769AF" w:rsidP="00E97597">
      <w:pPr>
        <w:ind w:firstLine="567"/>
        <w:rPr>
          <w:lang w:eastAsia="ru-RU"/>
        </w:rPr>
      </w:pPr>
      <w:r w:rsidRPr="00FC5AF2">
        <w:rPr>
          <w:lang w:eastAsia="ru-RU"/>
        </w:rPr>
        <w:t xml:space="preserve">Немаловажные изменения произошли и в деятельности городской управы. За городской управой по-прежнему были закреплены исполнительные функции.  При этом статус учреждения изменился. Городским головам и членам управы присваивались права государственной службы, они получили возможность продвижения по служебной лестнице и получения орденов, но </w:t>
      </w:r>
      <w:proofErr w:type="gramStart"/>
      <w:r w:rsidRPr="00FC5AF2">
        <w:rPr>
          <w:lang w:eastAsia="ru-RU"/>
        </w:rPr>
        <w:t>в</w:t>
      </w:r>
      <w:proofErr w:type="gramEnd"/>
      <w:r w:rsidRPr="00FC5AF2">
        <w:rPr>
          <w:lang w:eastAsia="ru-RU"/>
        </w:rPr>
        <w:t xml:space="preserve"> то же время члены управы могли быть подвергнуты губернской администрацией дисциплинарной ответственности, а по определению губернского присутствия по городским делам даже отстранены от должности с привлечением к судебной ответственности.  </w:t>
      </w:r>
    </w:p>
    <w:p w:rsidR="005769AF" w:rsidRPr="00FC5AF2" w:rsidRDefault="005769AF" w:rsidP="00E97597">
      <w:pPr>
        <w:ind w:firstLine="567"/>
        <w:rPr>
          <w:lang w:eastAsia="ru-RU"/>
        </w:rPr>
      </w:pPr>
      <w:r w:rsidRPr="00FC5AF2">
        <w:rPr>
          <w:lang w:eastAsia="ru-RU"/>
        </w:rPr>
        <w:t xml:space="preserve">Деятельность городской управы была четко регламентирована и детально прописана. На управу возлагалось непосредственное заведование делами городского хозяйства и управления по правилам Городового положения. Общий надзор над работой  управы и подведомственных ей </w:t>
      </w:r>
      <w:r w:rsidRPr="00FC5AF2">
        <w:rPr>
          <w:lang w:eastAsia="ru-RU"/>
        </w:rPr>
        <w:lastRenderedPageBreak/>
        <w:t xml:space="preserve">учреждений входил в функционал городского головы, а ревизионные проверки управ – губернатора. </w:t>
      </w:r>
    </w:p>
    <w:p w:rsidR="005769AF" w:rsidRPr="00FC5AF2" w:rsidRDefault="005769AF" w:rsidP="00E97597">
      <w:pPr>
        <w:ind w:firstLine="567"/>
        <w:rPr>
          <w:lang w:eastAsia="ru-RU"/>
        </w:rPr>
      </w:pPr>
      <w:r w:rsidRPr="00FC5AF2">
        <w:rPr>
          <w:lang w:eastAsia="ru-RU"/>
        </w:rPr>
        <w:t xml:space="preserve">В некоторых случаях усиливалась независимость управы. </w:t>
      </w:r>
      <w:proofErr w:type="gramStart"/>
      <w:r w:rsidRPr="00FC5AF2">
        <w:rPr>
          <w:lang w:eastAsia="ru-RU"/>
        </w:rPr>
        <w:t>В соответствии со  ст. 89, городской глава и управа получили возможность решения дел без ведома думы.</w:t>
      </w:r>
      <w:proofErr w:type="gramEnd"/>
      <w:r w:rsidRPr="00FC5AF2">
        <w:rPr>
          <w:lang w:eastAsia="ru-RU"/>
        </w:rPr>
        <w:t xml:space="preserve"> В случае если заседание думы не могло состояться из-за недостаточного числа гласных, доклады управы направлялись прямо губернатору и, в случае его согласия, - к исполнению</w:t>
      </w:r>
      <w:r w:rsidRPr="00FC5AF2">
        <w:rPr>
          <w:vertAlign w:val="superscript"/>
          <w:lang w:eastAsia="ru-RU"/>
        </w:rPr>
        <w:footnoteReference w:id="78"/>
      </w:r>
      <w:r w:rsidRPr="00FC5AF2">
        <w:rPr>
          <w:lang w:eastAsia="ru-RU"/>
        </w:rPr>
        <w:t xml:space="preserve">.  Следовательно, управа получила возможность прямого общения с вышестоящей властью.  </w:t>
      </w:r>
    </w:p>
    <w:p w:rsidR="005769AF" w:rsidRPr="00FC5AF2" w:rsidRDefault="005769AF" w:rsidP="00E97597">
      <w:pPr>
        <w:ind w:firstLine="567"/>
        <w:rPr>
          <w:lang w:eastAsia="ru-RU"/>
        </w:rPr>
      </w:pPr>
      <w:r w:rsidRPr="00FC5AF2">
        <w:rPr>
          <w:lang w:eastAsia="ru-RU"/>
        </w:rPr>
        <w:t xml:space="preserve">В Городовом положении 1892 г. отдельно выделялась глава об участии городского общественного управления в издании обязательных постановлений для местных жителей, чего не было в прежнем законе. Важные вопросы жизнедеятельности горожан регулировались выпущенными постановлениями. Стоит отметить, что в целом культура городского  поведения в Российской империи была крайне низкой, поэтому контроль над его соблюдением был возложен на городские думы и управы.  Однако и здесь городское управление не было полностью самостоятельным. Думе лишь предоставлялось право составлять постановления, а утверждал их, если не видел нарушений, губернатор. </w:t>
      </w:r>
    </w:p>
    <w:p w:rsidR="005769AF" w:rsidRPr="00FC5AF2" w:rsidRDefault="005769AF" w:rsidP="00E97597">
      <w:pPr>
        <w:ind w:firstLine="567"/>
        <w:rPr>
          <w:lang w:eastAsia="ru-RU"/>
        </w:rPr>
      </w:pPr>
      <w:r w:rsidRPr="00FC5AF2">
        <w:rPr>
          <w:lang w:eastAsia="ru-RU"/>
        </w:rPr>
        <w:t xml:space="preserve">Действие Городового положения 1892 г. без изменений просуществовало вплоть до крушения Российской империи.  Модификация правовой основы городского управления несла в себе как положительные, так и отрицательные стороны. Вследствие чего городская реформа подвергалась немалой критике, многие государственные деятели, участники городского управления требовали внесения корректив, так как закон не соответствовал веяниям времени и существенно ограничивал независимость городских органов. </w:t>
      </w:r>
    </w:p>
    <w:p w:rsidR="005769AF" w:rsidRPr="00FC5AF2" w:rsidRDefault="005769AF" w:rsidP="00E97597">
      <w:pPr>
        <w:ind w:firstLine="567"/>
        <w:rPr>
          <w:lang w:eastAsia="ru-RU"/>
        </w:rPr>
      </w:pPr>
      <w:r w:rsidRPr="00FC5AF2">
        <w:rPr>
          <w:lang w:eastAsia="ru-RU"/>
        </w:rPr>
        <w:lastRenderedPageBreak/>
        <w:t xml:space="preserve">После Февральской революции, пришедшее к власти Временное правительство особое внимание уделило проблеме городского общественного управления.  Так, 15 апреля 1917 г. был издан закон «О производстве выборов гласных Городских Дум и об участковых городских управлениях».  Он предполагал до издания нового закона  установление временных правил о производстве выборов гласных в городах, где действовало </w:t>
      </w:r>
      <w:proofErr w:type="spellStart"/>
      <w:r w:rsidRPr="00FC5AF2">
        <w:rPr>
          <w:lang w:eastAsia="ru-RU"/>
        </w:rPr>
        <w:t>Городовое</w:t>
      </w:r>
      <w:proofErr w:type="spellEnd"/>
      <w:r w:rsidRPr="00FC5AF2">
        <w:rPr>
          <w:lang w:eastAsia="ru-RU"/>
        </w:rPr>
        <w:t xml:space="preserve"> положение 1892 г. и  временные правила об участковых городских управлениях</w:t>
      </w:r>
      <w:r w:rsidRPr="00FC5AF2">
        <w:rPr>
          <w:vertAlign w:val="superscript"/>
          <w:lang w:eastAsia="ru-RU"/>
        </w:rPr>
        <w:footnoteReference w:id="79"/>
      </w:r>
      <w:r w:rsidRPr="00FC5AF2">
        <w:rPr>
          <w:lang w:eastAsia="ru-RU"/>
        </w:rPr>
        <w:t>.</w:t>
      </w:r>
    </w:p>
    <w:p w:rsidR="005769AF" w:rsidRPr="00FC5AF2" w:rsidRDefault="005769AF" w:rsidP="00E97597">
      <w:pPr>
        <w:ind w:firstLine="567"/>
        <w:rPr>
          <w:lang w:eastAsia="ru-RU"/>
        </w:rPr>
      </w:pPr>
      <w:r w:rsidRPr="00FC5AF2">
        <w:rPr>
          <w:lang w:eastAsia="ru-RU"/>
        </w:rPr>
        <w:t xml:space="preserve">Согласно данному закону, правом участия в выборах обладали российские граждане обоего пола, всех национальностей, достигшие двадцатипятилетнего возраста, проживающие или имеющие в городе собственность, или состоящие на службе. К выборам на общем основании допускались и лица, проходившие военную службу. Впервые в истории государства подавляющее большинство горожан было наделено избирательным правом. </w:t>
      </w:r>
    </w:p>
    <w:p w:rsidR="005769AF" w:rsidRPr="00FC5AF2" w:rsidRDefault="005769AF" w:rsidP="00E97597">
      <w:pPr>
        <w:ind w:firstLine="567"/>
        <w:rPr>
          <w:lang w:eastAsia="ru-RU"/>
        </w:rPr>
      </w:pPr>
      <w:r w:rsidRPr="00FC5AF2">
        <w:rPr>
          <w:lang w:eastAsia="ru-RU"/>
        </w:rPr>
        <w:t xml:space="preserve">Лишь некоторые категории граждан были исключены из избирательной системы – высшее градоначальство, представители административной власти, их заместители и помощники; полицейские; священники и монахи;  лица, признанные в установленном законом порядке сумасшедшими и глухонемыми, лица, приговоренные к лишению свободы. </w:t>
      </w:r>
    </w:p>
    <w:p w:rsidR="005769AF" w:rsidRPr="00FC5AF2" w:rsidRDefault="005769AF" w:rsidP="00E97597">
      <w:pPr>
        <w:ind w:firstLine="567"/>
        <w:rPr>
          <w:lang w:eastAsia="ru-RU"/>
        </w:rPr>
      </w:pPr>
      <w:r w:rsidRPr="00FC5AF2">
        <w:rPr>
          <w:lang w:eastAsia="ru-RU"/>
        </w:rPr>
        <w:t xml:space="preserve">Изменение принципов избирательного права повлекло за собой модификацию в технике подготовительного этапа и проведения выборов.  Составленный городской управой избирательный список обнародовался, что обеспечивало  доступность и информативность процесса, а также помогало выявлять его неполноту. Для  протестов или жалоб отводилось пять дней со дня обнародования, т.к. лица, не внесенные в список, участия в выборах не принимали. </w:t>
      </w:r>
    </w:p>
    <w:p w:rsidR="005769AF" w:rsidRPr="00FC5AF2" w:rsidRDefault="005769AF" w:rsidP="00E97597">
      <w:pPr>
        <w:ind w:firstLine="567"/>
        <w:rPr>
          <w:lang w:eastAsia="ru-RU"/>
        </w:rPr>
      </w:pPr>
      <w:r w:rsidRPr="00FC5AF2">
        <w:rPr>
          <w:lang w:eastAsia="ru-RU"/>
        </w:rPr>
        <w:lastRenderedPageBreak/>
        <w:t>Сама процедура выборов, по сравнению с законом 1892 г., трансформировалась. Дата выборов назначалась постановлением городской думы или собранием уполномоченных в воскресный или праздничный день, о котором за две недели уведомлялись избиратели. Не позднее, чем за десять дней до выборов избиратели могли сообщить городскому голове имена кандидатов в гласные, пожелавшие баллотироваться. Город делился на избирательные участки для  одновременного голосования.</w:t>
      </w:r>
    </w:p>
    <w:p w:rsidR="005769AF" w:rsidRPr="00FC5AF2" w:rsidRDefault="005769AF" w:rsidP="00E97597">
      <w:pPr>
        <w:ind w:firstLine="567"/>
        <w:rPr>
          <w:lang w:eastAsia="ru-RU"/>
        </w:rPr>
      </w:pPr>
      <w:r w:rsidRPr="00FC5AF2">
        <w:rPr>
          <w:lang w:eastAsia="ru-RU"/>
        </w:rPr>
        <w:t xml:space="preserve"> Для проведения выборов гласных создавались городские избирательные комиссии во главе с городским головой. По его  приглашению в комиссию включались три избирателя и столько же от каждой группы избирателей, подавшей список предлагаемых к баллотировке кандидатов. Голосование в назначенный день выборов проводилось с девяти утра до девяти вечера в присутствии избирательных комиссий. Избиратель мог отдать только свой голос и только при наличии избирательной карточки, которой городская управа удостоверяла его личность, что было важным  отличием от прежнего закона. Введение такого правила означало уравнивание в правах всех участников голосования.  Выборы производились с помощью закрытой подачи голосов посредством избирательных записок. </w:t>
      </w:r>
    </w:p>
    <w:p w:rsidR="005769AF" w:rsidRPr="00FC5AF2" w:rsidRDefault="005769AF" w:rsidP="00E97597">
      <w:pPr>
        <w:ind w:firstLine="567"/>
        <w:rPr>
          <w:lang w:eastAsia="ru-RU"/>
        </w:rPr>
      </w:pPr>
      <w:r w:rsidRPr="00FC5AF2">
        <w:rPr>
          <w:lang w:eastAsia="ru-RU"/>
        </w:rPr>
        <w:t>Функция надзора во время проведения выборов возлагалась на представителей избирательной комиссии, которые были обязаны следить за порядком и не допускать нарушения процедуры голосования.</w:t>
      </w:r>
    </w:p>
    <w:p w:rsidR="005769AF" w:rsidRPr="00FC5AF2" w:rsidRDefault="005769AF" w:rsidP="00E97597">
      <w:pPr>
        <w:ind w:firstLine="567"/>
        <w:rPr>
          <w:lang w:eastAsia="ru-RU"/>
        </w:rPr>
      </w:pPr>
      <w:r w:rsidRPr="00FC5AF2">
        <w:rPr>
          <w:lang w:eastAsia="ru-RU"/>
        </w:rPr>
        <w:t xml:space="preserve">На следующий день после проведения выборов избирательные комиссии на открытом заседании в присутствии явившихся избирателей производили  подсчет голосов. Результаты подсчета отмечались на особом листе, который подписывал председатель и члены комиссии. По окончании производства выборов избирательные комиссии закрывались, а вся выборная  документация с выборными листами в течение двух суток направлялась к высшему представителю местной административной власти, которому в семидневный срок могли заявить протесты. Правом подачи жалобы  обладали лишь  лица, имевшие право голоса. Протесты и жалобы разбирал в </w:t>
      </w:r>
      <w:r w:rsidRPr="00FC5AF2">
        <w:rPr>
          <w:lang w:eastAsia="ru-RU"/>
        </w:rPr>
        <w:lastRenderedPageBreak/>
        <w:t xml:space="preserve">течение указанного срока административный суд. Если суд признал произведенные выборы незаконными, то  он принимал решение об отмене их результатов. При отсутствии нарушений городская управа составляла окончательный список гласных и кандидатов к ним и опубликовывала их для ознакомления  населения. </w:t>
      </w:r>
    </w:p>
    <w:p w:rsidR="005769AF" w:rsidRPr="00FC5AF2" w:rsidRDefault="005769AF" w:rsidP="00E97597">
      <w:pPr>
        <w:ind w:firstLine="567"/>
        <w:rPr>
          <w:b/>
          <w:bCs/>
          <w:lang w:eastAsia="ru-RU"/>
        </w:rPr>
      </w:pPr>
      <w:r w:rsidRPr="00FC5AF2">
        <w:rPr>
          <w:lang w:eastAsia="ru-RU"/>
        </w:rPr>
        <w:t>9  июня 1917 г.  Временное правительство опубликовало постановление «Об изменении действующих Положений об общественном управлении городов».  Круг вопросов,  которые городское общественное управление решало самостоятельно, увеличился. Закон обязывал городские управления к выполнению разнообразных задач по удовлетворению государственных и местных нужд. Их целью было обеспечение безопасности жизни и имущества жителей города. Прежде эту обязанность брала на себя сама государственная власть при помощи полиции и суда. Теперь забота о внешней безопасности населения возлагалась на городское управление. Временное Правительство, уничтожив полицию, предложило городским управлениям организовать милицию, которая подбиралась самим городским управлением и находилась в его заведовании и распоряжении</w:t>
      </w:r>
      <w:r w:rsidRPr="00FC5AF2">
        <w:rPr>
          <w:vertAlign w:val="superscript"/>
          <w:lang w:eastAsia="ru-RU"/>
        </w:rPr>
        <w:footnoteReference w:id="80"/>
      </w:r>
      <w:r w:rsidRPr="00FC5AF2">
        <w:rPr>
          <w:lang w:eastAsia="ru-RU"/>
        </w:rPr>
        <w:t xml:space="preserve">. Соответственно, все расходы ложились на городское общественное управление. </w:t>
      </w:r>
    </w:p>
    <w:p w:rsidR="005769AF" w:rsidRPr="00FC5AF2" w:rsidRDefault="005769AF" w:rsidP="00E97597">
      <w:pPr>
        <w:ind w:firstLine="567"/>
        <w:rPr>
          <w:lang w:eastAsia="ru-RU"/>
        </w:rPr>
      </w:pPr>
      <w:r w:rsidRPr="00FC5AF2">
        <w:rPr>
          <w:lang w:eastAsia="ru-RU"/>
        </w:rPr>
        <w:t xml:space="preserve">Однако после Октябрьской революции 1917 г. городские думы повсеместно стали заменяться органами власти большевиков под названием Советы, которые представляли действующие на местах органы государственной власти. Совет Народных Комиссаров РСФСР для того, чтобы наладить городское устройство после революционных событий и подготовить план перехода к введению новых органов управления провел ряд мероприятий. Так, декретом от 28 октября 1917 г. были расширены права городских самоуправлений в продовольственном вопросе. </w:t>
      </w:r>
      <w:proofErr w:type="gramStart"/>
      <w:r w:rsidRPr="00FC5AF2">
        <w:rPr>
          <w:lang w:eastAsia="ru-RU"/>
        </w:rPr>
        <w:t xml:space="preserve">Власть предоставляла полномочия по конфискации, </w:t>
      </w:r>
      <w:proofErr w:type="spellStart"/>
      <w:r w:rsidRPr="00FC5AF2">
        <w:rPr>
          <w:lang w:eastAsia="ru-RU"/>
        </w:rPr>
        <w:t>реквизированию</w:t>
      </w:r>
      <w:proofErr w:type="spellEnd"/>
      <w:r w:rsidRPr="00FC5AF2">
        <w:rPr>
          <w:lang w:eastAsia="ru-RU"/>
        </w:rPr>
        <w:t xml:space="preserve"> и </w:t>
      </w:r>
      <w:r w:rsidRPr="00FC5AF2">
        <w:rPr>
          <w:lang w:eastAsia="ru-RU"/>
        </w:rPr>
        <w:lastRenderedPageBreak/>
        <w:t>секвестрованию частных помещений, необходимых для открытия городских продовольственных лавок или для иных надобностей продовольственного характера, а также средства передвижения, необходимые для развозки продовольственных продуктов. 30 октября 1917 г. Народный комиссариат по внутренним делам РСФСР выпустил постановление «О правах городских самоуправлений в деле регулирования жилищного вопроса», в соответствии с которым городское самоуправление могло секвестрировать</w:t>
      </w:r>
      <w:proofErr w:type="gramEnd"/>
      <w:r w:rsidRPr="00FC5AF2">
        <w:rPr>
          <w:lang w:eastAsia="ru-RU"/>
        </w:rPr>
        <w:t xml:space="preserve"> пустующие помещения, предоставлять жилье нуждающемуся населению, учреждать жилищные суды, определять круг их ведения, устройство и полномочия. </w:t>
      </w:r>
    </w:p>
    <w:p w:rsidR="005769AF" w:rsidRPr="00FC5AF2" w:rsidRDefault="005769AF" w:rsidP="00E97597">
      <w:pPr>
        <w:ind w:firstLine="567"/>
        <w:rPr>
          <w:lang w:eastAsia="ru-RU"/>
        </w:rPr>
      </w:pPr>
      <w:r w:rsidRPr="00FC5AF2">
        <w:rPr>
          <w:lang w:eastAsia="ru-RU"/>
        </w:rPr>
        <w:t xml:space="preserve">Эти меры, направленные на социальную поддержку, укрепили позиции городского самоуправления среди бедных и малоимущих слоев населения. Поэтому завершающим этапом стало опубликование письма «Об организации местного самоуправления» от 24 декабря 1917 г. Согласно нему все прежние органы местного управления заменялись Советами, которые  контролировали административные, хозяйственно-финансовые и культурно-просветительские учреждения. Данная организация имела самостоятельность в вопросах местного характера, но согласовывала свою деятельность с декретами и постановлениями центральной власти. </w:t>
      </w:r>
    </w:p>
    <w:p w:rsidR="005769AF" w:rsidRPr="00FC5AF2" w:rsidRDefault="005769AF" w:rsidP="003006E6">
      <w:pPr>
        <w:ind w:firstLine="567"/>
        <w:jc w:val="center"/>
        <w:rPr>
          <w:b/>
          <w:bCs/>
        </w:rPr>
      </w:pPr>
    </w:p>
    <w:p w:rsidR="005769AF" w:rsidRPr="00E21815" w:rsidRDefault="005769AF" w:rsidP="003006E6">
      <w:pPr>
        <w:ind w:firstLine="567"/>
        <w:jc w:val="center"/>
        <w:rPr>
          <w:b/>
          <w:bCs/>
        </w:rPr>
      </w:pPr>
      <w:r w:rsidRPr="00E21815">
        <w:rPr>
          <w:b/>
          <w:bCs/>
        </w:rPr>
        <w:t xml:space="preserve">§ 2. Формирование и состав </w:t>
      </w:r>
      <w:r w:rsidR="0096613A" w:rsidRPr="00E21815">
        <w:rPr>
          <w:b/>
          <w:bCs/>
        </w:rPr>
        <w:t xml:space="preserve">избирателей в </w:t>
      </w:r>
      <w:r w:rsidRPr="00E21815">
        <w:rPr>
          <w:b/>
          <w:bCs/>
        </w:rPr>
        <w:t>орган</w:t>
      </w:r>
      <w:r w:rsidR="0096613A" w:rsidRPr="00E21815">
        <w:rPr>
          <w:b/>
          <w:bCs/>
        </w:rPr>
        <w:t>ы</w:t>
      </w:r>
      <w:r w:rsidRPr="00E21815">
        <w:rPr>
          <w:b/>
          <w:bCs/>
        </w:rPr>
        <w:t xml:space="preserve"> городского общественного управления в Забайкальской области</w:t>
      </w:r>
    </w:p>
    <w:p w:rsidR="005769AF" w:rsidRPr="00FC5AF2" w:rsidRDefault="005769AF" w:rsidP="003006E6">
      <w:pPr>
        <w:ind w:firstLine="567"/>
        <w:jc w:val="center"/>
        <w:rPr>
          <w:b/>
          <w:bCs/>
        </w:rPr>
      </w:pPr>
    </w:p>
    <w:p w:rsidR="005769AF" w:rsidRPr="00FC5AF2" w:rsidRDefault="005769AF" w:rsidP="003006E6">
      <w:pPr>
        <w:ind w:right="-1" w:firstLine="567"/>
      </w:pPr>
      <w:r w:rsidRPr="00FC5AF2">
        <w:t xml:space="preserve">Порядок формирования органов городского общественного управления является важным вопросом, необходимым для раскрытия выбранной нами темы. Учитывая опыт реформаторской деятельности, введение Городового положения стало одним из  немногих преобразований, затронувших окраины империи и было связано с представлениями центральной власти о «целесообразности», что и обусловило введение городского общественного управления на востоке России в середине 70-х гг. XIX </w:t>
      </w:r>
      <w:proofErr w:type="gramStart"/>
      <w:r w:rsidRPr="00FC5AF2">
        <w:t>в</w:t>
      </w:r>
      <w:proofErr w:type="gramEnd"/>
      <w:r w:rsidRPr="00FC5AF2">
        <w:t xml:space="preserve">. практически одновременно </w:t>
      </w:r>
      <w:proofErr w:type="gramStart"/>
      <w:r w:rsidRPr="00FC5AF2">
        <w:t>с</w:t>
      </w:r>
      <w:proofErr w:type="gramEnd"/>
      <w:r w:rsidRPr="00FC5AF2">
        <w:t xml:space="preserve"> европейской территорией страны. Значимость городской </w:t>
      </w:r>
      <w:r w:rsidRPr="00FC5AF2">
        <w:lastRenderedPageBreak/>
        <w:t xml:space="preserve">реформы  и ее ближайшие и отдаленные последствия, </w:t>
      </w:r>
      <w:proofErr w:type="spellStart"/>
      <w:r w:rsidRPr="00FC5AF2">
        <w:t>неразработанность</w:t>
      </w:r>
      <w:proofErr w:type="spellEnd"/>
      <w:r w:rsidRPr="00FC5AF2">
        <w:t xml:space="preserve"> тематики на примере  Забайкальской области заставляет еще раз обратиться к процессам последней четверти </w:t>
      </w:r>
      <w:r w:rsidRPr="00FC5AF2">
        <w:rPr>
          <w:lang w:val="en-US"/>
        </w:rPr>
        <w:t>XIX</w:t>
      </w:r>
      <w:r w:rsidRPr="00FC5AF2">
        <w:t xml:space="preserve"> – начала ХХ вв. и проследить механизм формирования городского общественного управления и состав избирателей. Тем более Забайкальская область имела свои экономические, социальные, культурные особенности, которые не могли не отразиться на механизме реализации городского законодательства.</w:t>
      </w:r>
    </w:p>
    <w:p w:rsidR="005769AF" w:rsidRPr="00FC5AF2" w:rsidRDefault="005769AF" w:rsidP="003006E6">
      <w:pPr>
        <w:ind w:firstLine="567"/>
      </w:pPr>
      <w:r w:rsidRPr="00FC5AF2">
        <w:t xml:space="preserve">Ответ на вопрос о составе избирателей требует подробного изучения социального состава городского населения, так как именно от него зависели направления деятельности городского общественного управления.  В последней четверти </w:t>
      </w:r>
      <w:r w:rsidRPr="00FC5AF2">
        <w:rPr>
          <w:lang w:val="en-US"/>
        </w:rPr>
        <w:t>XIX</w:t>
      </w:r>
      <w:r w:rsidRPr="00FC5AF2">
        <w:t xml:space="preserve"> </w:t>
      </w:r>
      <w:proofErr w:type="gramStart"/>
      <w:r w:rsidRPr="00FC5AF2">
        <w:t>в</w:t>
      </w:r>
      <w:proofErr w:type="gramEnd"/>
      <w:r w:rsidRPr="00FC5AF2">
        <w:t xml:space="preserve">. </w:t>
      </w:r>
      <w:proofErr w:type="gramStart"/>
      <w:r w:rsidRPr="00FC5AF2">
        <w:t>в</w:t>
      </w:r>
      <w:proofErr w:type="gramEnd"/>
      <w:r w:rsidRPr="00FC5AF2">
        <w:t xml:space="preserve"> городах Забайкальской области в основном проживали, так называемые городские сословия. Число жителей едва доходило до 4500 человек в Чите, Верхнеудинске, </w:t>
      </w:r>
      <w:proofErr w:type="spellStart"/>
      <w:r w:rsidRPr="00FC5AF2">
        <w:t>Троицкосавске</w:t>
      </w:r>
      <w:proofErr w:type="spellEnd"/>
      <w:r w:rsidRPr="00FC5AF2">
        <w:t xml:space="preserve"> и Нерчинске, в </w:t>
      </w:r>
      <w:proofErr w:type="spellStart"/>
      <w:r w:rsidRPr="00FC5AF2">
        <w:t>Селенгинске</w:t>
      </w:r>
      <w:proofErr w:type="spellEnd"/>
      <w:r w:rsidRPr="00FC5AF2">
        <w:t xml:space="preserve">, Баргузине и </w:t>
      </w:r>
      <w:proofErr w:type="spellStart"/>
      <w:r w:rsidRPr="00FC5AF2">
        <w:t>Акше</w:t>
      </w:r>
      <w:proofErr w:type="spellEnd"/>
      <w:r w:rsidRPr="00FC5AF2">
        <w:t xml:space="preserve"> – до 1000 человек. При этом на протяжении двадцати пяти лет вследствие естественного прироста и мобильности населения наблюдался непрерывный рост горожан. В начале ХХ в. отмечается значительный скачок численности населения Читы, Верхнеудинска, одной из причин которого стало введение в эксплуатацию Транссибирской железной дороги (диаграмма 2). Другие города развивались поступательно и резких изменений в составе населения практически не происходило. К 1910 г. явным лидером людности становится областная столица – Чита, увеличившаяся по сравнению с 1875 г. в 20 раз. В 1917 г. колебаний в численности городского населения уже не было. Если в Чите, Верхнеудинске, Баргузине, </w:t>
      </w:r>
      <w:proofErr w:type="spellStart"/>
      <w:r w:rsidRPr="00FC5AF2">
        <w:t>Мысовске</w:t>
      </w:r>
      <w:proofErr w:type="spellEnd"/>
      <w:r w:rsidRPr="00FC5AF2">
        <w:t xml:space="preserve">, </w:t>
      </w:r>
      <w:proofErr w:type="spellStart"/>
      <w:r w:rsidRPr="00FC5AF2">
        <w:t>Акше</w:t>
      </w:r>
      <w:proofErr w:type="spellEnd"/>
      <w:r w:rsidRPr="00FC5AF2">
        <w:t xml:space="preserve"> число горожан  увеличилось, то в </w:t>
      </w:r>
      <w:proofErr w:type="spellStart"/>
      <w:r w:rsidRPr="00FC5AF2">
        <w:t>Селенгинске</w:t>
      </w:r>
      <w:proofErr w:type="spellEnd"/>
      <w:r w:rsidRPr="00FC5AF2">
        <w:t xml:space="preserve"> и Нерчинске населения сократилась, по сравнению с 1911 г. в 1,8 раза (диаграмма 11).</w:t>
      </w:r>
    </w:p>
    <w:p w:rsidR="005769AF" w:rsidRPr="00FC5AF2" w:rsidRDefault="005769AF" w:rsidP="003006E6">
      <w:pPr>
        <w:ind w:firstLine="567"/>
      </w:pPr>
      <w:r w:rsidRPr="00FC5AF2">
        <w:t xml:space="preserve">Проведя анализ сословного состава городского населения в последней четверти </w:t>
      </w:r>
      <w:r w:rsidRPr="00FC5AF2">
        <w:rPr>
          <w:lang w:val="en-US"/>
        </w:rPr>
        <w:t>XIX</w:t>
      </w:r>
      <w:r w:rsidRPr="00FC5AF2">
        <w:t xml:space="preserve"> в., мы видим, что 45 % принадлежало к мещанскому сословию, которое на протяжении всего изучаемого периода лишь усиливало свои позиции и к началу ХХ </w:t>
      </w:r>
      <w:proofErr w:type="gramStart"/>
      <w:r w:rsidRPr="00FC5AF2">
        <w:t>в</w:t>
      </w:r>
      <w:proofErr w:type="gramEnd"/>
      <w:r w:rsidRPr="00FC5AF2">
        <w:t xml:space="preserve">. составило 58 % (табл. 1).  Поэтому в городских </w:t>
      </w:r>
      <w:r w:rsidRPr="00FC5AF2">
        <w:lastRenderedPageBreak/>
        <w:t xml:space="preserve">выборах именно мещане и формировали основу избирателей, а в дальнейшем и гласных. В Баргузине и </w:t>
      </w:r>
      <w:proofErr w:type="spellStart"/>
      <w:r w:rsidRPr="00FC5AF2">
        <w:t>Акше</w:t>
      </w:r>
      <w:proofErr w:type="spellEnd"/>
      <w:r w:rsidRPr="00FC5AF2">
        <w:t xml:space="preserve"> в связи с малоразвитостью там сельского хозяйства проживало превалирующие количество мещан (свыше 80 %).  В целом же, мещане являлись устойчивым объединением, но в большинстве городов лишь номинально относились к городской страте,  ведя в основном сельский образ жизни и занимаясь сельским хозяйством, в силу слабости промышленных производств и неразвитости ремесла.</w:t>
      </w:r>
    </w:p>
    <w:p w:rsidR="005769AF" w:rsidRPr="00FC5AF2" w:rsidRDefault="005769AF" w:rsidP="003006E6">
      <w:pPr>
        <w:ind w:firstLine="567"/>
      </w:pPr>
      <w:r w:rsidRPr="00FC5AF2">
        <w:t xml:space="preserve">Еще одним городским сословием было купцы и почетные граждане. В общей массе городского населения его число было небольшим – около 7 % (1875). Постепенное из года в год сокращение количества купцов привело к тому, что в конце </w:t>
      </w:r>
      <w:r w:rsidRPr="00FC5AF2">
        <w:rPr>
          <w:lang w:val="en-US"/>
        </w:rPr>
        <w:t>XIX</w:t>
      </w:r>
      <w:r w:rsidRPr="00FC5AF2">
        <w:t xml:space="preserve"> в. их численность составила 3,6 %, а к 1911 г.  уменьшилась до 1,8 % (табл. 1). Максимальное число купцов проживало в </w:t>
      </w:r>
      <w:proofErr w:type="spellStart"/>
      <w:r w:rsidRPr="00FC5AF2">
        <w:t>Троицкосавске</w:t>
      </w:r>
      <w:proofErr w:type="spellEnd"/>
      <w:r w:rsidRPr="00FC5AF2">
        <w:t>, где торговля играла определяющую роль в развитии города. Стабильно высоко на протяжении всего периода купеческое сословие было представлено в Верхнеудинске и Нерчинске (5 и 3 % соответственно). Купечество, будучи сравнительно малочисленным, играло важную роль в жизни забайкальских городов: ему принадлежала часть торгово-промышленных заведений, недвижимого имущества</w:t>
      </w:r>
      <w:r w:rsidRPr="00FC5AF2">
        <w:rPr>
          <w:rStyle w:val="a5"/>
        </w:rPr>
        <w:footnoteReference w:id="81"/>
      </w:r>
      <w:r w:rsidRPr="00FC5AF2">
        <w:t>, оно  оказывало серьезное воздействие на городскую общественную жизнь, экономику и культуру.</w:t>
      </w:r>
    </w:p>
    <w:p w:rsidR="005769AF" w:rsidRPr="00FC5AF2" w:rsidRDefault="005769AF" w:rsidP="003006E6">
      <w:pPr>
        <w:ind w:firstLine="567"/>
      </w:pPr>
      <w:r w:rsidRPr="00FC5AF2">
        <w:t xml:space="preserve">Традиционной сословной группой, проживавшей в городах, были разночинцы, которые не входили ни в одно установленное государством сословие. К данной группе людей относили лиц, имевших образование и исполнявших государственную службу. В городах Забайкальской области представленная категория была немногочисленной, а некоторых городах, в частности в </w:t>
      </w:r>
      <w:proofErr w:type="spellStart"/>
      <w:r w:rsidRPr="00FC5AF2">
        <w:t>Акше</w:t>
      </w:r>
      <w:proofErr w:type="spellEnd"/>
      <w:r w:rsidRPr="00FC5AF2">
        <w:t xml:space="preserve"> вплоть  до начала ХХ </w:t>
      </w:r>
      <w:proofErr w:type="gramStart"/>
      <w:r w:rsidRPr="00FC5AF2">
        <w:t>в</w:t>
      </w:r>
      <w:proofErr w:type="gramEnd"/>
      <w:r w:rsidRPr="00FC5AF2">
        <w:t xml:space="preserve">. </w:t>
      </w:r>
      <w:proofErr w:type="gramStart"/>
      <w:r w:rsidRPr="00FC5AF2">
        <w:t>в</w:t>
      </w:r>
      <w:proofErr w:type="gramEnd"/>
      <w:r w:rsidRPr="00FC5AF2">
        <w:t xml:space="preserve"> отчетах по составу населения разночинцы вообще не значились. Лишь к 1906 г. разночинцы составляли 10 </w:t>
      </w:r>
      <w:r w:rsidRPr="00FC5AF2">
        <w:lastRenderedPageBreak/>
        <w:t xml:space="preserve">% от общего числа городского населения, что говорит об увеличении их значимости и статуса в жизни города.  </w:t>
      </w:r>
    </w:p>
    <w:p w:rsidR="005769AF" w:rsidRPr="00FC5AF2" w:rsidRDefault="005769AF" w:rsidP="003006E6">
      <w:pPr>
        <w:ind w:firstLine="567"/>
      </w:pPr>
      <w:r w:rsidRPr="00FC5AF2">
        <w:t xml:space="preserve">Часть населения, проживавшая в городах, относилось к сельским сословиям – крестьянству и казачеству, миграция которых в город усиливается в начале ХХ </w:t>
      </w:r>
      <w:proofErr w:type="gramStart"/>
      <w:r w:rsidRPr="00FC5AF2">
        <w:t>в</w:t>
      </w:r>
      <w:proofErr w:type="gramEnd"/>
      <w:r w:rsidRPr="00FC5AF2">
        <w:t xml:space="preserve">., что во многом связано с переселенческой политикой российского государства. Так, в Чите крестьяне в 1906 – 1911 гг. составили около 50 % от всей численности населения города (табл. 1). Основанный </w:t>
      </w:r>
      <w:proofErr w:type="gramStart"/>
      <w:r w:rsidRPr="00FC5AF2">
        <w:t>в начале</w:t>
      </w:r>
      <w:proofErr w:type="gramEnd"/>
      <w:r w:rsidRPr="00FC5AF2">
        <w:t xml:space="preserve"> ХХ в. из </w:t>
      </w:r>
      <w:proofErr w:type="spellStart"/>
      <w:r w:rsidRPr="00FC5AF2">
        <w:t>притрактового</w:t>
      </w:r>
      <w:proofErr w:type="spellEnd"/>
      <w:r w:rsidRPr="00FC5AF2">
        <w:t xml:space="preserve"> селения </w:t>
      </w:r>
      <w:proofErr w:type="spellStart"/>
      <w:r w:rsidRPr="00FC5AF2">
        <w:t>Мысовск</w:t>
      </w:r>
      <w:proofErr w:type="spellEnd"/>
      <w:r w:rsidRPr="00FC5AF2">
        <w:t xml:space="preserve"> не мог за такое короткое время изменить свой социальный состав, поэтому там проживаю 60 % крестьян.</w:t>
      </w:r>
    </w:p>
    <w:p w:rsidR="005769AF" w:rsidRPr="00FC5AF2" w:rsidRDefault="005769AF" w:rsidP="003006E6">
      <w:pPr>
        <w:ind w:firstLine="567"/>
      </w:pPr>
      <w:r w:rsidRPr="00FC5AF2">
        <w:t>Несомненно, отдаленность территории и близость границ наложила свой отпечаток на состав горожан – значительная  доля населения относила себя к нижним воинским чинам. Однако постепенно их численность сокращалась.  Данная категория была самой мобильной и ее объемы часто менялись.</w:t>
      </w:r>
    </w:p>
    <w:p w:rsidR="005769AF" w:rsidRPr="00FC5AF2" w:rsidRDefault="005769AF" w:rsidP="001E4FD5">
      <w:pPr>
        <w:ind w:firstLine="567"/>
        <w:rPr>
          <w:lang w:eastAsia="ru-RU"/>
        </w:rPr>
      </w:pPr>
      <w:r w:rsidRPr="00FC5AF2">
        <w:t>Если сравнивать численность населения з</w:t>
      </w:r>
      <w:r w:rsidRPr="00FC5AF2">
        <w:rPr>
          <w:lang w:eastAsia="ru-RU"/>
        </w:rPr>
        <w:t xml:space="preserve">а первое десятилетие ХХ в. (табл. 2), то видно, что в таких городах, как Чита и Верхнеудинск,  население увеличилось втрое. Остальные также демонстрируют положительную динамику роста населения. Однако количество избирателей от этого, к сожалению,  не возрастало.  </w:t>
      </w:r>
    </w:p>
    <w:p w:rsidR="005769AF" w:rsidRPr="00FC5AF2" w:rsidRDefault="005769AF" w:rsidP="00540AA5">
      <w:pPr>
        <w:ind w:firstLine="567"/>
      </w:pPr>
      <w:r w:rsidRPr="00FC5AF2">
        <w:t xml:space="preserve">Из приведенного выше анализа сословного состава городов Забайкальской области следует, что под воздействием </w:t>
      </w:r>
      <w:proofErr w:type="spellStart"/>
      <w:r w:rsidRPr="00FC5AF2">
        <w:t>урбанизационных</w:t>
      </w:r>
      <w:proofErr w:type="spellEnd"/>
      <w:r w:rsidRPr="00FC5AF2">
        <w:t xml:space="preserve"> процессов в городах Забайкальской области происходит эволюция социальной структуры. На протяжении длительного периода шел процесс формирования городского населения, которое становилось все более разнородным в  силу социально-экономических причин. Безусловно, все это не могло не отразиться на избирательной системе городского общественного управления.</w:t>
      </w:r>
    </w:p>
    <w:p w:rsidR="005769AF" w:rsidRPr="00FC5AF2" w:rsidRDefault="005769AF" w:rsidP="00E97597">
      <w:pPr>
        <w:ind w:firstLine="567"/>
        <w:rPr>
          <w:lang w:eastAsia="ru-RU"/>
        </w:rPr>
      </w:pPr>
      <w:r w:rsidRPr="00FC5AF2">
        <w:t xml:space="preserve">При этом именно избирательная система считалась одним из наиболее слабых мест городской реформы. </w:t>
      </w:r>
      <w:proofErr w:type="spellStart"/>
      <w:r w:rsidRPr="00FC5AF2">
        <w:t>Городовое</w:t>
      </w:r>
      <w:proofErr w:type="spellEnd"/>
      <w:r w:rsidRPr="00FC5AF2">
        <w:t xml:space="preserve"> положение 1870 г. устанавливало, что не сословное происхождение, а имущественное </w:t>
      </w:r>
      <w:r w:rsidRPr="00FC5AF2">
        <w:lastRenderedPageBreak/>
        <w:t xml:space="preserve">положение определяло отношение к списку избирателей. </w:t>
      </w:r>
      <w:r w:rsidRPr="00FC5AF2">
        <w:rPr>
          <w:lang w:eastAsia="ru-RU"/>
        </w:rPr>
        <w:t>В сфере избирательного права был полностью исключен сословный принцип, который заменялся принципом всесословного представительства</w:t>
      </w:r>
      <w:r w:rsidRPr="00FC5AF2">
        <w:rPr>
          <w:vertAlign w:val="superscript"/>
          <w:lang w:eastAsia="ru-RU"/>
        </w:rPr>
        <w:footnoteReference w:id="82"/>
      </w:r>
      <w:r w:rsidRPr="00FC5AF2">
        <w:rPr>
          <w:lang w:eastAsia="ru-RU"/>
        </w:rPr>
        <w:t xml:space="preserve">. В первом параграфе уже были определены критерии формирования списка избирателей, поэтому чуть более подробно остановимся на имущественном признаке как наиболее значимом в новой системе избирательного права. </w:t>
      </w:r>
      <w:proofErr w:type="gramStart"/>
      <w:r w:rsidRPr="00FC5AF2">
        <w:rPr>
          <w:lang w:eastAsia="ru-RU"/>
        </w:rPr>
        <w:t>Избирать и быть избранным мог, во-первых, владелец в городских пределах на праве собственности недвижимого имущества, подлежащего сбору в пользу города, во-вторых, содержатель торгового (промышленного заведения) по купеческому свидетельству, или промыслового свидетельства на мелочный торг, если он не имел задолженности по налогам, или приказчичьего свидетельства первого разряда</w:t>
      </w:r>
      <w:r w:rsidRPr="00FC5AF2">
        <w:rPr>
          <w:vertAlign w:val="superscript"/>
          <w:lang w:eastAsia="ru-RU"/>
        </w:rPr>
        <w:footnoteReference w:id="83"/>
      </w:r>
      <w:r w:rsidRPr="00FC5AF2">
        <w:rPr>
          <w:lang w:eastAsia="ru-RU"/>
        </w:rPr>
        <w:t>.  Как правило, приказчичье свидетельство выкупал владелец заведения, который преследовал личные цели на выборах и</w:t>
      </w:r>
      <w:proofErr w:type="gramEnd"/>
      <w:r w:rsidRPr="00FC5AF2">
        <w:rPr>
          <w:lang w:eastAsia="ru-RU"/>
        </w:rPr>
        <w:t xml:space="preserve"> лоббировал свои интересы. Устанавливая границы недвижимого имущества, законодатель  ограничивал количество потенциальных избирателей.</w:t>
      </w:r>
    </w:p>
    <w:p w:rsidR="005769AF" w:rsidRPr="00FC5AF2" w:rsidRDefault="005769AF" w:rsidP="00E97597">
      <w:pPr>
        <w:ind w:right="-1" w:firstLine="567"/>
        <w:rPr>
          <w:lang w:eastAsia="ru-RU"/>
        </w:rPr>
      </w:pPr>
      <w:r w:rsidRPr="00FC5AF2">
        <w:rPr>
          <w:lang w:eastAsia="ru-RU"/>
        </w:rPr>
        <w:t>В Забайкальской области реализация городской реформы началась с 1875 г. Воплощение в жизнь городского законодательства предполагало определение круга возможных избирателей и создания органов городской власти, чему был посвящен ряд статей Городового положения.  Процесс формирования органов городского общественного управления был достаточно сложным, нормализированным, требовал четкого соблюдения правил проведения выборов. Для городов Забайкалья проведение выборов в городские думы и управы являлось в определенной степени нововведением.</w:t>
      </w:r>
    </w:p>
    <w:p w:rsidR="005769AF" w:rsidRPr="00FC5AF2" w:rsidRDefault="005769AF" w:rsidP="00E97597">
      <w:pPr>
        <w:ind w:firstLine="567"/>
        <w:rPr>
          <w:lang w:eastAsia="ru-RU"/>
        </w:rPr>
      </w:pPr>
      <w:r w:rsidRPr="00FC5AF2">
        <w:rPr>
          <w:lang w:eastAsia="ru-RU"/>
        </w:rPr>
        <w:t xml:space="preserve">Население городов Забайкальской области отличалось низким материальным уровнем и укладом жизни, было неоднородным, но типичным для большинства провинциальных городов. Если сравнить количество лиц, </w:t>
      </w:r>
      <w:r w:rsidRPr="00FC5AF2">
        <w:rPr>
          <w:lang w:eastAsia="ru-RU"/>
        </w:rPr>
        <w:lastRenderedPageBreak/>
        <w:t>имеющих право голоса, то лишь около 8 % от всех, проживающих в городе входило в их число. В этом, на наш взгляд, и заключалась несправедливость избирательного закона. Превалирующая часть населения была лишена возможности решать вопросы городского хозяйства.</w:t>
      </w:r>
    </w:p>
    <w:p w:rsidR="005769AF" w:rsidRPr="00FC5AF2" w:rsidRDefault="005769AF" w:rsidP="00E97597">
      <w:pPr>
        <w:ind w:right="-1" w:firstLine="567"/>
        <w:rPr>
          <w:lang w:eastAsia="ru-RU"/>
        </w:rPr>
      </w:pPr>
      <w:r w:rsidRPr="00FC5AF2">
        <w:rPr>
          <w:lang w:eastAsia="ru-RU"/>
        </w:rPr>
        <w:t xml:space="preserve">Введение в качестве критерия выборщика налоговых выплат или свидетельства на право торговли привел к тому, что в выборах принимали участие горожане-собственники недвижимого имущества и купцы-предприниматели, а избирались люди с высоким материальным достатком. Поэтому в Забайкалье купечество являлось значительной силой общественно-политической жизни края. </w:t>
      </w:r>
    </w:p>
    <w:p w:rsidR="005769AF" w:rsidRPr="00FC5AF2" w:rsidRDefault="005769AF" w:rsidP="00E97597">
      <w:pPr>
        <w:ind w:right="-1" w:firstLine="567"/>
        <w:rPr>
          <w:lang w:eastAsia="ru-RU"/>
        </w:rPr>
      </w:pPr>
      <w:r w:rsidRPr="00FC5AF2">
        <w:rPr>
          <w:lang w:eastAsia="ru-RU"/>
        </w:rPr>
        <w:t xml:space="preserve">Социальный состав городского управления также определялся городской спецификой, экономическим развитием города. В городах Забайкалья участвовали в выборах и избирались гласными купцы и мещане, составляя основу общественного управления. Так, на протяжении 30 лет именно эти сословия наиболее активно баллотировались в состав Читинской городской думы. Однако с начала ХХ в. увеличивается число чиновников. А </w:t>
      </w:r>
      <w:proofErr w:type="spellStart"/>
      <w:r w:rsidRPr="00FC5AF2">
        <w:rPr>
          <w:lang w:eastAsia="ru-RU"/>
        </w:rPr>
        <w:t>Троицкосавске</w:t>
      </w:r>
      <w:proofErr w:type="spellEnd"/>
      <w:r w:rsidRPr="00FC5AF2">
        <w:rPr>
          <w:lang w:eastAsia="ru-RU"/>
        </w:rPr>
        <w:t xml:space="preserve"> на рубеже веков не сдавало своих позиций купечество, оставаясь одним из ведущих сословий в составе городской думы (60 - 40 %)</w:t>
      </w:r>
      <w:r w:rsidRPr="00FC5AF2">
        <w:rPr>
          <w:vertAlign w:val="superscript"/>
          <w:lang w:eastAsia="ru-RU"/>
        </w:rPr>
        <w:footnoteReference w:id="84"/>
      </w:r>
      <w:r w:rsidRPr="00FC5AF2">
        <w:rPr>
          <w:lang w:eastAsia="ru-RU"/>
        </w:rPr>
        <w:t xml:space="preserve">. </w:t>
      </w:r>
    </w:p>
    <w:p w:rsidR="005769AF" w:rsidRPr="00FC5AF2" w:rsidRDefault="005769AF" w:rsidP="00E97597">
      <w:pPr>
        <w:ind w:right="-1" w:firstLine="567"/>
        <w:rPr>
          <w:lang w:eastAsia="ru-RU"/>
        </w:rPr>
      </w:pPr>
      <w:r w:rsidRPr="00FC5AF2">
        <w:rPr>
          <w:lang w:eastAsia="ru-RU"/>
        </w:rPr>
        <w:t xml:space="preserve">Таблица 5 наглядно демонстрирует избирательный процесс. В  </w:t>
      </w:r>
      <w:proofErr w:type="spellStart"/>
      <w:r w:rsidRPr="00FC5AF2">
        <w:rPr>
          <w:lang w:eastAsia="ru-RU"/>
        </w:rPr>
        <w:t>Троицкосавске</w:t>
      </w:r>
      <w:proofErr w:type="spellEnd"/>
      <w:r w:rsidRPr="00FC5AF2">
        <w:rPr>
          <w:lang w:eastAsia="ru-RU"/>
        </w:rPr>
        <w:t xml:space="preserve"> из 783 человек, имеющих право голоса на выборах, в городскую думу было избрано всего 48 гласных из всех трех разрядов. Преобладание купеческого сословия отражало специфику торгового города. В то время в городе проживало около 8000 человек, т.е. лишь 10 % имели право принимать участие в голосовании, что еще раз доказывает, что большая часть населения не участвовала в выборах. </w:t>
      </w:r>
    </w:p>
    <w:p w:rsidR="005769AF" w:rsidRPr="00FC5AF2" w:rsidRDefault="005769AF" w:rsidP="00E97597">
      <w:pPr>
        <w:ind w:right="-1" w:firstLine="567"/>
        <w:rPr>
          <w:lang w:eastAsia="ru-RU"/>
        </w:rPr>
      </w:pPr>
      <w:r w:rsidRPr="00FC5AF2">
        <w:rPr>
          <w:lang w:eastAsia="ru-RU"/>
        </w:rPr>
        <w:t xml:space="preserve">Причем наблюдается неуклонное снижение численности избирателей. Если в 1875 г. из четырехтысячного населения города Верхнеудинска право </w:t>
      </w:r>
      <w:r w:rsidRPr="00FC5AF2">
        <w:rPr>
          <w:lang w:eastAsia="ru-RU"/>
        </w:rPr>
        <w:lastRenderedPageBreak/>
        <w:t>голоса имели 495 человек</w:t>
      </w:r>
      <w:r w:rsidRPr="00FC5AF2">
        <w:rPr>
          <w:vertAlign w:val="superscript"/>
          <w:lang w:eastAsia="ru-RU"/>
        </w:rPr>
        <w:footnoteReference w:id="85"/>
      </w:r>
      <w:r w:rsidRPr="00FC5AF2">
        <w:rPr>
          <w:lang w:eastAsia="ru-RU"/>
        </w:rPr>
        <w:t>, то к 1892 г. в связи с увеличением имущественного ценза, их численность сократилась почти вдвое (табл.4).</w:t>
      </w:r>
    </w:p>
    <w:p w:rsidR="005769AF" w:rsidRPr="00FC5AF2" w:rsidRDefault="005769AF" w:rsidP="00E97597">
      <w:pPr>
        <w:ind w:firstLine="567"/>
        <w:rPr>
          <w:lang w:eastAsia="ru-RU"/>
        </w:rPr>
      </w:pPr>
      <w:r w:rsidRPr="00FC5AF2">
        <w:rPr>
          <w:lang w:eastAsia="ru-RU"/>
        </w:rPr>
        <w:t xml:space="preserve">Та же ситуация наблюдалась и в других городах области. В частности, списки читинских избирателей на первых городских выборах в думу (1875 г.) включали 271 обывателя, имевшего недвижимость и собственное дело, из которых избирательным правом воспользовались 65 человек (24 %). </w:t>
      </w:r>
    </w:p>
    <w:p w:rsidR="005769AF" w:rsidRPr="00FC5AF2" w:rsidRDefault="005769AF" w:rsidP="00E97597">
      <w:pPr>
        <w:ind w:firstLine="567"/>
        <w:rPr>
          <w:b/>
          <w:bCs/>
          <w:lang w:eastAsia="ru-RU"/>
        </w:rPr>
      </w:pPr>
      <w:r w:rsidRPr="00FC5AF2">
        <w:rPr>
          <w:lang w:eastAsia="ru-RU"/>
        </w:rPr>
        <w:t>В связи с тем, что число горожан, состоявших к первой курии, для избрания трети гласных не хватало, городские думы приходили к выводу об установлении в городах двух избирательных собраний, что согласовывалось со ст. 25 Городового положения. По причине малочисленности или однородности избирателей позволялось деление не на  три разряда, а на два с разрешения министра внутренних дел. Например,  в циркуляре военному губернатору Забайкальской области городское отделение Хозяйственного департамента МВД пишет: «из имеющихся сведений усматривается, что при проведении выборов в гласные городских дум допущено в нескольких городах разделение обывателей, пользовавшихся правом голоса на выборах, вместо трех, на два собрания»</w:t>
      </w:r>
      <w:r w:rsidRPr="00FC5AF2">
        <w:rPr>
          <w:vertAlign w:val="superscript"/>
          <w:lang w:eastAsia="ru-RU"/>
        </w:rPr>
        <w:footnoteReference w:id="86"/>
      </w:r>
      <w:r w:rsidRPr="00FC5AF2">
        <w:rPr>
          <w:lang w:eastAsia="ru-RU"/>
        </w:rPr>
        <w:t>.</w:t>
      </w:r>
    </w:p>
    <w:p w:rsidR="005769AF" w:rsidRPr="00FC5AF2" w:rsidRDefault="005769AF" w:rsidP="00E97597">
      <w:pPr>
        <w:ind w:right="-1" w:firstLine="567"/>
        <w:rPr>
          <w:lang w:eastAsia="ru-RU"/>
        </w:rPr>
      </w:pPr>
      <w:r w:rsidRPr="00FC5AF2">
        <w:rPr>
          <w:lang w:eastAsia="ru-RU"/>
        </w:rPr>
        <w:t xml:space="preserve">Учитывая недостаточно высокий материальный уровень горожан, избрание гласных в Чите осуществлялось по этой упрощенной схеме, которая действовала и в 80-е гг. </w:t>
      </w:r>
      <w:r w:rsidRPr="00FC5AF2">
        <w:rPr>
          <w:lang w:val="en-US" w:eastAsia="ru-RU"/>
        </w:rPr>
        <w:t>XIX</w:t>
      </w:r>
      <w:r w:rsidRPr="00FC5AF2">
        <w:rPr>
          <w:lang w:eastAsia="ru-RU"/>
        </w:rPr>
        <w:t xml:space="preserve"> </w:t>
      </w:r>
      <w:proofErr w:type="gramStart"/>
      <w:r w:rsidRPr="00FC5AF2">
        <w:rPr>
          <w:lang w:eastAsia="ru-RU"/>
        </w:rPr>
        <w:t>в</w:t>
      </w:r>
      <w:proofErr w:type="gramEnd"/>
      <w:r w:rsidRPr="00FC5AF2">
        <w:rPr>
          <w:lang w:eastAsia="ru-RU"/>
        </w:rPr>
        <w:t xml:space="preserve">. Так, </w:t>
      </w:r>
      <w:proofErr w:type="gramStart"/>
      <w:r w:rsidRPr="00FC5AF2">
        <w:rPr>
          <w:lang w:eastAsia="ru-RU"/>
        </w:rPr>
        <w:t>при</w:t>
      </w:r>
      <w:proofErr w:type="gramEnd"/>
      <w:r w:rsidRPr="00FC5AF2">
        <w:rPr>
          <w:lang w:eastAsia="ru-RU"/>
        </w:rPr>
        <w:t xml:space="preserve"> выборе гласных на четырехлетие 1887–1891 гг. из 314 выборщиков было сформировано два избирательных собрания. Первое состояло из 21 избирателя, уплачивавших в виде городских сборов свыше 2 176 руб. Второе собрание включало 293 человека, внесших почти 2 175 руб. В первом избирательном собрании сумма индивидуального сбора с выборщика колебалась от 330,5 до 45 руб., а во втором – от 40,5 руб. до 50 коп. При этом как первое, так и второе собрания избирали равное число </w:t>
      </w:r>
      <w:r w:rsidRPr="00FC5AF2">
        <w:rPr>
          <w:lang w:eastAsia="ru-RU"/>
        </w:rPr>
        <w:lastRenderedPageBreak/>
        <w:t>гласных – по 15 человек</w:t>
      </w:r>
      <w:r w:rsidRPr="00FC5AF2">
        <w:rPr>
          <w:vertAlign w:val="superscript"/>
          <w:lang w:eastAsia="ru-RU"/>
        </w:rPr>
        <w:footnoteReference w:id="87"/>
      </w:r>
      <w:r w:rsidRPr="00FC5AF2">
        <w:rPr>
          <w:lang w:eastAsia="ru-RU"/>
        </w:rPr>
        <w:t xml:space="preserve">. В результате проведенных выборов в состав думы вошло 30 гласных. </w:t>
      </w:r>
    </w:p>
    <w:p w:rsidR="005769AF" w:rsidRPr="00FC5AF2" w:rsidRDefault="005769AF" w:rsidP="00513394">
      <w:pPr>
        <w:ind w:firstLine="567"/>
        <w:rPr>
          <w:lang w:eastAsia="ru-RU"/>
        </w:rPr>
      </w:pPr>
      <w:r w:rsidRPr="00FC5AF2">
        <w:rPr>
          <w:lang w:eastAsia="ru-RU"/>
        </w:rPr>
        <w:t>Эта же процедура была использована в Верхнеудинске в 1887 г.,  так как первый список зафиксировал 15 человек, вносивших с недвижимого имущества и торговых документов в кассу города 755 руб. 81 коп</w:t>
      </w:r>
      <w:proofErr w:type="gramStart"/>
      <w:r w:rsidRPr="00FC5AF2">
        <w:rPr>
          <w:lang w:eastAsia="ru-RU"/>
        </w:rPr>
        <w:t xml:space="preserve">., </w:t>
      </w:r>
      <w:proofErr w:type="gramEnd"/>
      <w:r w:rsidRPr="00FC5AF2">
        <w:rPr>
          <w:lang w:eastAsia="ru-RU"/>
        </w:rPr>
        <w:t>а во втором – 292 человека, налоги которых исчислялись в 738 руб. 37 коп.</w:t>
      </w:r>
      <w:r w:rsidRPr="00FC5AF2">
        <w:rPr>
          <w:vertAlign w:val="superscript"/>
          <w:lang w:eastAsia="ru-RU"/>
        </w:rPr>
        <w:footnoteReference w:id="88"/>
      </w:r>
    </w:p>
    <w:p w:rsidR="005769AF" w:rsidRPr="00FC5AF2" w:rsidRDefault="005769AF" w:rsidP="00513394">
      <w:pPr>
        <w:ind w:firstLine="567"/>
        <w:rPr>
          <w:lang w:eastAsia="ru-RU"/>
        </w:rPr>
      </w:pPr>
      <w:proofErr w:type="gramStart"/>
      <w:r w:rsidRPr="00FC5AF2">
        <w:rPr>
          <w:lang w:eastAsia="ru-RU"/>
        </w:rPr>
        <w:t xml:space="preserve">Состав и в список избирателей из двух разрядов на четырехлетие с 1891 г. (1 разряд - 9 человек, совокупные взносы - 214 руб.,  2 разряд - 52 человека и 17 руб., 3 разряд - 86 человек и 9 руб. 25 коп.), </w:t>
      </w:r>
      <w:proofErr w:type="spellStart"/>
      <w:r w:rsidRPr="00FC5AF2">
        <w:rPr>
          <w:lang w:eastAsia="ru-RU"/>
        </w:rPr>
        <w:t>баргузинский</w:t>
      </w:r>
      <w:proofErr w:type="spellEnd"/>
      <w:r w:rsidRPr="00FC5AF2">
        <w:rPr>
          <w:lang w:eastAsia="ru-RU"/>
        </w:rPr>
        <w:t xml:space="preserve"> городской голова Т. </w:t>
      </w:r>
      <w:proofErr w:type="spellStart"/>
      <w:r w:rsidRPr="00FC5AF2">
        <w:rPr>
          <w:lang w:eastAsia="ru-RU"/>
        </w:rPr>
        <w:t>Кожевин</w:t>
      </w:r>
      <w:proofErr w:type="spellEnd"/>
      <w:r w:rsidRPr="00FC5AF2">
        <w:rPr>
          <w:lang w:eastAsia="ru-RU"/>
        </w:rPr>
        <w:t xml:space="preserve"> обратился к военному губернатору с вопросом: «</w:t>
      </w:r>
      <w:r w:rsidRPr="00FC5AF2">
        <w:t>можно ли признать этот список правильно составленным, и имеют ли право 9</w:t>
      </w:r>
      <w:proofErr w:type="gramEnd"/>
      <w:r w:rsidRPr="00FC5AF2">
        <w:t xml:space="preserve"> </w:t>
      </w:r>
      <w:proofErr w:type="gramStart"/>
      <w:r w:rsidRPr="00FC5AF2">
        <w:t>человек …выбрать треть гласных, 10 человек как из среды своей, так и других разрядов, а также соответствует ли сумма платежа, показанная как по 1 разряду, так и по 2»</w:t>
      </w:r>
      <w:r w:rsidRPr="00FC5AF2">
        <w:rPr>
          <w:rStyle w:val="a5"/>
        </w:rPr>
        <w:footnoteReference w:id="89"/>
      </w:r>
      <w:r w:rsidRPr="00FC5AF2">
        <w:t>.  Как видим, проблема деления граждан на два разряда вместо трех стояла перед городскими властями Забайкалья достаточно остро на протяжении почти двадцати лет вне зависимости от размера и статуса города.</w:t>
      </w:r>
      <w:proofErr w:type="gramEnd"/>
    </w:p>
    <w:p w:rsidR="005769AF" w:rsidRPr="00FC5AF2" w:rsidRDefault="005769AF" w:rsidP="00E97597">
      <w:pPr>
        <w:ind w:right="-1" w:firstLine="567"/>
        <w:rPr>
          <w:lang w:eastAsia="ru-RU"/>
        </w:rPr>
      </w:pPr>
      <w:r w:rsidRPr="00FC5AF2">
        <w:rPr>
          <w:lang w:eastAsia="ru-RU"/>
        </w:rPr>
        <w:t xml:space="preserve">Выборы в городское общественное управление проводились путем закрытой баллотировки. Стоит отметить, что данная форма выбора вызывала большие трудности. Процесс голосования проводился по каждому кандидату, что увеличивало время проведения выборов. Поэтому горожане с правом голоса на выборах не всегда имели желание им воспользоваться, и нередко передавали это право своим доверителям. </w:t>
      </w:r>
    </w:p>
    <w:p w:rsidR="005769AF" w:rsidRPr="00FC5AF2" w:rsidRDefault="005769AF" w:rsidP="00E97597">
      <w:pPr>
        <w:ind w:right="-1" w:firstLine="567"/>
        <w:rPr>
          <w:lang w:eastAsia="ru-RU"/>
        </w:rPr>
      </w:pPr>
      <w:r w:rsidRPr="00FC5AF2">
        <w:rPr>
          <w:lang w:eastAsia="ru-RU"/>
        </w:rPr>
        <w:t xml:space="preserve">При исследовании документов, отражающих весь избирательный процесс, можно констатировать, что на протяжении последней четверти </w:t>
      </w:r>
      <w:r w:rsidRPr="00FC5AF2">
        <w:rPr>
          <w:lang w:val="en-US" w:eastAsia="ru-RU"/>
        </w:rPr>
        <w:t>XIX</w:t>
      </w:r>
      <w:r w:rsidRPr="00FC5AF2">
        <w:rPr>
          <w:lang w:eastAsia="ru-RU"/>
        </w:rPr>
        <w:t xml:space="preserve"> </w:t>
      </w:r>
      <w:proofErr w:type="gramStart"/>
      <w:r w:rsidRPr="00FC5AF2">
        <w:rPr>
          <w:lang w:eastAsia="ru-RU"/>
        </w:rPr>
        <w:t>в</w:t>
      </w:r>
      <w:proofErr w:type="gramEnd"/>
      <w:r w:rsidRPr="00FC5AF2">
        <w:rPr>
          <w:lang w:eastAsia="ru-RU"/>
        </w:rPr>
        <w:t xml:space="preserve">. </w:t>
      </w:r>
      <w:proofErr w:type="gramStart"/>
      <w:r w:rsidRPr="00FC5AF2">
        <w:rPr>
          <w:lang w:eastAsia="ru-RU"/>
        </w:rPr>
        <w:t>избирательная</w:t>
      </w:r>
      <w:proofErr w:type="gramEnd"/>
      <w:r w:rsidRPr="00FC5AF2">
        <w:rPr>
          <w:lang w:eastAsia="ru-RU"/>
        </w:rPr>
        <w:t xml:space="preserve"> активность горожан в Забайкальской области была крайне низкой: в 1875 г. в Верхнеудинске голосовало  76 человек, в Чите 65. В </w:t>
      </w:r>
      <w:r w:rsidRPr="00FC5AF2">
        <w:rPr>
          <w:lang w:eastAsia="ru-RU"/>
        </w:rPr>
        <w:lastRenderedPageBreak/>
        <w:t>Нерчинске в 1882 г. на выборы в городское общественное собрание из 303 заявленных избирателей прибыло лишь 42</w:t>
      </w:r>
      <w:r w:rsidRPr="00FC5AF2">
        <w:rPr>
          <w:rStyle w:val="a5"/>
          <w:lang w:eastAsia="ru-RU"/>
        </w:rPr>
        <w:footnoteReference w:id="90"/>
      </w:r>
      <w:r w:rsidRPr="00FC5AF2">
        <w:rPr>
          <w:lang w:eastAsia="ru-RU"/>
        </w:rPr>
        <w:t xml:space="preserve">. И семь лет спустя, в 1889 г., ситуация не изменилась– </w:t>
      </w:r>
      <w:proofErr w:type="gramStart"/>
      <w:r w:rsidRPr="00FC5AF2">
        <w:rPr>
          <w:lang w:eastAsia="ru-RU"/>
        </w:rPr>
        <w:t xml:space="preserve">в </w:t>
      </w:r>
      <w:proofErr w:type="gramEnd"/>
      <w:r w:rsidRPr="00FC5AF2">
        <w:rPr>
          <w:lang w:eastAsia="ru-RU"/>
        </w:rPr>
        <w:t xml:space="preserve">выборах приняли участие 52 человека. </w:t>
      </w:r>
      <w:proofErr w:type="gramStart"/>
      <w:r w:rsidRPr="00FC5AF2">
        <w:rPr>
          <w:lang w:eastAsia="ru-RU"/>
        </w:rPr>
        <w:t xml:space="preserve">Но и по прошествии двадцати лет, в конце </w:t>
      </w:r>
      <w:r w:rsidRPr="00FC5AF2">
        <w:rPr>
          <w:lang w:val="en-US" w:eastAsia="ru-RU"/>
        </w:rPr>
        <w:t>XIX</w:t>
      </w:r>
      <w:r w:rsidRPr="00FC5AF2">
        <w:rPr>
          <w:lang w:eastAsia="ru-RU"/>
        </w:rPr>
        <w:t xml:space="preserve"> в. избирательная активность не увеличивалась.</w:t>
      </w:r>
      <w:proofErr w:type="gramEnd"/>
      <w:r w:rsidRPr="00FC5AF2">
        <w:rPr>
          <w:lang w:eastAsia="ru-RU"/>
        </w:rPr>
        <w:t xml:space="preserve"> Например,  в 1897 г. в Чите голосовало всего 38 избирателей.</w:t>
      </w:r>
    </w:p>
    <w:p w:rsidR="005769AF" w:rsidRPr="00FC5AF2" w:rsidRDefault="005769AF" w:rsidP="00E97597">
      <w:pPr>
        <w:ind w:right="-1" w:firstLine="567"/>
        <w:rPr>
          <w:lang w:eastAsia="ru-RU"/>
        </w:rPr>
      </w:pPr>
      <w:r w:rsidRPr="00FC5AF2">
        <w:rPr>
          <w:lang w:eastAsia="ru-RU"/>
        </w:rPr>
        <w:t xml:space="preserve">Благодаря высокому имущественному цензу, введенному Городовым положением 1892 г, в избирательный список включалось ограниченное число людей. Так, в 1893 г. в Чите в нем значилось чуть больше 60 человек (диаграмма 1). </w:t>
      </w:r>
    </w:p>
    <w:p w:rsidR="005769AF" w:rsidRPr="00FC5AF2" w:rsidRDefault="005769AF" w:rsidP="00F37E3F">
      <w:pPr>
        <w:ind w:firstLine="567"/>
        <w:rPr>
          <w:lang w:eastAsia="ru-RU"/>
        </w:rPr>
      </w:pPr>
      <w:r w:rsidRPr="00FC5AF2">
        <w:rPr>
          <w:lang w:eastAsia="ru-RU"/>
        </w:rPr>
        <w:t xml:space="preserve">Несмотря на усилия городских властей, участие горожан в избирательной кампании было крайне низким. В забайкальских городах в общей сложности в выборах принимало участие 10-20 % всех избирателей. </w:t>
      </w:r>
      <w:proofErr w:type="gramStart"/>
      <w:r w:rsidRPr="00FC5AF2">
        <w:rPr>
          <w:lang w:eastAsia="ru-RU"/>
        </w:rPr>
        <w:t xml:space="preserve">Если низкую явку в середине 1870-х – 1880-х гг. часто определяла неосведомленность граждан о времени и месте процедуры голосования, то с 1890-х гг., когда городские думы, например, в </w:t>
      </w:r>
      <w:proofErr w:type="spellStart"/>
      <w:r w:rsidRPr="00FC5AF2">
        <w:rPr>
          <w:lang w:eastAsia="ru-RU"/>
        </w:rPr>
        <w:t>Троицкосавске</w:t>
      </w:r>
      <w:proofErr w:type="spellEnd"/>
      <w:r w:rsidRPr="00FC5AF2">
        <w:rPr>
          <w:lang w:eastAsia="ru-RU"/>
        </w:rPr>
        <w:t xml:space="preserve"> и Верхнеудинске начали публиковать избирательные списки в газете «Забайкальские областные ведомости», неучастие в выборах каждого конкретного избирателя с точки зрения городских властей объяснялось его нежеланием, о чем  заявлял в 1898 г.  </w:t>
      </w:r>
      <w:proofErr w:type="spellStart"/>
      <w:r w:rsidRPr="00FC5AF2">
        <w:rPr>
          <w:lang w:eastAsia="ru-RU"/>
        </w:rPr>
        <w:t>верхнеудинский</w:t>
      </w:r>
      <w:proofErr w:type="spellEnd"/>
      <w:proofErr w:type="gramEnd"/>
      <w:r w:rsidRPr="00FC5AF2">
        <w:rPr>
          <w:lang w:eastAsia="ru-RU"/>
        </w:rPr>
        <w:t xml:space="preserve"> городской голова П. </w:t>
      </w:r>
      <w:proofErr w:type="gramStart"/>
      <w:r w:rsidRPr="00FC5AF2">
        <w:rPr>
          <w:lang w:eastAsia="ru-RU"/>
        </w:rPr>
        <w:t>Мордовской</w:t>
      </w:r>
      <w:proofErr w:type="gramEnd"/>
      <w:r w:rsidRPr="00FC5AF2">
        <w:rPr>
          <w:vertAlign w:val="superscript"/>
          <w:lang w:eastAsia="ru-RU"/>
        </w:rPr>
        <w:footnoteReference w:id="91"/>
      </w:r>
      <w:r w:rsidRPr="00FC5AF2">
        <w:rPr>
          <w:lang w:eastAsia="ru-RU"/>
        </w:rPr>
        <w:t xml:space="preserve">.  </w:t>
      </w:r>
    </w:p>
    <w:p w:rsidR="005769AF" w:rsidRPr="00FC5AF2" w:rsidRDefault="005769AF" w:rsidP="00E97597">
      <w:pPr>
        <w:tabs>
          <w:tab w:val="left" w:pos="2771"/>
          <w:tab w:val="left" w:pos="3451"/>
        </w:tabs>
        <w:ind w:right="-1" w:firstLine="567"/>
        <w:rPr>
          <w:lang w:eastAsia="ru-RU"/>
        </w:rPr>
      </w:pPr>
      <w:r w:rsidRPr="00FC5AF2">
        <w:rPr>
          <w:lang w:eastAsia="ru-RU"/>
        </w:rPr>
        <w:t xml:space="preserve">И причина видится не только в технологии голосования, но и в том, что горожане все еще не придавали должной значимости общественному управлению и видели в нем обременительную для себя обязанность. К тому же население пассивно относились к общественной жизни, многим  горожанам была безразлична  политическая ситуация в городе.  </w:t>
      </w:r>
    </w:p>
    <w:p w:rsidR="005769AF" w:rsidRPr="00FC5AF2" w:rsidRDefault="005769AF" w:rsidP="00E97597">
      <w:pPr>
        <w:ind w:right="-1" w:firstLine="567"/>
        <w:rPr>
          <w:lang w:eastAsia="ru-RU"/>
        </w:rPr>
      </w:pPr>
      <w:r w:rsidRPr="00FC5AF2">
        <w:rPr>
          <w:lang w:eastAsia="ru-RU"/>
        </w:rPr>
        <w:t xml:space="preserve">Индифферентность городского населения связана и с тем, что практически отсутствовала предвыборная агитация, которая могла бы вызвать интерес избирателей и конкурентную борьбу среди кандидатов. В </w:t>
      </w:r>
      <w:r w:rsidRPr="00FC5AF2">
        <w:rPr>
          <w:lang w:eastAsia="ru-RU"/>
        </w:rPr>
        <w:lastRenderedPageBreak/>
        <w:t xml:space="preserve">Городовом положении об этом не говорится ни слова, результатом чего стала неразвитость предвыборных технологий. </w:t>
      </w:r>
    </w:p>
    <w:p w:rsidR="005769AF" w:rsidRPr="00FC5AF2" w:rsidRDefault="005769AF" w:rsidP="00E97597">
      <w:pPr>
        <w:ind w:right="-1" w:firstLine="567"/>
        <w:rPr>
          <w:lang w:eastAsia="ru-RU"/>
        </w:rPr>
      </w:pPr>
      <w:r w:rsidRPr="00FC5AF2">
        <w:rPr>
          <w:lang w:eastAsia="ru-RU"/>
        </w:rPr>
        <w:t xml:space="preserve">Зачастую избиратели не имели ясного представления о баллотирующемся в гласные лице, видя его впервые на избирательном собрании. </w:t>
      </w:r>
      <w:proofErr w:type="gramStart"/>
      <w:r w:rsidRPr="00FC5AF2">
        <w:rPr>
          <w:lang w:eastAsia="ru-RU"/>
        </w:rPr>
        <w:t>Поэтому, если они получали о личности баллотирующегося  положительные сведения, то под их влиянием и  избирали данное лицо в гласные</w:t>
      </w:r>
      <w:r w:rsidRPr="00FC5AF2">
        <w:rPr>
          <w:vertAlign w:val="superscript"/>
          <w:lang w:eastAsia="ru-RU"/>
        </w:rPr>
        <w:footnoteReference w:id="92"/>
      </w:r>
      <w:r w:rsidRPr="00FC5AF2">
        <w:rPr>
          <w:lang w:eastAsia="ru-RU"/>
        </w:rPr>
        <w:t>. Дополняя картину избирательного абсентеизма, добавим, что многие же избиратели не были знакомы с общими документами городского управления, так как занимались этой деятельностью периодически.</w:t>
      </w:r>
      <w:proofErr w:type="gramEnd"/>
      <w:r w:rsidRPr="00FC5AF2">
        <w:rPr>
          <w:lang w:eastAsia="ru-RU"/>
        </w:rPr>
        <w:t xml:space="preserve"> Так, в Верхнеудинске современники городской реформы с уверенностью утверждали, «что у всех домовладельцев едва ли найдется 2 - 3 экземпляра Городового положения. При выборах образовывалось, что то вроде итальянской мафии, </w:t>
      </w:r>
      <w:proofErr w:type="gramStart"/>
      <w:r w:rsidRPr="00FC5AF2">
        <w:rPr>
          <w:lang w:eastAsia="ru-RU"/>
        </w:rPr>
        <w:t>не обращалось внимание</w:t>
      </w:r>
      <w:proofErr w:type="gramEnd"/>
      <w:r w:rsidRPr="00FC5AF2">
        <w:rPr>
          <w:lang w:eastAsia="ru-RU"/>
        </w:rPr>
        <w:t xml:space="preserve"> ни на способности, ни на желание принести пользу, в думе можно было даже во время заседания спать, а проснувшись, не зная о чем вопрос, кричать  «не желаем». Из года в год избирались одни и те же люди. </w:t>
      </w:r>
    </w:p>
    <w:p w:rsidR="005769AF" w:rsidRPr="00FC5AF2" w:rsidRDefault="005769AF" w:rsidP="00E97597">
      <w:pPr>
        <w:ind w:firstLine="567"/>
        <w:rPr>
          <w:lang w:eastAsia="ru-RU"/>
        </w:rPr>
      </w:pPr>
      <w:r w:rsidRPr="00FC5AF2">
        <w:rPr>
          <w:lang w:eastAsia="ru-RU"/>
        </w:rPr>
        <w:t xml:space="preserve">По мере накопления опыта работы органами управления и трансформирования городского быта, через 22 года было утверждено новое </w:t>
      </w:r>
      <w:proofErr w:type="spellStart"/>
      <w:r w:rsidRPr="00FC5AF2">
        <w:rPr>
          <w:lang w:eastAsia="ru-RU"/>
        </w:rPr>
        <w:t>Городовое</w:t>
      </w:r>
      <w:proofErr w:type="spellEnd"/>
      <w:r w:rsidRPr="00FC5AF2">
        <w:rPr>
          <w:lang w:eastAsia="ru-RU"/>
        </w:rPr>
        <w:t xml:space="preserve"> Положение. </w:t>
      </w:r>
    </w:p>
    <w:p w:rsidR="005769AF" w:rsidRPr="00FC5AF2" w:rsidRDefault="005769AF" w:rsidP="00E97597">
      <w:pPr>
        <w:ind w:firstLine="567"/>
        <w:rPr>
          <w:lang w:eastAsia="ru-RU"/>
        </w:rPr>
      </w:pPr>
      <w:r w:rsidRPr="00FC5AF2">
        <w:rPr>
          <w:lang w:eastAsia="ru-RU"/>
        </w:rPr>
        <w:t xml:space="preserve">Естественным ограничением всеобщего избирательного права являлся возраст и время пребывания в городе. Городовыми Положениями 1870 и 1892 гг. устанавливался 25 - летний возраст для пользования избирательным правом. Установление двухгодичного пребывания в городе объяснялось тем, что за это время можно проникнуться его интересам, понять все местные отношения и нужды, вообще сделаться городским гражданином, который может применить приобретенные им права. Таким образом, вместо изменения избирательного права в смысле его расширения </w:t>
      </w:r>
      <w:proofErr w:type="spellStart"/>
      <w:r w:rsidRPr="00FC5AF2">
        <w:rPr>
          <w:lang w:eastAsia="ru-RU"/>
        </w:rPr>
        <w:t>Городовое</w:t>
      </w:r>
      <w:proofErr w:type="spellEnd"/>
      <w:r w:rsidRPr="00FC5AF2">
        <w:rPr>
          <w:lang w:eastAsia="ru-RU"/>
        </w:rPr>
        <w:t xml:space="preserve"> </w:t>
      </w:r>
      <w:r w:rsidRPr="00FC5AF2">
        <w:rPr>
          <w:lang w:eastAsia="ru-RU"/>
        </w:rPr>
        <w:lastRenderedPageBreak/>
        <w:t>положение 1892 г. пошло по обратному пути и еще более сузило   круг избирателей.</w:t>
      </w:r>
    </w:p>
    <w:p w:rsidR="005769AF" w:rsidRPr="00FC5AF2" w:rsidRDefault="005769AF" w:rsidP="00E97597">
      <w:pPr>
        <w:ind w:firstLine="567"/>
        <w:rPr>
          <w:lang w:eastAsia="ru-RU"/>
        </w:rPr>
      </w:pPr>
      <w:proofErr w:type="spellStart"/>
      <w:r w:rsidRPr="00FC5AF2">
        <w:rPr>
          <w:lang w:eastAsia="ru-RU"/>
        </w:rPr>
        <w:t>Городовое</w:t>
      </w:r>
      <w:proofErr w:type="spellEnd"/>
      <w:r w:rsidRPr="00FC5AF2">
        <w:rPr>
          <w:lang w:eastAsia="ru-RU"/>
        </w:rPr>
        <w:t xml:space="preserve"> положение 1892 г. предусматривало ситуацию, когда при двукратном голосовании в избирательных собраниях могло быть избрано меньше двух третей необходимого числа. Тогда  недостающее число гласных должно пополняться по распоряжению министра внутренних дел из состава гласных предыдущего четырехлетия «по старшинству полученных ими, при выборе, избирательных баллов, а при равенстве баллов – по жребию» (ст. 54).</w:t>
      </w:r>
      <w:r w:rsidRPr="00FC5AF2">
        <w:rPr>
          <w:lang w:eastAsia="ru-RU"/>
        </w:rPr>
        <w:tab/>
        <w:t xml:space="preserve">Особое внимание городской закон уделял вопросу регулирования национального состава гласных. Правила определяли квоты гласных из нехристиан и устанавливали  особые правила для евреев.  Евреям запрещалось принимать участие в городских избирательных собраниях, занимать должности в городском общественном управлении, возглавлять отдельные отрасли городского хозяйства и управления. Если с 1870 г. евреи могли участвовать в выборах и выбирать 1/3 гласных, а также составлять 1/3 всего состава управы, но не могли избираться в головы или исполнять эту обязанность, то </w:t>
      </w:r>
      <w:proofErr w:type="spellStart"/>
      <w:r w:rsidRPr="00FC5AF2">
        <w:rPr>
          <w:lang w:eastAsia="ru-RU"/>
        </w:rPr>
        <w:t>Городовое</w:t>
      </w:r>
      <w:proofErr w:type="spellEnd"/>
      <w:r w:rsidRPr="00FC5AF2">
        <w:rPr>
          <w:lang w:eastAsia="ru-RU"/>
        </w:rPr>
        <w:t xml:space="preserve"> положение 1892 г. отняло у них даже эти права.  </w:t>
      </w:r>
    </w:p>
    <w:p w:rsidR="005769AF" w:rsidRPr="00FC5AF2" w:rsidRDefault="005769AF" w:rsidP="003D3F77">
      <w:pPr>
        <w:ind w:firstLine="567"/>
      </w:pPr>
      <w:r w:rsidRPr="00FC5AF2">
        <w:t xml:space="preserve">Такое решение существенно ограничивало участие евреев в выборах. При этом особенностью Забайкальской области являлось то, что на ее территории, главным образом в городах, проживало большое количество купцов еврейского происхождения. Они имели большое состояние, а, следовательно, недвижимое имущество, за которое платили крупные суммы налогов. Это еще одно противоречие городского избирательного закона.  Являясь крупными налогоплательщиками они, безусловно, могли требовать включения себя в списки избирателей, но  намеренно отстранялись властями от участия в выборах. Не последнюю роль сыграла территориальная специфика области. Наглядным примером служит скандал, разразившийся вокруг первоначального списка избирателей Троицкосавска на 1911 г., куда был включен </w:t>
      </w:r>
      <w:proofErr w:type="spellStart"/>
      <w:r w:rsidRPr="00FC5AF2">
        <w:t>кяхтинский</w:t>
      </w:r>
      <w:proofErr w:type="spellEnd"/>
      <w:r w:rsidRPr="00FC5AF2">
        <w:t xml:space="preserve"> купец Лейзер Шлеймович Герштейн, что противоречило ст. 24 Городового положения и на чем настаивал военный </w:t>
      </w:r>
      <w:r w:rsidRPr="00FC5AF2">
        <w:lastRenderedPageBreak/>
        <w:t>губернатор В. И. Косов. Дело было закрыто вынесением решения областного по городским делам присутствия об исключении из избирательного списка «купца Герштейна как еврея»</w:t>
      </w:r>
      <w:r w:rsidRPr="00FC5AF2">
        <w:rPr>
          <w:rStyle w:val="a5"/>
        </w:rPr>
        <w:footnoteReference w:id="93"/>
      </w:r>
      <w:r w:rsidRPr="00FC5AF2">
        <w:t xml:space="preserve">.   </w:t>
      </w:r>
    </w:p>
    <w:p w:rsidR="005769AF" w:rsidRPr="00FC5AF2" w:rsidRDefault="005769AF" w:rsidP="00E97597">
      <w:pPr>
        <w:ind w:right="-1" w:firstLine="567"/>
        <w:rPr>
          <w:lang w:eastAsia="ru-RU"/>
        </w:rPr>
      </w:pPr>
      <w:r w:rsidRPr="00FC5AF2">
        <w:rPr>
          <w:lang w:eastAsia="ru-RU"/>
        </w:rPr>
        <w:t>Если численность списка избирателей сокращалась в соответствии с высоким имущественным цензом, то численность выборщиков, воспользовавшихся правом голоса в городах Забайкальской области в конце Х</w:t>
      </w:r>
      <w:r w:rsidRPr="00FC5AF2">
        <w:rPr>
          <w:lang w:val="en-US" w:eastAsia="ru-RU"/>
        </w:rPr>
        <w:t>I</w:t>
      </w:r>
      <w:r w:rsidRPr="00FC5AF2">
        <w:rPr>
          <w:lang w:eastAsia="ru-RU"/>
        </w:rPr>
        <w:t xml:space="preserve">Х </w:t>
      </w:r>
      <w:proofErr w:type="gramStart"/>
      <w:r w:rsidRPr="00FC5AF2">
        <w:rPr>
          <w:lang w:eastAsia="ru-RU"/>
        </w:rPr>
        <w:t>в</w:t>
      </w:r>
      <w:proofErr w:type="gramEnd"/>
      <w:r w:rsidRPr="00FC5AF2">
        <w:rPr>
          <w:lang w:eastAsia="ru-RU"/>
        </w:rPr>
        <w:t xml:space="preserve">., сокращалась </w:t>
      </w:r>
      <w:proofErr w:type="gramStart"/>
      <w:r w:rsidRPr="00FC5AF2">
        <w:rPr>
          <w:lang w:eastAsia="ru-RU"/>
        </w:rPr>
        <w:t>в</w:t>
      </w:r>
      <w:proofErr w:type="gramEnd"/>
      <w:r w:rsidRPr="00FC5AF2">
        <w:rPr>
          <w:lang w:eastAsia="ru-RU"/>
        </w:rPr>
        <w:t xml:space="preserve"> результате спада интереса горожан к выборам. Случались и вполне курьезные случаи.  Так, на выборах в </w:t>
      </w:r>
      <w:proofErr w:type="spellStart"/>
      <w:r w:rsidRPr="00FC5AF2">
        <w:rPr>
          <w:lang w:eastAsia="ru-RU"/>
        </w:rPr>
        <w:t>Верхнеудинскую</w:t>
      </w:r>
      <w:proofErr w:type="spellEnd"/>
      <w:r w:rsidRPr="00FC5AF2">
        <w:rPr>
          <w:lang w:eastAsia="ru-RU"/>
        </w:rPr>
        <w:t xml:space="preserve"> городскую думу 1898 г</w:t>
      </w:r>
      <w:r w:rsidRPr="00FC5AF2">
        <w:rPr>
          <w:b/>
          <w:bCs/>
          <w:lang w:eastAsia="ru-RU"/>
        </w:rPr>
        <w:t>.</w:t>
      </w:r>
      <w:r w:rsidRPr="00FC5AF2">
        <w:rPr>
          <w:lang w:eastAsia="ru-RU"/>
        </w:rPr>
        <w:t xml:space="preserve"> в избирательный список включал всего 91 избирателя. </w:t>
      </w:r>
    </w:p>
    <w:p w:rsidR="005769AF" w:rsidRPr="00FC5AF2" w:rsidRDefault="005769AF" w:rsidP="00A80012">
      <w:pPr>
        <w:spacing w:line="240" w:lineRule="auto"/>
        <w:ind w:right="-1" w:firstLine="567"/>
        <w:jc w:val="right"/>
      </w:pPr>
      <w:r w:rsidRPr="00FC5AF2">
        <w:t xml:space="preserve">Диаграмма </w:t>
      </w:r>
    </w:p>
    <w:p w:rsidR="005769AF" w:rsidRPr="00FC5AF2" w:rsidRDefault="005769AF" w:rsidP="00A80012">
      <w:pPr>
        <w:spacing w:line="240" w:lineRule="auto"/>
        <w:ind w:right="-1" w:firstLine="567"/>
        <w:jc w:val="center"/>
        <w:rPr>
          <w:b/>
          <w:bCs/>
        </w:rPr>
      </w:pPr>
      <w:r w:rsidRPr="00FC5AF2">
        <w:rPr>
          <w:b/>
          <w:bCs/>
        </w:rPr>
        <w:t>Соотношение лиц имеющих право голоса и пришедших на выборы 1899 г. в Верхнеудинске</w:t>
      </w:r>
    </w:p>
    <w:p w:rsidR="005769AF" w:rsidRPr="00FC5AF2" w:rsidRDefault="00FF1920" w:rsidP="00A80012">
      <w:pPr>
        <w:ind w:right="-1" w:firstLine="567"/>
        <w:jc w:val="center"/>
        <w:rPr>
          <w:sz w:val="20"/>
          <w:szCs w:val="20"/>
        </w:rPr>
      </w:pPr>
      <w:r w:rsidRPr="00805339">
        <w:rPr>
          <w:noProof/>
          <w:lang w:eastAsia="ru-RU"/>
        </w:rPr>
        <w:object w:dxaOrig="6989" w:dyaOrig="28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Объект 3" o:spid="_x0000_i1025" type="#_x0000_t75" style="width:354.65pt;height:154.75pt;visibility:visible" o:ole="">
            <v:imagedata r:id="rId7" o:title=""/>
            <o:lock v:ext="edit" aspectratio="f"/>
          </v:shape>
          <o:OLEObject Type="Embed" ProgID="Excel.Sheet.8" ShapeID="Объект 3" DrawAspect="Content" ObjectID="_1509881101" r:id="rId8"/>
        </w:object>
      </w:r>
    </w:p>
    <w:p w:rsidR="005769AF" w:rsidRPr="00FC5AF2" w:rsidRDefault="005769AF" w:rsidP="00A80012">
      <w:pPr>
        <w:ind w:right="-1" w:firstLine="567"/>
        <w:rPr>
          <w:sz w:val="24"/>
          <w:szCs w:val="24"/>
        </w:rPr>
      </w:pPr>
      <w:r w:rsidRPr="00FC5AF2">
        <w:rPr>
          <w:sz w:val="24"/>
          <w:szCs w:val="24"/>
        </w:rPr>
        <w:t>Составлено по: ГАРБ. Ф. 10. Оп. 1. Д. 1355. Л. 95.</w:t>
      </w:r>
    </w:p>
    <w:p w:rsidR="005769AF" w:rsidRPr="00FC5AF2" w:rsidRDefault="005769AF" w:rsidP="00A80012">
      <w:pPr>
        <w:spacing w:line="240" w:lineRule="auto"/>
        <w:ind w:right="-1" w:firstLine="567"/>
        <w:jc w:val="center"/>
        <w:rPr>
          <w:sz w:val="20"/>
          <w:szCs w:val="20"/>
        </w:rPr>
      </w:pPr>
    </w:p>
    <w:p w:rsidR="005769AF" w:rsidRPr="00FC5AF2" w:rsidRDefault="005769AF" w:rsidP="00E97597">
      <w:pPr>
        <w:ind w:right="-1" w:firstLine="567"/>
        <w:rPr>
          <w:lang w:eastAsia="ru-RU"/>
        </w:rPr>
      </w:pPr>
      <w:r w:rsidRPr="00FC5AF2">
        <w:rPr>
          <w:lang w:eastAsia="ru-RU"/>
        </w:rPr>
        <w:t>Однако на заседание избирателей по выбору гласных пришло лишь 23 человека, вследствие чего выборы были признаны не состоявшимися, так как  каждый пришедший мог проголосовать за себя и стать думцем. На вновь назначенные выборы явилось 32 человека, из которых и был сформирован список гласных и кандидатов в городскую думу</w:t>
      </w:r>
      <w:r w:rsidRPr="00FC5AF2">
        <w:rPr>
          <w:vertAlign w:val="superscript"/>
          <w:lang w:eastAsia="ru-RU"/>
        </w:rPr>
        <w:footnoteReference w:id="94"/>
      </w:r>
      <w:r w:rsidRPr="00FC5AF2">
        <w:rPr>
          <w:lang w:eastAsia="ru-RU"/>
        </w:rPr>
        <w:t>.</w:t>
      </w:r>
    </w:p>
    <w:p w:rsidR="005769AF" w:rsidRPr="00FC5AF2" w:rsidRDefault="005769AF" w:rsidP="00A14B53">
      <w:pPr>
        <w:ind w:firstLine="567"/>
        <w:rPr>
          <w:lang w:eastAsia="ru-RU"/>
        </w:rPr>
      </w:pPr>
      <w:r w:rsidRPr="00FC5AF2">
        <w:rPr>
          <w:lang w:eastAsia="ru-RU"/>
        </w:rPr>
        <w:t xml:space="preserve">Сравнивая сословный состав лиц, принимавших участие в выборах, можно констатировать отсутствие серьезных различий. Во всех городских собраниях Забайкальской области преобладало мещанское сословие. </w:t>
      </w:r>
      <w:r w:rsidRPr="00FC5AF2">
        <w:rPr>
          <w:lang w:eastAsia="ru-RU"/>
        </w:rPr>
        <w:lastRenderedPageBreak/>
        <w:t>Причиной такого положения было то, что закон 1892 г. сузил и до того неширокий круг избирателей в пользу экономически состоятельных слоев горожан. Изменения шли по двум основным линиям: 1) сокращение и без того немногочисленного контингента избирателей путем повышения имущественного ценза, 2) усиление контроля правительственных органов над городским общественным управлением. Поэтому, несмотря на преобладание в городах крестьянства, они из-за отсутствия недвижимого имущества и довольно слабого экономического состояния от участия в выборах были отстранены, в отличие от мещан. Однако высокий имущественный ценз отстранял от участия в городском управлении весь третий разряд избирателей и отчасти второй. Не имели права участвовать в выборах содержатели и сидельцы винных и ведерных лавок и питейных домов. Лишая  возможности участвовать в городских выборах значительную часть мелких собственников, законодательство 1892 г. оставило за пределами избирательных кампаний и немало образованных людей, сосредоточив  управление в руках небольшой группы лиц, наиболее состоятельной и экономически сильной</w:t>
      </w:r>
      <w:r w:rsidRPr="00FC5AF2">
        <w:rPr>
          <w:vertAlign w:val="superscript"/>
          <w:lang w:eastAsia="ru-RU"/>
        </w:rPr>
        <w:footnoteReference w:id="95"/>
      </w:r>
      <w:r w:rsidRPr="00FC5AF2">
        <w:rPr>
          <w:lang w:eastAsia="ru-RU"/>
        </w:rPr>
        <w:t xml:space="preserve">.  </w:t>
      </w:r>
    </w:p>
    <w:p w:rsidR="005769AF" w:rsidRPr="00FC5AF2" w:rsidRDefault="005769AF" w:rsidP="00ED5DA5">
      <w:pPr>
        <w:ind w:firstLine="567"/>
        <w:rPr>
          <w:lang w:eastAsia="ru-RU"/>
        </w:rPr>
      </w:pPr>
      <w:r w:rsidRPr="00FC5AF2">
        <w:rPr>
          <w:lang w:eastAsia="ru-RU"/>
        </w:rPr>
        <w:t>Ситуация закона 1870 г.  повторяется, несмотря на новое положение 1892 г., если ко времени составления списков для голосования в городское общественное управление, у избирателей имелась недоимка, то они так же  отстранялись от участия в выборах. В результате этого было установлено, что в Чите в 1906-1913 гг. насчитывалось всего 677 избирателей (из более 60  тыс. населения), из которых было избрано 43 гласных</w:t>
      </w:r>
      <w:r w:rsidRPr="00FC5AF2">
        <w:rPr>
          <w:vertAlign w:val="superscript"/>
          <w:lang w:eastAsia="ru-RU"/>
        </w:rPr>
        <w:footnoteReference w:id="96"/>
      </w:r>
      <w:r w:rsidRPr="00FC5AF2">
        <w:rPr>
          <w:lang w:eastAsia="ru-RU"/>
        </w:rPr>
        <w:t>, т.е. около 11 % от общего числа горожан. В Нерчинске в 1910 г. в списке числилось 303 избирателя, из которых пришло на выборы лишь 79 человек, т.е. 26 % от общего числа</w:t>
      </w:r>
      <w:r w:rsidRPr="00FC5AF2">
        <w:rPr>
          <w:vertAlign w:val="superscript"/>
          <w:lang w:eastAsia="ru-RU"/>
        </w:rPr>
        <w:footnoteReference w:id="97"/>
      </w:r>
      <w:r w:rsidRPr="00FC5AF2">
        <w:rPr>
          <w:lang w:eastAsia="ru-RU"/>
        </w:rPr>
        <w:t xml:space="preserve">. </w:t>
      </w:r>
    </w:p>
    <w:p w:rsidR="005769AF" w:rsidRPr="00FC5AF2" w:rsidRDefault="005769AF" w:rsidP="00E37435">
      <w:pPr>
        <w:ind w:firstLine="567"/>
        <w:rPr>
          <w:lang w:eastAsia="ru-RU"/>
        </w:rPr>
      </w:pPr>
      <w:r w:rsidRPr="00FC5AF2">
        <w:rPr>
          <w:lang w:eastAsia="ru-RU"/>
        </w:rPr>
        <w:lastRenderedPageBreak/>
        <w:t xml:space="preserve">В 1909 г. в </w:t>
      </w:r>
      <w:proofErr w:type="spellStart"/>
      <w:r w:rsidRPr="00FC5AF2">
        <w:rPr>
          <w:lang w:eastAsia="ru-RU"/>
        </w:rPr>
        <w:t>Троицкосавске</w:t>
      </w:r>
      <w:proofErr w:type="spellEnd"/>
      <w:r w:rsidRPr="00FC5AF2">
        <w:rPr>
          <w:lang w:eastAsia="ru-RU"/>
        </w:rPr>
        <w:t xml:space="preserve"> в списки избирателей было включено 353 человека, из которых большинство были выходцами из мещанского сословия (диаграмма 3). 10 %, внесенных в список, представляли </w:t>
      </w:r>
      <w:proofErr w:type="spellStart"/>
      <w:r w:rsidRPr="00FC5AF2">
        <w:rPr>
          <w:lang w:eastAsia="ru-RU"/>
        </w:rPr>
        <w:t>гильдейцы</w:t>
      </w:r>
      <w:proofErr w:type="spellEnd"/>
      <w:r w:rsidRPr="00FC5AF2">
        <w:rPr>
          <w:lang w:eastAsia="ru-RU"/>
        </w:rPr>
        <w:t xml:space="preserve">. Третьей по численности группой (менее 5 %) являлись чиновники. Остальные категории, имеющие право голоса, не оказывали существенное воздействие на итоги голосования. При этом нужно помнить, что в выборах принимала участие лишь малая доля жителей города – 2,5 % от общего числа. Приходится констатировать, что у населения и </w:t>
      </w:r>
      <w:proofErr w:type="gramStart"/>
      <w:r w:rsidRPr="00FC5AF2">
        <w:rPr>
          <w:lang w:eastAsia="ru-RU"/>
        </w:rPr>
        <w:t>в начале</w:t>
      </w:r>
      <w:proofErr w:type="gramEnd"/>
      <w:r w:rsidRPr="00FC5AF2">
        <w:rPr>
          <w:lang w:eastAsia="ru-RU"/>
        </w:rPr>
        <w:t xml:space="preserve"> ХХ в. еще не сформировалось гражданское сознание, свое неучастие в выборах оно принимало как данность. Это в то время, когда в стране совершилась первая русская революция, а Николай </w:t>
      </w:r>
      <w:r w:rsidRPr="00FC5AF2">
        <w:rPr>
          <w:lang w:val="en-US" w:eastAsia="ru-RU"/>
        </w:rPr>
        <w:t>II</w:t>
      </w:r>
      <w:r w:rsidRPr="00FC5AF2">
        <w:rPr>
          <w:lang w:eastAsia="ru-RU"/>
        </w:rPr>
        <w:t xml:space="preserve"> 17 октября 1905 г. подписал «Высочайший Манифест об усовершенствовании государственного порядка», даровавший политические права и свободы. Индифферентность  горожан  проявилась и в спокойном восприятии в отличие от городов Центральной России ограничений при производстве выборов.</w:t>
      </w:r>
    </w:p>
    <w:p w:rsidR="005769AF" w:rsidRPr="00FC5AF2" w:rsidRDefault="005769AF" w:rsidP="00CF79D1">
      <w:pPr>
        <w:ind w:firstLine="567"/>
        <w:rPr>
          <w:lang w:eastAsia="ru-RU"/>
        </w:rPr>
      </w:pPr>
      <w:r w:rsidRPr="00FC5AF2">
        <w:rPr>
          <w:lang w:eastAsia="ru-RU"/>
        </w:rPr>
        <w:t xml:space="preserve">Периодические нарушения законности в избирательном процессе на протяжении десятилетий оказались возможными в силу отдаленности и отсутствия должного контроля со стороны властей, и влекло за собой определенные сложности в исполнении всех предписаний закона, поэтому нередко выборы в городское общественное собрание проходили с нарушениями, вследствие чего они опротестовывались. Важным этапом в процессе формирования городских органов управления было возможное опротестование результатов голосования, причем горожане нередко пользовались этим правом. Так, после проведения выборов 1888 г. в </w:t>
      </w:r>
      <w:proofErr w:type="spellStart"/>
      <w:r w:rsidRPr="00FC5AF2">
        <w:rPr>
          <w:lang w:eastAsia="ru-RU"/>
        </w:rPr>
        <w:t>верхнеудинскую</w:t>
      </w:r>
      <w:proofErr w:type="spellEnd"/>
      <w:r w:rsidRPr="00FC5AF2">
        <w:rPr>
          <w:lang w:eastAsia="ru-RU"/>
        </w:rPr>
        <w:t xml:space="preserve"> городскую управу поступила  жалоба от избирателей Петра и </w:t>
      </w:r>
      <w:proofErr w:type="gramStart"/>
      <w:r w:rsidRPr="00FC5AF2">
        <w:rPr>
          <w:lang w:eastAsia="ru-RU"/>
        </w:rPr>
        <w:t>Павла</w:t>
      </w:r>
      <w:proofErr w:type="gramEnd"/>
      <w:r w:rsidRPr="00FC5AF2">
        <w:rPr>
          <w:lang w:eastAsia="ru-RU"/>
        </w:rPr>
        <w:t xml:space="preserve"> Мордовских с указанием на не соответствие между числом выборщиков (12 человек) и числом избранных гласными (15 человек) по первому разряду. По мнению жалобщиков, это означало, что избиратели голосовали сами за себя, поэтому и список гласных в основном остался прежним. Обращалось внимание на факт участия в первом избирательном </w:t>
      </w:r>
      <w:r w:rsidRPr="00FC5AF2">
        <w:rPr>
          <w:lang w:eastAsia="ru-RU"/>
        </w:rPr>
        <w:lastRenderedPageBreak/>
        <w:t xml:space="preserve">собрании содержателей питейных заведений, которые принадлежали ко второму разряду. В ряду нарушений фигурировали и доверенности на право голоса, переданные лицами, имевшими возможность проголосовать самостоятельно, и  наличие близких родственных отношений избранных гласных (например, К. Р. Мордовской и его племянники, члены управы братья Александр и Павел </w:t>
      </w:r>
      <w:proofErr w:type="spellStart"/>
      <w:r w:rsidRPr="00FC5AF2">
        <w:rPr>
          <w:lang w:eastAsia="ru-RU"/>
        </w:rPr>
        <w:t>Овсянкины</w:t>
      </w:r>
      <w:proofErr w:type="spellEnd"/>
      <w:r w:rsidRPr="00FC5AF2">
        <w:rPr>
          <w:lang w:eastAsia="ru-RU"/>
        </w:rPr>
        <w:t>). Жалоба свидетельствует о знакомстве горожан со статьями городского законодательства, умении ими пользоваться и об осознании некоторыми членами городского сообщества общественной значимости этого дела: «хотя званию гласного не присвоено особой чести, – завершают свое письмо П. и П. Мордовские, – но все-таки это как будто какое особое право пребывать бессменно городскими хозяевами»</w:t>
      </w:r>
      <w:r w:rsidRPr="00FC5AF2">
        <w:rPr>
          <w:vertAlign w:val="superscript"/>
          <w:lang w:eastAsia="ru-RU"/>
        </w:rPr>
        <w:footnoteReference w:id="98"/>
      </w:r>
      <w:r w:rsidRPr="00FC5AF2">
        <w:rPr>
          <w:lang w:eastAsia="ru-RU"/>
        </w:rPr>
        <w:t>.</w:t>
      </w:r>
    </w:p>
    <w:p w:rsidR="005769AF" w:rsidRPr="00FC5AF2" w:rsidRDefault="005769AF" w:rsidP="00867287">
      <w:pPr>
        <w:tabs>
          <w:tab w:val="left" w:pos="2771"/>
          <w:tab w:val="left" w:pos="3451"/>
        </w:tabs>
        <w:ind w:right="-1" w:firstLine="567"/>
        <w:rPr>
          <w:lang w:eastAsia="ru-RU"/>
        </w:rPr>
      </w:pPr>
      <w:r w:rsidRPr="00FC5AF2">
        <w:rPr>
          <w:lang w:eastAsia="ru-RU"/>
        </w:rPr>
        <w:t xml:space="preserve">Жалоба братьев Мордовских была рассмотрена, но оставлена без последствий, поскольку проведение выборов, как указывалось в постановлении городской думы,  и его результаты находились в рамках Городового положения. </w:t>
      </w:r>
    </w:p>
    <w:p w:rsidR="005769AF" w:rsidRPr="00FC5AF2" w:rsidRDefault="005769AF" w:rsidP="00867287">
      <w:pPr>
        <w:tabs>
          <w:tab w:val="left" w:pos="2771"/>
          <w:tab w:val="left" w:pos="3451"/>
        </w:tabs>
        <w:ind w:right="-1" w:firstLine="567"/>
        <w:rPr>
          <w:lang w:eastAsia="ru-RU"/>
        </w:rPr>
      </w:pPr>
      <w:r w:rsidRPr="00FC5AF2">
        <w:rPr>
          <w:lang w:eastAsia="ru-RU"/>
        </w:rPr>
        <w:t xml:space="preserve">Похожая ситуация зафиксирована в Баргузине. В 1898 г. в городе состоялись выборы в общественное собрание. Во-первых,  половина избранных уполномоченных состояла в первой степени родства (братья </w:t>
      </w:r>
      <w:proofErr w:type="spellStart"/>
      <w:r w:rsidRPr="00FC5AF2">
        <w:rPr>
          <w:lang w:eastAsia="ru-RU"/>
        </w:rPr>
        <w:t>Загрядские</w:t>
      </w:r>
      <w:proofErr w:type="spellEnd"/>
      <w:r w:rsidRPr="00FC5AF2">
        <w:rPr>
          <w:lang w:eastAsia="ru-RU"/>
        </w:rPr>
        <w:t xml:space="preserve"> – мещанин Яков Глебович и столоначальник полицейского управления  Иван Глебович,  братья </w:t>
      </w:r>
      <w:proofErr w:type="spellStart"/>
      <w:r w:rsidRPr="00FC5AF2">
        <w:rPr>
          <w:lang w:eastAsia="ru-RU"/>
        </w:rPr>
        <w:t>Манзаревы</w:t>
      </w:r>
      <w:proofErr w:type="spellEnd"/>
      <w:r w:rsidRPr="00FC5AF2">
        <w:rPr>
          <w:lang w:eastAsia="ru-RU"/>
        </w:rPr>
        <w:t xml:space="preserve"> – мещане Валериан и </w:t>
      </w:r>
      <w:proofErr w:type="spellStart"/>
      <w:r w:rsidRPr="00FC5AF2">
        <w:rPr>
          <w:lang w:eastAsia="ru-RU"/>
        </w:rPr>
        <w:t>Андреян</w:t>
      </w:r>
      <w:proofErr w:type="spellEnd"/>
      <w:r w:rsidRPr="00FC5AF2">
        <w:rPr>
          <w:lang w:eastAsia="ru-RU"/>
        </w:rPr>
        <w:t xml:space="preserve"> Ивановичи) и первой степени свойства (Иван </w:t>
      </w:r>
      <w:proofErr w:type="spellStart"/>
      <w:r w:rsidRPr="00FC5AF2">
        <w:rPr>
          <w:lang w:eastAsia="ru-RU"/>
        </w:rPr>
        <w:t>Загрядский</w:t>
      </w:r>
      <w:proofErr w:type="spellEnd"/>
      <w:r w:rsidRPr="00FC5AF2">
        <w:rPr>
          <w:lang w:eastAsia="ru-RU"/>
        </w:rPr>
        <w:t xml:space="preserve"> и Валериан </w:t>
      </w:r>
      <w:proofErr w:type="spellStart"/>
      <w:r w:rsidRPr="00FC5AF2">
        <w:rPr>
          <w:lang w:eastAsia="ru-RU"/>
        </w:rPr>
        <w:t>Манзырев</w:t>
      </w:r>
      <w:proofErr w:type="spellEnd"/>
      <w:r w:rsidRPr="00FC5AF2">
        <w:rPr>
          <w:lang w:eastAsia="ru-RU"/>
        </w:rPr>
        <w:t>), были госслужащими, не предоставившими разрешения своих учреждений</w:t>
      </w:r>
      <w:r w:rsidRPr="00FC5AF2">
        <w:rPr>
          <w:rStyle w:val="a5"/>
          <w:lang w:eastAsia="ru-RU"/>
        </w:rPr>
        <w:footnoteReference w:id="99"/>
      </w:r>
      <w:r w:rsidRPr="00FC5AF2">
        <w:rPr>
          <w:lang w:eastAsia="ru-RU"/>
        </w:rPr>
        <w:t xml:space="preserve">. </w:t>
      </w:r>
    </w:p>
    <w:p w:rsidR="005769AF" w:rsidRPr="00FC5AF2" w:rsidRDefault="005769AF" w:rsidP="00867287">
      <w:pPr>
        <w:tabs>
          <w:tab w:val="left" w:pos="2771"/>
          <w:tab w:val="left" w:pos="3451"/>
        </w:tabs>
        <w:ind w:right="-1" w:firstLine="567"/>
        <w:rPr>
          <w:lang w:eastAsia="ru-RU"/>
        </w:rPr>
      </w:pPr>
      <w:r w:rsidRPr="00FC5AF2">
        <w:rPr>
          <w:lang w:eastAsia="ru-RU"/>
        </w:rPr>
        <w:t xml:space="preserve">Большой резонанс получило дело о беспорядках, допущенных в избирательном собрании во время этих же выборов (18 января 1888 г.), которое рассматривалось Забайкальской областной прокуратурой. </w:t>
      </w:r>
      <w:proofErr w:type="spellStart"/>
      <w:proofErr w:type="gramStart"/>
      <w:r w:rsidRPr="00FC5AF2">
        <w:rPr>
          <w:lang w:eastAsia="ru-RU"/>
        </w:rPr>
        <w:t>Верхнеудинский</w:t>
      </w:r>
      <w:proofErr w:type="spellEnd"/>
      <w:r w:rsidRPr="00FC5AF2">
        <w:rPr>
          <w:lang w:eastAsia="ru-RU"/>
        </w:rPr>
        <w:t xml:space="preserve">  городской  голова мещанин Н. Шляпкин в своем донесении </w:t>
      </w:r>
      <w:r w:rsidRPr="00FC5AF2">
        <w:rPr>
          <w:lang w:eastAsia="ru-RU"/>
        </w:rPr>
        <w:lastRenderedPageBreak/>
        <w:t xml:space="preserve">военному губернатору Я. Ф. Барабашу сообщал о происходивших в собрании беспорядках, связанных со стремлением младшего члена городской управы купца А. В. </w:t>
      </w:r>
      <w:proofErr w:type="spellStart"/>
      <w:r w:rsidRPr="00FC5AF2">
        <w:rPr>
          <w:lang w:eastAsia="ru-RU"/>
        </w:rPr>
        <w:t>Овсянкина</w:t>
      </w:r>
      <w:proofErr w:type="spellEnd"/>
      <w:r w:rsidRPr="00FC5AF2">
        <w:rPr>
          <w:lang w:eastAsia="ru-RU"/>
        </w:rPr>
        <w:t xml:space="preserve"> при помощи сформированной «партии из мясников и торговцев» избрать только своих гласных,  именуемых «черной сотней», и «забрать в свои руки» городское хозяйство и общественное управление.</w:t>
      </w:r>
      <w:proofErr w:type="gramEnd"/>
      <w:r w:rsidRPr="00FC5AF2">
        <w:rPr>
          <w:lang w:eastAsia="ru-RU"/>
        </w:rPr>
        <w:t xml:space="preserve"> Отмечался и подкуп избирателей</w:t>
      </w:r>
      <w:r w:rsidRPr="00FC5AF2">
        <w:rPr>
          <w:vertAlign w:val="superscript"/>
          <w:lang w:eastAsia="ru-RU"/>
        </w:rPr>
        <w:footnoteReference w:id="100"/>
      </w:r>
      <w:r w:rsidRPr="00FC5AF2">
        <w:rPr>
          <w:lang w:eastAsia="ru-RU"/>
        </w:rPr>
        <w:t xml:space="preserve">. </w:t>
      </w:r>
    </w:p>
    <w:p w:rsidR="005769AF" w:rsidRPr="00FC5AF2" w:rsidRDefault="005769AF" w:rsidP="00867287">
      <w:pPr>
        <w:tabs>
          <w:tab w:val="left" w:pos="2771"/>
          <w:tab w:val="left" w:pos="3451"/>
        </w:tabs>
        <w:ind w:right="-1" w:firstLine="567"/>
        <w:rPr>
          <w:lang w:eastAsia="ru-RU"/>
        </w:rPr>
      </w:pPr>
      <w:r w:rsidRPr="00FC5AF2">
        <w:rPr>
          <w:lang w:eastAsia="ru-RU"/>
        </w:rPr>
        <w:t xml:space="preserve">Донесение Н. Шляпкина и переписку о выборах рассмотрело Областное по городским делам присутствие, было начато следствие. Результаты были аннулированы, выборы перенесены на более поздние сроки. Однако следствие не обнаружило причин для обвинения кого-либо в беспорядках, а городского голову было решено привлечь к ответственности за ложное донесение, тем более что из-за отсутствия в городе он пользовался непроверенной информацией. </w:t>
      </w:r>
    </w:p>
    <w:p w:rsidR="005769AF" w:rsidRPr="00FC5AF2" w:rsidRDefault="005769AF" w:rsidP="00867287">
      <w:pPr>
        <w:tabs>
          <w:tab w:val="left" w:pos="2771"/>
          <w:tab w:val="left" w:pos="3451"/>
        </w:tabs>
        <w:ind w:right="-1" w:firstLine="567"/>
        <w:rPr>
          <w:lang w:eastAsia="ru-RU"/>
        </w:rPr>
      </w:pPr>
      <w:r w:rsidRPr="00FC5AF2">
        <w:rPr>
          <w:lang w:eastAsia="ru-RU"/>
        </w:rPr>
        <w:t>Выборы в Баргузине на очередное четырехлетие 1899-1904 гг. показали механизм регулирования городскими властями численности избирательного собрания – снижение оценки городских имуществ, в результате, чего и без того малое число избирателей по имущественному цензу еще сократилось</w:t>
      </w:r>
      <w:r w:rsidRPr="00FC5AF2">
        <w:rPr>
          <w:rStyle w:val="a5"/>
          <w:lang w:eastAsia="ru-RU"/>
        </w:rPr>
        <w:footnoteReference w:id="101"/>
      </w:r>
      <w:r w:rsidRPr="00FC5AF2">
        <w:rPr>
          <w:lang w:eastAsia="ru-RU"/>
        </w:rPr>
        <w:t>.</w:t>
      </w:r>
    </w:p>
    <w:p w:rsidR="005769AF" w:rsidRPr="00FC5AF2" w:rsidRDefault="005769AF" w:rsidP="00E37435">
      <w:pPr>
        <w:ind w:firstLine="567"/>
        <w:rPr>
          <w:lang w:eastAsia="ru-RU"/>
        </w:rPr>
      </w:pPr>
      <w:r w:rsidRPr="00FC5AF2">
        <w:rPr>
          <w:lang w:eastAsia="ru-RU"/>
        </w:rPr>
        <w:t xml:space="preserve">В протоколе </w:t>
      </w:r>
      <w:proofErr w:type="spellStart"/>
      <w:r w:rsidRPr="00FC5AF2">
        <w:rPr>
          <w:lang w:eastAsia="ru-RU"/>
        </w:rPr>
        <w:t>баргузинской</w:t>
      </w:r>
      <w:proofErr w:type="spellEnd"/>
      <w:r w:rsidRPr="00FC5AF2">
        <w:rPr>
          <w:lang w:eastAsia="ru-RU"/>
        </w:rPr>
        <w:t xml:space="preserve"> городской думы записано,  что на выборах 1907 г. зафиксированы многочисленные жалобы на несоблюдение закона при составлении списков и избрании должностных лиц</w:t>
      </w:r>
      <w:r w:rsidRPr="00FC5AF2">
        <w:rPr>
          <w:rStyle w:val="a5"/>
          <w:lang w:eastAsia="ru-RU"/>
        </w:rPr>
        <w:footnoteReference w:id="102"/>
      </w:r>
      <w:r w:rsidRPr="00FC5AF2">
        <w:rPr>
          <w:lang w:eastAsia="ru-RU"/>
        </w:rPr>
        <w:t xml:space="preserve">, вследствие чего прежний городской староста И. Цвилев вынужден был исполнять данную должность дополнительно еще 3 года. </w:t>
      </w:r>
    </w:p>
    <w:p w:rsidR="005769AF" w:rsidRPr="00FC5AF2" w:rsidRDefault="005769AF" w:rsidP="00A14B53">
      <w:pPr>
        <w:ind w:right="-1" w:firstLine="567"/>
        <w:rPr>
          <w:lang w:eastAsia="ru-RU"/>
        </w:rPr>
      </w:pPr>
      <w:r w:rsidRPr="00FC5AF2">
        <w:rPr>
          <w:lang w:eastAsia="ru-RU"/>
        </w:rPr>
        <w:t xml:space="preserve">При многих недостатках избирательного процесса, выборы в городах Забайкальской области проводились в срок, каждое четырехлетие, городская управа составляла списки избирателей, из которых и выбирались гласные (уполномоченные) городских дум. </w:t>
      </w:r>
    </w:p>
    <w:p w:rsidR="005769AF" w:rsidRPr="00FC5AF2" w:rsidRDefault="005769AF" w:rsidP="00EA25E5">
      <w:pPr>
        <w:ind w:right="-1" w:firstLine="567"/>
        <w:rPr>
          <w:lang w:eastAsia="ru-RU"/>
        </w:rPr>
      </w:pPr>
      <w:r w:rsidRPr="00FC5AF2">
        <w:rPr>
          <w:lang w:eastAsia="ru-RU"/>
        </w:rPr>
        <w:lastRenderedPageBreak/>
        <w:t xml:space="preserve">Диаграмма 8 отражает рост количества горожан, принимающих участие в выборах. </w:t>
      </w:r>
      <w:proofErr w:type="gramStart"/>
      <w:r w:rsidRPr="00FC5AF2">
        <w:rPr>
          <w:lang w:eastAsia="ru-RU"/>
        </w:rPr>
        <w:t xml:space="preserve">В 1910 г. в </w:t>
      </w:r>
      <w:proofErr w:type="spellStart"/>
      <w:r w:rsidRPr="00FC5AF2">
        <w:rPr>
          <w:lang w:eastAsia="ru-RU"/>
        </w:rPr>
        <w:t>Селенгинске</w:t>
      </w:r>
      <w:proofErr w:type="spellEnd"/>
      <w:r w:rsidRPr="00FC5AF2">
        <w:rPr>
          <w:lang w:eastAsia="ru-RU"/>
        </w:rPr>
        <w:t xml:space="preserve"> список домовладельцев, имеющих право на избрание городских уполномоченных на четырехлетие 1911-1914 гг., составленный городским старостой, включал лишь 51 выборщика</w:t>
      </w:r>
      <w:r w:rsidRPr="00FC5AF2">
        <w:rPr>
          <w:vertAlign w:val="superscript"/>
          <w:lang w:eastAsia="ru-RU"/>
        </w:rPr>
        <w:footnoteReference w:id="103"/>
      </w:r>
      <w:r w:rsidRPr="00FC5AF2">
        <w:rPr>
          <w:lang w:eastAsia="ru-RU"/>
        </w:rPr>
        <w:t>.  На следующие выборы в 1915 г. в списке значилось 89 человек, из которых практически 90 % были выходцами из мещанского сословия</w:t>
      </w:r>
      <w:r w:rsidRPr="00FC5AF2">
        <w:rPr>
          <w:vertAlign w:val="superscript"/>
          <w:lang w:eastAsia="ru-RU"/>
        </w:rPr>
        <w:footnoteReference w:id="104"/>
      </w:r>
      <w:r w:rsidRPr="00FC5AF2">
        <w:rPr>
          <w:lang w:eastAsia="ru-RU"/>
        </w:rPr>
        <w:t>. Из этого числа избирателей  уполномоченными становились 12 человек и 5 кандидатами на должность.</w:t>
      </w:r>
      <w:proofErr w:type="gramEnd"/>
      <w:r w:rsidRPr="00FC5AF2">
        <w:rPr>
          <w:lang w:eastAsia="ru-RU"/>
        </w:rPr>
        <w:t xml:space="preserve"> Как и в крупных городах области, большая часть </w:t>
      </w:r>
      <w:proofErr w:type="spellStart"/>
      <w:r w:rsidRPr="00FC5AF2">
        <w:rPr>
          <w:lang w:eastAsia="ru-RU"/>
        </w:rPr>
        <w:t>селенгинцев</w:t>
      </w:r>
      <w:proofErr w:type="spellEnd"/>
      <w:r w:rsidRPr="00FC5AF2">
        <w:rPr>
          <w:lang w:eastAsia="ru-RU"/>
        </w:rPr>
        <w:t xml:space="preserve"> была лишена возможности участвовать в  выборах. Безусловно, причина видится в экономической неразвитости города. На протяжении длительного времени в городе не было ни фабрик, ни заводов, ни торгового базара. Доходы городского управления редко выходили за пределы 5000 тыс. рублей.  </w:t>
      </w:r>
    </w:p>
    <w:p w:rsidR="005769AF" w:rsidRPr="00FC5AF2" w:rsidRDefault="005769AF" w:rsidP="00EA25E5">
      <w:pPr>
        <w:ind w:right="-1" w:firstLine="567"/>
        <w:rPr>
          <w:lang w:eastAsia="ru-RU"/>
        </w:rPr>
      </w:pPr>
      <w:r w:rsidRPr="00FC5AF2">
        <w:rPr>
          <w:lang w:eastAsia="ru-RU"/>
        </w:rPr>
        <w:t xml:space="preserve">Молодой город </w:t>
      </w:r>
      <w:proofErr w:type="spellStart"/>
      <w:r w:rsidRPr="00FC5AF2">
        <w:rPr>
          <w:lang w:eastAsia="ru-RU"/>
        </w:rPr>
        <w:t>Мысовск</w:t>
      </w:r>
      <w:proofErr w:type="spellEnd"/>
      <w:r w:rsidRPr="00FC5AF2">
        <w:rPr>
          <w:lang w:eastAsia="ru-RU"/>
        </w:rPr>
        <w:t xml:space="preserve">, обязанный своим появлением Транссибирской железной дороге, сразу же воспринял политические изменения, к которым он присоединился. При анализе списка избирателей, имеющих право голоса на выборах уполномоченных 1915 г., выявляется отличие </w:t>
      </w:r>
      <w:proofErr w:type="spellStart"/>
      <w:r w:rsidRPr="00FC5AF2">
        <w:rPr>
          <w:lang w:eastAsia="ru-RU"/>
        </w:rPr>
        <w:t>Мысовска</w:t>
      </w:r>
      <w:proofErr w:type="spellEnd"/>
      <w:r w:rsidRPr="00FC5AF2">
        <w:rPr>
          <w:lang w:eastAsia="ru-RU"/>
        </w:rPr>
        <w:t xml:space="preserve"> от других городов Забайкальской области</w:t>
      </w:r>
      <w:proofErr w:type="gramStart"/>
      <w:r w:rsidRPr="00FC5AF2">
        <w:rPr>
          <w:lang w:eastAsia="ru-RU"/>
        </w:rPr>
        <w:t>.З</w:t>
      </w:r>
      <w:proofErr w:type="gramEnd"/>
      <w:r w:rsidRPr="00FC5AF2">
        <w:rPr>
          <w:lang w:eastAsia="ru-RU"/>
        </w:rPr>
        <w:t>десь56 % избирателей принадлежали к крестьянскому сословию, на втором месте (21 %) были мещане</w:t>
      </w:r>
      <w:r w:rsidRPr="00FC5AF2">
        <w:rPr>
          <w:vertAlign w:val="superscript"/>
          <w:lang w:eastAsia="ru-RU"/>
        </w:rPr>
        <w:footnoteReference w:id="105"/>
      </w:r>
      <w:r w:rsidRPr="00FC5AF2">
        <w:rPr>
          <w:lang w:eastAsia="ru-RU"/>
        </w:rPr>
        <w:t xml:space="preserve">. Преобладание в </w:t>
      </w:r>
      <w:proofErr w:type="spellStart"/>
      <w:r w:rsidRPr="00FC5AF2">
        <w:rPr>
          <w:lang w:eastAsia="ru-RU"/>
        </w:rPr>
        <w:t>мысовском</w:t>
      </w:r>
      <w:proofErr w:type="spellEnd"/>
      <w:r w:rsidRPr="00FC5AF2">
        <w:rPr>
          <w:lang w:eastAsia="ru-RU"/>
        </w:rPr>
        <w:t xml:space="preserve"> городском общественном управлении крестьянства стало следствием позднего приобретения городского статуса, а также удобного местонахождения, привлекавшего многих людей, прежде всего окрестных крестьян потенциальной возможностью роста .В то же время круг избирателей в городе был крайне ограниченным, поскольку недвижимое имущество – главный критерий участия в выборах – имелось лишь у тех, кто проживал в бывшем </w:t>
      </w:r>
      <w:proofErr w:type="spellStart"/>
      <w:r w:rsidRPr="00FC5AF2">
        <w:rPr>
          <w:lang w:eastAsia="ru-RU"/>
        </w:rPr>
        <w:t>притрактовом</w:t>
      </w:r>
      <w:proofErr w:type="spellEnd"/>
      <w:r w:rsidRPr="00FC5AF2">
        <w:rPr>
          <w:lang w:eastAsia="ru-RU"/>
        </w:rPr>
        <w:t xml:space="preserve"> поселении </w:t>
      </w:r>
      <w:r w:rsidRPr="00FC5AF2">
        <w:rPr>
          <w:lang w:eastAsia="ru-RU"/>
        </w:rPr>
        <w:lastRenderedPageBreak/>
        <w:t>продолжительное время или имел определенные денежные средства. Из 125 горожан, имевших право голосовать, уполномоченными становилось 15 (диаграмма 9).</w:t>
      </w:r>
    </w:p>
    <w:p w:rsidR="005769AF" w:rsidRPr="00FC5AF2" w:rsidRDefault="005769AF" w:rsidP="00EA25E5">
      <w:pPr>
        <w:ind w:right="-1" w:firstLine="567"/>
        <w:rPr>
          <w:lang w:eastAsia="ru-RU"/>
        </w:rPr>
      </w:pPr>
      <w:r w:rsidRPr="00FC5AF2">
        <w:rPr>
          <w:lang w:eastAsia="ru-RU"/>
        </w:rPr>
        <w:t xml:space="preserve">На протяжении долгого периода </w:t>
      </w:r>
      <w:proofErr w:type="spellStart"/>
      <w:r w:rsidRPr="00FC5AF2">
        <w:rPr>
          <w:lang w:eastAsia="ru-RU"/>
        </w:rPr>
        <w:t>Троицкосавск</w:t>
      </w:r>
      <w:proofErr w:type="spellEnd"/>
      <w:r w:rsidRPr="00FC5AF2">
        <w:rPr>
          <w:lang w:eastAsia="ru-RU"/>
        </w:rPr>
        <w:t xml:space="preserve"> был городом, где было наибольшее число лиц, имевших право участвовать на городских выборах гласных. За время существования городского общественного управления количество выборщиков не уменьшалось, вследствие быстрых темпов экономического развития и высоких объемов торгового оборота.  Так, на выборах  1915 - 1918  гг. управа внесла в список 506 человек, соответствующих требованиям Городового положения 1892 г. (диаграмма 7). Из них 72 % принадлежали к мещанскому сословию, по 7 % к купечеству и чиновничеству</w:t>
      </w:r>
      <w:r w:rsidRPr="00FC5AF2">
        <w:rPr>
          <w:vertAlign w:val="superscript"/>
          <w:lang w:eastAsia="ru-RU"/>
        </w:rPr>
        <w:footnoteReference w:id="106"/>
      </w:r>
      <w:r w:rsidRPr="00FC5AF2">
        <w:rPr>
          <w:lang w:eastAsia="ru-RU"/>
        </w:rPr>
        <w:t xml:space="preserve">. </w:t>
      </w:r>
    </w:p>
    <w:p w:rsidR="005769AF" w:rsidRPr="00FC5AF2" w:rsidRDefault="005769AF" w:rsidP="00EA25E5">
      <w:pPr>
        <w:ind w:right="-1" w:firstLine="567"/>
        <w:rPr>
          <w:lang w:eastAsia="ru-RU"/>
        </w:rPr>
      </w:pPr>
      <w:r w:rsidRPr="00FC5AF2">
        <w:rPr>
          <w:lang w:eastAsia="ru-RU"/>
        </w:rPr>
        <w:t>Уменьшение числа купцов в списках избирателей связано с экономическими проблемами в этот период, а именно, понижением торгового статуса города.</w:t>
      </w:r>
    </w:p>
    <w:p w:rsidR="005769AF" w:rsidRPr="00FC5AF2" w:rsidRDefault="005769AF" w:rsidP="00EA25E5">
      <w:pPr>
        <w:ind w:firstLine="567"/>
        <w:rPr>
          <w:lang w:eastAsia="ru-RU"/>
        </w:rPr>
      </w:pPr>
      <w:r w:rsidRPr="00FC5AF2">
        <w:rPr>
          <w:lang w:eastAsia="ru-RU"/>
        </w:rPr>
        <w:t>События Февральской революции 1917 г., вследствие которой власть перешла Временному правительству привели к изменению порядка проведения выборов в городское общественное управление. В результате мероприятий, проведенных Временным правительством, Иркутским областным комитетом Всероссийского союза городов в 1917 г. в соответствии с законом «О производстве выборов гласных Городских Дум и об участковых городских управлениях», расширявшему список лиц, имеющих право голоса, была  принята резолюция о реорганизации городских самоуправлений. Она предполагала пополнение существующего состава гласных до производства новых выборов городского самоуправления на следующее четырехлетие представителями общественных организаций и национальностей.</w:t>
      </w:r>
    </w:p>
    <w:p w:rsidR="005769AF" w:rsidRPr="00FC5AF2" w:rsidRDefault="005769AF" w:rsidP="00EA25E5">
      <w:pPr>
        <w:ind w:firstLine="567"/>
        <w:rPr>
          <w:lang w:eastAsia="ru-RU"/>
        </w:rPr>
      </w:pPr>
      <w:r w:rsidRPr="00FC5AF2">
        <w:rPr>
          <w:lang w:eastAsia="ru-RU"/>
        </w:rPr>
        <w:lastRenderedPageBreak/>
        <w:t>Постановлением собрания от 18 марта 1917 г. читинская городская Дума утвердила реорганизацию читинского городского общественного управления с целью обновления своего состава. В окончательно обновленном составе с представителями в количестве 84 гласных дума проработала до новых выборов, состоявшихся 23 июня 1917 г. По результатам этих выборов в состав думы вошли 68 гласных из представителей всех классов городского населения и политических фракций</w:t>
      </w:r>
      <w:r w:rsidRPr="00FC5AF2">
        <w:rPr>
          <w:vertAlign w:val="superscript"/>
          <w:lang w:eastAsia="ru-RU"/>
        </w:rPr>
        <w:footnoteReference w:id="107"/>
      </w:r>
      <w:r w:rsidRPr="00FC5AF2">
        <w:rPr>
          <w:lang w:eastAsia="ru-RU"/>
        </w:rPr>
        <w:t>. Это были последние выборы в читинское городское управление.</w:t>
      </w:r>
    </w:p>
    <w:p w:rsidR="005769AF" w:rsidRPr="00FC5AF2" w:rsidRDefault="005769AF" w:rsidP="00AD1947">
      <w:pPr>
        <w:ind w:firstLine="567"/>
        <w:rPr>
          <w:lang w:eastAsia="ru-RU"/>
        </w:rPr>
      </w:pPr>
      <w:r w:rsidRPr="00FC5AF2">
        <w:rPr>
          <w:lang w:eastAsia="ru-RU"/>
        </w:rPr>
        <w:t xml:space="preserve">16 июля 1917 г. в </w:t>
      </w:r>
      <w:proofErr w:type="spellStart"/>
      <w:r w:rsidRPr="00FC5AF2">
        <w:rPr>
          <w:lang w:eastAsia="ru-RU"/>
        </w:rPr>
        <w:t>Троицкосавске</w:t>
      </w:r>
      <w:proofErr w:type="spellEnd"/>
      <w:r w:rsidRPr="00FC5AF2">
        <w:rPr>
          <w:lang w:eastAsia="ru-RU"/>
        </w:rPr>
        <w:t xml:space="preserve"> на основе всеобщего равного прямого тайного голосования были избраны гласные в количестве 35 человек</w:t>
      </w:r>
      <w:r w:rsidRPr="00FC5AF2">
        <w:rPr>
          <w:rStyle w:val="a5"/>
          <w:lang w:eastAsia="ru-RU"/>
        </w:rPr>
        <w:footnoteReference w:id="108"/>
      </w:r>
      <w:r w:rsidRPr="00FC5AF2">
        <w:rPr>
          <w:lang w:eastAsia="ru-RU"/>
        </w:rPr>
        <w:t xml:space="preserve">. При этом, к сожалению, стабильности в деятельность городского управления выборы не принесли. В городе происходила частая смена должностных лиц городской управы и городских голов. </w:t>
      </w:r>
    </w:p>
    <w:p w:rsidR="005769AF" w:rsidRPr="00FC5AF2" w:rsidRDefault="005769AF" w:rsidP="00EA25E5">
      <w:pPr>
        <w:ind w:firstLine="567"/>
        <w:rPr>
          <w:lang w:eastAsia="ru-RU"/>
        </w:rPr>
      </w:pPr>
      <w:r w:rsidRPr="00FC5AF2">
        <w:rPr>
          <w:lang w:eastAsia="ru-RU"/>
        </w:rPr>
        <w:t xml:space="preserve"> 3 ноября 1918 г. в Верхнеудинске были назначены выборы в городскую думу.  С 15 сентября городская управа проводила подготовку к выборам, составляла списки избирателей.  Всех граждан избирательного возраста переменивших адрес, вновь прибывших или пропущенных в списках просили заявить об этом</w:t>
      </w:r>
      <w:r w:rsidRPr="00FC5AF2">
        <w:rPr>
          <w:vertAlign w:val="superscript"/>
          <w:lang w:eastAsia="ru-RU"/>
        </w:rPr>
        <w:footnoteReference w:id="109"/>
      </w:r>
      <w:r w:rsidRPr="00FC5AF2">
        <w:rPr>
          <w:lang w:eastAsia="ru-RU"/>
        </w:rPr>
        <w:t>.</w:t>
      </w:r>
    </w:p>
    <w:p w:rsidR="005769AF" w:rsidRPr="00FC5AF2" w:rsidRDefault="005769AF" w:rsidP="00EA25E5">
      <w:pPr>
        <w:ind w:firstLine="567"/>
        <w:rPr>
          <w:lang w:eastAsia="ru-RU"/>
        </w:rPr>
      </w:pPr>
      <w:r w:rsidRPr="00FC5AF2">
        <w:rPr>
          <w:lang w:eastAsia="ru-RU"/>
        </w:rPr>
        <w:t>Последующие годы определялись разворачивающейся гражданской войной на территории  Забайкальской области, превращавшейся в центр белого движения, вытесняемого из центра страны Красной армией. Городское  общественное управление в этот период подчинялось правительству А. В. Колчака, находившемуся в Омске, откуда и исходили основные распоряжения.</w:t>
      </w:r>
    </w:p>
    <w:p w:rsidR="005769AF" w:rsidRPr="00FC5AF2" w:rsidRDefault="005769AF" w:rsidP="00EA25E5">
      <w:pPr>
        <w:ind w:firstLine="567"/>
        <w:rPr>
          <w:lang w:eastAsia="ru-RU"/>
        </w:rPr>
      </w:pPr>
      <w:r w:rsidRPr="00FC5AF2">
        <w:rPr>
          <w:lang w:eastAsia="ru-RU"/>
        </w:rPr>
        <w:t xml:space="preserve">Управляющий министерством внутренних дел А. А. Грацианов телеграфировал из Омска о необходимости временной остановки  подготовки к выборам до издания нового закона. По этому закону увеличивался </w:t>
      </w:r>
      <w:r w:rsidRPr="00FC5AF2">
        <w:rPr>
          <w:lang w:eastAsia="ru-RU"/>
        </w:rPr>
        <w:lastRenderedPageBreak/>
        <w:t>возрастной ценз с 18 лет до 21 года, т.е. до «полного гражданского совершеннолетия». Выборы должны были проходить не пропорционально, а мажоритарно</w:t>
      </w:r>
      <w:r w:rsidRPr="00FC5AF2">
        <w:rPr>
          <w:vertAlign w:val="superscript"/>
          <w:lang w:eastAsia="ru-RU"/>
        </w:rPr>
        <w:footnoteReference w:id="110"/>
      </w:r>
      <w:r w:rsidRPr="00FC5AF2">
        <w:rPr>
          <w:lang w:eastAsia="ru-RU"/>
        </w:rPr>
        <w:t>. Причем организациям и группам предоставлялось право рекомендовать кандидатов, а за избирателями оставалось право голосовать за целый список или изменять его по своему усмотрению</w:t>
      </w:r>
      <w:r w:rsidRPr="00FC5AF2">
        <w:rPr>
          <w:vertAlign w:val="superscript"/>
          <w:lang w:eastAsia="ru-RU"/>
        </w:rPr>
        <w:footnoteReference w:id="111"/>
      </w:r>
      <w:r w:rsidRPr="00FC5AF2">
        <w:rPr>
          <w:lang w:eastAsia="ru-RU"/>
        </w:rPr>
        <w:t xml:space="preserve">. В выборах могли принимать участие лица, несшие наказание по суду, но помилованные. Не голосовали военнослужащие, милиция и заключенные под стражу. Для внесения этих изменений принято было решение о проведении перевыборов с 1 января 1919 г. </w:t>
      </w:r>
    </w:p>
    <w:p w:rsidR="005769AF" w:rsidRPr="00FC5AF2" w:rsidRDefault="005769AF" w:rsidP="00EA25E5">
      <w:pPr>
        <w:ind w:firstLine="567"/>
        <w:rPr>
          <w:lang w:eastAsia="ru-RU"/>
        </w:rPr>
      </w:pPr>
      <w:r w:rsidRPr="00FC5AF2">
        <w:rPr>
          <w:lang w:eastAsia="ru-RU"/>
        </w:rPr>
        <w:t xml:space="preserve">В связи с пересмотром закона о выборах, </w:t>
      </w:r>
      <w:proofErr w:type="spellStart"/>
      <w:r w:rsidRPr="00FC5AF2">
        <w:rPr>
          <w:lang w:eastAsia="ru-RU"/>
        </w:rPr>
        <w:t>верхнеудинская</w:t>
      </w:r>
      <w:proofErr w:type="spellEnd"/>
      <w:r w:rsidRPr="00FC5AF2">
        <w:rPr>
          <w:lang w:eastAsia="ru-RU"/>
        </w:rPr>
        <w:t xml:space="preserve"> городская дума приняла решение отложить на неопределенный срок выборы до выяснения вопроса</w:t>
      </w:r>
      <w:r w:rsidRPr="00FC5AF2">
        <w:rPr>
          <w:vertAlign w:val="superscript"/>
          <w:lang w:eastAsia="ru-RU"/>
        </w:rPr>
        <w:footnoteReference w:id="112"/>
      </w:r>
      <w:r w:rsidRPr="00FC5AF2">
        <w:rPr>
          <w:lang w:eastAsia="ru-RU"/>
        </w:rPr>
        <w:t xml:space="preserve">. Однако перевыборы не потребовались, так как большевики сумели к середине 1920 г. прийти к власти в Верхнеудинске, а затем и в других городах Забайкальской области. </w:t>
      </w:r>
    </w:p>
    <w:p w:rsidR="005769AF" w:rsidRPr="00FC5AF2" w:rsidRDefault="005769AF" w:rsidP="00EA25E5">
      <w:pPr>
        <w:ind w:right="-1" w:firstLine="567"/>
        <w:rPr>
          <w:lang w:eastAsia="ru-RU"/>
        </w:rPr>
      </w:pPr>
      <w:r w:rsidRPr="00FC5AF2">
        <w:rPr>
          <w:lang w:eastAsia="ru-RU"/>
        </w:rPr>
        <w:t xml:space="preserve">Таким образом, сложность в формировании органов городского управления заключалась в ограниченном круге избирателей и их индифферентности. Незначительный процент выборщиков, отвечавших требованиям закона,  обусловливал замкнутость состава органов городского общественного управления. В городах Забайкальской области избирались гласными преимущественно купцы и мещане, составлявшие основу общественного управления. </w:t>
      </w:r>
    </w:p>
    <w:p w:rsidR="005769AF" w:rsidRPr="00FC5AF2" w:rsidRDefault="005769AF" w:rsidP="003006E6">
      <w:pPr>
        <w:ind w:firstLine="567"/>
        <w:jc w:val="center"/>
        <w:rPr>
          <w:b/>
          <w:bCs/>
        </w:rPr>
      </w:pPr>
    </w:p>
    <w:p w:rsidR="005769AF" w:rsidRPr="00FC5AF2" w:rsidRDefault="005769AF" w:rsidP="003006E6">
      <w:pPr>
        <w:ind w:firstLine="567"/>
        <w:jc w:val="center"/>
        <w:rPr>
          <w:b/>
          <w:bCs/>
        </w:rPr>
      </w:pPr>
      <w:r w:rsidRPr="00FC5AF2">
        <w:rPr>
          <w:b/>
          <w:bCs/>
        </w:rPr>
        <w:t xml:space="preserve">§ 3. Организация и функционирование городского общественного управления в Забайкальской области в последней </w:t>
      </w:r>
      <w:r w:rsidR="0096613A">
        <w:rPr>
          <w:b/>
          <w:bCs/>
        </w:rPr>
        <w:t>трети</w:t>
      </w:r>
      <w:r w:rsidRPr="00FC5AF2">
        <w:rPr>
          <w:b/>
          <w:bCs/>
        </w:rPr>
        <w:t xml:space="preserve"> </w:t>
      </w:r>
      <w:r w:rsidRPr="00FC5AF2">
        <w:rPr>
          <w:b/>
          <w:bCs/>
          <w:lang w:val="en-US"/>
        </w:rPr>
        <w:t>XIX</w:t>
      </w:r>
      <w:r w:rsidRPr="00FC5AF2">
        <w:rPr>
          <w:b/>
          <w:bCs/>
        </w:rPr>
        <w:t xml:space="preserve"> – начала ХХ вв.</w:t>
      </w:r>
    </w:p>
    <w:p w:rsidR="005769AF" w:rsidRPr="00FC5AF2" w:rsidRDefault="005769AF" w:rsidP="003006E6">
      <w:pPr>
        <w:ind w:firstLine="567"/>
        <w:jc w:val="center"/>
        <w:rPr>
          <w:b/>
          <w:bCs/>
        </w:rPr>
      </w:pPr>
    </w:p>
    <w:p w:rsidR="00FF1920" w:rsidRDefault="00FF1920" w:rsidP="000913AA">
      <w:pPr>
        <w:ind w:firstLine="567"/>
        <w:rPr>
          <w:lang w:eastAsia="ru-RU"/>
        </w:rPr>
      </w:pPr>
    </w:p>
    <w:p w:rsidR="005769AF" w:rsidRPr="00FC5AF2" w:rsidRDefault="005769AF" w:rsidP="000913AA">
      <w:pPr>
        <w:ind w:firstLine="567"/>
        <w:rPr>
          <w:lang w:eastAsia="ru-RU"/>
        </w:rPr>
      </w:pPr>
      <w:r w:rsidRPr="00FC5AF2">
        <w:rPr>
          <w:lang w:eastAsia="ru-RU"/>
        </w:rPr>
        <w:lastRenderedPageBreak/>
        <w:t xml:space="preserve">Правовые основы функционирования органов общественного управления в городах Забайкальской области  были регламентированы городской реформой 1870 г. в соответствии с главным его источником Городским положением, в рамках которого и строилась система управления городом. </w:t>
      </w:r>
    </w:p>
    <w:p w:rsidR="005769AF" w:rsidRPr="00FC5AF2" w:rsidRDefault="005769AF" w:rsidP="000913AA">
      <w:pPr>
        <w:ind w:firstLine="567"/>
        <w:rPr>
          <w:lang w:eastAsia="ru-RU"/>
        </w:rPr>
      </w:pPr>
      <w:r w:rsidRPr="00FC5AF2">
        <w:rPr>
          <w:lang w:eastAsia="ru-RU"/>
        </w:rPr>
        <w:t xml:space="preserve">В последней четверти </w:t>
      </w:r>
      <w:r w:rsidRPr="00FC5AF2">
        <w:rPr>
          <w:lang w:val="en-US" w:eastAsia="ru-RU"/>
        </w:rPr>
        <w:t>XIX</w:t>
      </w:r>
      <w:r w:rsidRPr="00FC5AF2">
        <w:rPr>
          <w:lang w:eastAsia="ru-RU"/>
        </w:rPr>
        <w:t xml:space="preserve"> в. города Забайкальской области стали интегрироваться в единый урабанизационный проце</w:t>
      </w:r>
      <w:proofErr w:type="gramStart"/>
      <w:r w:rsidRPr="00FC5AF2">
        <w:rPr>
          <w:lang w:eastAsia="ru-RU"/>
        </w:rPr>
        <w:t>сс стр</w:t>
      </w:r>
      <w:proofErr w:type="gramEnd"/>
      <w:r w:rsidRPr="00FC5AF2">
        <w:rPr>
          <w:lang w:eastAsia="ru-RU"/>
        </w:rPr>
        <w:t xml:space="preserve">аны. Как административные, экономические и культурные центры забайкальские города все в большей степени приобретали значение в государственной системе управления регионом. Именно здесь сосредоточивались соответствующие учреждения и штат чиновников. При этом необходимо помнить о том, что более 40 % городов центрировали собой территории компактного проживания коренного населения, а усиление поселений представляющих власть, было насущной потребностью.  </w:t>
      </w:r>
    </w:p>
    <w:p w:rsidR="005769AF" w:rsidRPr="00FC5AF2" w:rsidRDefault="005769AF" w:rsidP="000913AA">
      <w:pPr>
        <w:ind w:firstLine="567"/>
        <w:rPr>
          <w:lang w:eastAsia="ru-RU"/>
        </w:rPr>
      </w:pPr>
      <w:r w:rsidRPr="00FC5AF2">
        <w:rPr>
          <w:lang w:eastAsia="ru-RU"/>
        </w:rPr>
        <w:t xml:space="preserve">В последней четверти </w:t>
      </w:r>
      <w:r w:rsidRPr="00FC5AF2">
        <w:rPr>
          <w:lang w:val="en-US" w:eastAsia="ru-RU"/>
        </w:rPr>
        <w:t>XIX</w:t>
      </w:r>
      <w:r w:rsidRPr="00FC5AF2">
        <w:rPr>
          <w:lang w:eastAsia="ru-RU"/>
        </w:rPr>
        <w:t xml:space="preserve"> </w:t>
      </w:r>
      <w:proofErr w:type="gramStart"/>
      <w:r w:rsidRPr="00FC5AF2">
        <w:rPr>
          <w:lang w:eastAsia="ru-RU"/>
        </w:rPr>
        <w:t>в</w:t>
      </w:r>
      <w:proofErr w:type="gramEnd"/>
      <w:r w:rsidRPr="00FC5AF2">
        <w:rPr>
          <w:lang w:eastAsia="ru-RU"/>
        </w:rPr>
        <w:t xml:space="preserve">. </w:t>
      </w:r>
      <w:proofErr w:type="gramStart"/>
      <w:r w:rsidRPr="00FC5AF2">
        <w:rPr>
          <w:lang w:eastAsia="ru-RU"/>
        </w:rPr>
        <w:t>в</w:t>
      </w:r>
      <w:proofErr w:type="gramEnd"/>
      <w:r w:rsidRPr="00FC5AF2">
        <w:rPr>
          <w:lang w:eastAsia="ru-RU"/>
        </w:rPr>
        <w:t xml:space="preserve"> областном городе Чита и окружных городах Верхнеудинске, </w:t>
      </w:r>
      <w:proofErr w:type="spellStart"/>
      <w:r w:rsidRPr="00FC5AF2">
        <w:rPr>
          <w:lang w:eastAsia="ru-RU"/>
        </w:rPr>
        <w:t>Троицкосавске</w:t>
      </w:r>
      <w:proofErr w:type="spellEnd"/>
      <w:r w:rsidRPr="00FC5AF2">
        <w:rPr>
          <w:lang w:eastAsia="ru-RU"/>
        </w:rPr>
        <w:t xml:space="preserve">, Нерчинске, </w:t>
      </w:r>
      <w:proofErr w:type="spellStart"/>
      <w:r w:rsidRPr="00FC5AF2">
        <w:rPr>
          <w:lang w:eastAsia="ru-RU"/>
        </w:rPr>
        <w:t>Селенгинске</w:t>
      </w:r>
      <w:proofErr w:type="spellEnd"/>
      <w:r w:rsidRPr="00FC5AF2">
        <w:rPr>
          <w:lang w:eastAsia="ru-RU"/>
        </w:rPr>
        <w:t xml:space="preserve">, Баргузине и </w:t>
      </w:r>
      <w:proofErr w:type="spellStart"/>
      <w:r w:rsidRPr="00FC5AF2">
        <w:rPr>
          <w:lang w:eastAsia="ru-RU"/>
        </w:rPr>
        <w:t>Акше</w:t>
      </w:r>
      <w:proofErr w:type="spellEnd"/>
      <w:r w:rsidRPr="00FC5AF2">
        <w:rPr>
          <w:lang w:eastAsia="ru-RU"/>
        </w:rPr>
        <w:t xml:space="preserve"> было сформировано городское общественное управление. Возникновению новых органов городского управления  предшествовала длительная подготовка, так как в Городовом положении отмечалось, что для введения в действие новых правил необходимо учитывать «местные обстоятельства». Стоит отметить, что местные органы власти с воодушевлением встретили необходимость изменений. Например,  </w:t>
      </w:r>
      <w:proofErr w:type="spellStart"/>
      <w:r w:rsidRPr="00FC5AF2">
        <w:rPr>
          <w:lang w:eastAsia="ru-RU"/>
        </w:rPr>
        <w:t>Верхнеудинская</w:t>
      </w:r>
      <w:proofErr w:type="spellEnd"/>
      <w:r w:rsidRPr="00FC5AF2">
        <w:rPr>
          <w:lang w:eastAsia="ru-RU"/>
        </w:rPr>
        <w:t xml:space="preserve"> городская ратуша ходатайствовала о скорейшем учреждении городской думы</w:t>
      </w:r>
      <w:r w:rsidRPr="00FC5AF2">
        <w:rPr>
          <w:vertAlign w:val="superscript"/>
          <w:lang w:eastAsia="ru-RU"/>
        </w:rPr>
        <w:footnoteReference w:id="113"/>
      </w:r>
      <w:r w:rsidRPr="00FC5AF2">
        <w:rPr>
          <w:lang w:eastAsia="ru-RU"/>
        </w:rPr>
        <w:t xml:space="preserve">. Однако «по усмотрению» министра внутренних дел А. Е. Тимашева  </w:t>
      </w:r>
      <w:proofErr w:type="spellStart"/>
      <w:r w:rsidRPr="00FC5AF2">
        <w:rPr>
          <w:lang w:eastAsia="ru-RU"/>
        </w:rPr>
        <w:t>Городовое</w:t>
      </w:r>
      <w:proofErr w:type="spellEnd"/>
      <w:r w:rsidRPr="00FC5AF2">
        <w:rPr>
          <w:lang w:eastAsia="ru-RU"/>
        </w:rPr>
        <w:t xml:space="preserve"> положение в Забайкальской области было введено лишь в 1875 г. </w:t>
      </w:r>
    </w:p>
    <w:p w:rsidR="005769AF" w:rsidRPr="00FC5AF2" w:rsidRDefault="005769AF" w:rsidP="000913AA">
      <w:pPr>
        <w:ind w:firstLine="567"/>
        <w:rPr>
          <w:lang w:eastAsia="ru-RU"/>
        </w:rPr>
      </w:pPr>
      <w:r w:rsidRPr="00FC5AF2">
        <w:rPr>
          <w:lang w:eastAsia="ru-RU"/>
        </w:rPr>
        <w:lastRenderedPageBreak/>
        <w:t>Первые выборы в новые органы городского управления в Верхнеудинске состоялись 9 ноября 1875 г. В их состав вошло 36 человек (9 представителей от 1 курии, 5 – от 2 курии, 22 – от 3 курии)</w:t>
      </w:r>
      <w:r w:rsidRPr="00FC5AF2">
        <w:rPr>
          <w:vertAlign w:val="superscript"/>
          <w:lang w:eastAsia="ru-RU"/>
        </w:rPr>
        <w:footnoteReference w:id="114"/>
      </w:r>
      <w:r w:rsidRPr="00FC5AF2">
        <w:rPr>
          <w:lang w:eastAsia="ru-RU"/>
        </w:rPr>
        <w:t>.</w:t>
      </w:r>
    </w:p>
    <w:p w:rsidR="005769AF" w:rsidRPr="00FC5AF2" w:rsidRDefault="005769AF" w:rsidP="000913AA">
      <w:pPr>
        <w:ind w:right="-1" w:firstLine="567"/>
        <w:rPr>
          <w:lang w:eastAsia="ru-RU"/>
        </w:rPr>
      </w:pPr>
      <w:proofErr w:type="gramStart"/>
      <w:r w:rsidRPr="00FC5AF2">
        <w:rPr>
          <w:lang w:eastAsia="ru-RU"/>
        </w:rPr>
        <w:t xml:space="preserve">30 ноября 1875 г. состоялось первое заседание читинской городской думы, где «на законном основании», как указывалось в распоряжении военного губернатора Забайкальской области И. К. </w:t>
      </w:r>
      <w:proofErr w:type="spellStart"/>
      <w:r w:rsidRPr="00FC5AF2">
        <w:rPr>
          <w:lang w:eastAsia="ru-RU"/>
        </w:rPr>
        <w:t>Педашенко</w:t>
      </w:r>
      <w:proofErr w:type="spellEnd"/>
      <w:r w:rsidRPr="00FC5AF2">
        <w:rPr>
          <w:lang w:eastAsia="ru-RU"/>
        </w:rPr>
        <w:t xml:space="preserve"> от 27 ноября 1875 г. за № 6251, было объявлено об открытии новых городских учреждений как органов городского общественного управления Российской империи</w:t>
      </w:r>
      <w:r w:rsidRPr="00FC5AF2">
        <w:rPr>
          <w:vertAlign w:val="superscript"/>
          <w:lang w:eastAsia="ru-RU"/>
        </w:rPr>
        <w:footnoteReference w:id="115"/>
      </w:r>
      <w:r w:rsidRPr="00FC5AF2">
        <w:rPr>
          <w:lang w:eastAsia="ru-RU"/>
        </w:rPr>
        <w:t>. До конца 1870-х гг. в Забайкалье новое городское общественное управление было создано в Нерчинске</w:t>
      </w:r>
      <w:proofErr w:type="gramEnd"/>
      <w:r w:rsidRPr="00FC5AF2">
        <w:rPr>
          <w:lang w:eastAsia="ru-RU"/>
        </w:rPr>
        <w:t xml:space="preserve"> (1875), в </w:t>
      </w:r>
      <w:proofErr w:type="spellStart"/>
      <w:r w:rsidRPr="00FC5AF2">
        <w:rPr>
          <w:lang w:eastAsia="ru-RU"/>
        </w:rPr>
        <w:t>Троицкосавске</w:t>
      </w:r>
      <w:proofErr w:type="spellEnd"/>
      <w:r w:rsidRPr="00FC5AF2">
        <w:rPr>
          <w:lang w:eastAsia="ru-RU"/>
        </w:rPr>
        <w:t xml:space="preserve"> (1876), в Баргузине, </w:t>
      </w:r>
      <w:proofErr w:type="spellStart"/>
      <w:r w:rsidRPr="00FC5AF2">
        <w:rPr>
          <w:lang w:eastAsia="ru-RU"/>
        </w:rPr>
        <w:t>Селенгинске</w:t>
      </w:r>
      <w:proofErr w:type="spellEnd"/>
      <w:r w:rsidRPr="00FC5AF2">
        <w:rPr>
          <w:lang w:eastAsia="ru-RU"/>
        </w:rPr>
        <w:t xml:space="preserve"> и </w:t>
      </w:r>
      <w:proofErr w:type="spellStart"/>
      <w:r w:rsidRPr="00FC5AF2">
        <w:rPr>
          <w:lang w:eastAsia="ru-RU"/>
        </w:rPr>
        <w:t>Акше</w:t>
      </w:r>
      <w:proofErr w:type="spellEnd"/>
      <w:r w:rsidRPr="00FC5AF2">
        <w:rPr>
          <w:lang w:eastAsia="ru-RU"/>
        </w:rPr>
        <w:t xml:space="preserve"> (1878).</w:t>
      </w:r>
    </w:p>
    <w:p w:rsidR="005769AF" w:rsidRPr="00FC5AF2" w:rsidRDefault="005769AF" w:rsidP="000913AA">
      <w:pPr>
        <w:ind w:firstLine="567"/>
        <w:rPr>
          <w:lang w:eastAsia="ru-RU"/>
        </w:rPr>
      </w:pPr>
      <w:r w:rsidRPr="00FC5AF2">
        <w:rPr>
          <w:lang w:eastAsia="ru-RU"/>
        </w:rPr>
        <w:t xml:space="preserve">Немаловажную роль в процессе организации и функционирования городского общественного управления  сыграли гласные городских дум. По Городскому положению 1870 г. избранными в гласные признавались лица, получившие в собрании наибольшее количество голосов. Четкая структура и  иерархия помогала распределять обязанности, определять основные направления движения.  </w:t>
      </w:r>
    </w:p>
    <w:p w:rsidR="005769AF" w:rsidRPr="00FC5AF2" w:rsidRDefault="005769AF" w:rsidP="00FA4CFC">
      <w:pPr>
        <w:ind w:firstLine="567"/>
        <w:rPr>
          <w:lang w:eastAsia="ru-RU"/>
        </w:rPr>
      </w:pPr>
      <w:proofErr w:type="gramStart"/>
      <w:r w:rsidRPr="00FC5AF2">
        <w:rPr>
          <w:lang w:eastAsia="ru-RU"/>
        </w:rPr>
        <w:t>В начале создания органов городского управления в Забайкальской области в 1875 г сословный состав гласных, при условии малой явки избирателей на выборы, составлял: 43 % - выходцы из купеческого сословия, 33 % - мещане, 14 % чиновники и 9 из крестьян</w:t>
      </w:r>
      <w:r w:rsidRPr="00FC5AF2">
        <w:rPr>
          <w:rStyle w:val="a5"/>
          <w:lang w:eastAsia="ru-RU"/>
        </w:rPr>
        <w:footnoteReference w:id="116"/>
      </w:r>
      <w:r w:rsidRPr="00FC5AF2">
        <w:rPr>
          <w:lang w:eastAsia="ru-RU"/>
        </w:rPr>
        <w:t>.   По мере усложнения социальных отношений и развития экономических показателей в городах, происходят изменения и в структуре избранных гласных.</w:t>
      </w:r>
      <w:proofErr w:type="gramEnd"/>
      <w:r w:rsidRPr="00FC5AF2">
        <w:rPr>
          <w:lang w:eastAsia="ru-RU"/>
        </w:rPr>
        <w:t xml:space="preserve"> При этом трансформация затронула принцип составления  избирательных списков:  сословный, статусный, профессиональный.  Так, </w:t>
      </w:r>
      <w:proofErr w:type="gramStart"/>
      <w:r w:rsidRPr="00FC5AF2">
        <w:rPr>
          <w:lang w:eastAsia="ru-RU"/>
        </w:rPr>
        <w:t>в начале</w:t>
      </w:r>
      <w:proofErr w:type="gramEnd"/>
      <w:r w:rsidRPr="00FC5AF2">
        <w:rPr>
          <w:lang w:eastAsia="ru-RU"/>
        </w:rPr>
        <w:t xml:space="preserve"> ХХ в. значительно увеличивается число гласных чиновничьего разряда (65 %), на порядок </w:t>
      </w:r>
      <w:r w:rsidRPr="00FC5AF2">
        <w:rPr>
          <w:lang w:eastAsia="ru-RU"/>
        </w:rPr>
        <w:lastRenderedPageBreak/>
        <w:t>меньше становится мещан (14 %) и купцов (7 %), появляется категория интеллектуальных профессий (преподаватели, инженеры) – 9 %</w:t>
      </w:r>
      <w:r w:rsidRPr="00FC5AF2">
        <w:rPr>
          <w:rStyle w:val="a5"/>
          <w:lang w:eastAsia="ru-RU"/>
        </w:rPr>
        <w:footnoteReference w:id="117"/>
      </w:r>
      <w:r w:rsidRPr="00FC5AF2">
        <w:rPr>
          <w:lang w:eastAsia="ru-RU"/>
        </w:rPr>
        <w:t xml:space="preserve">. </w:t>
      </w:r>
    </w:p>
    <w:p w:rsidR="005769AF" w:rsidRPr="00FC5AF2" w:rsidRDefault="005769AF" w:rsidP="00FA4CFC">
      <w:pPr>
        <w:ind w:firstLine="567"/>
        <w:rPr>
          <w:lang w:eastAsia="ru-RU"/>
        </w:rPr>
      </w:pPr>
      <w:r w:rsidRPr="00FC5AF2">
        <w:rPr>
          <w:lang w:eastAsia="ru-RU"/>
        </w:rPr>
        <w:t xml:space="preserve">После проведения выборов, гласные думы приносили присягу о добросовестном исполнении своих обязанностей. В первую очередь, все гласные были обязаны посещать заседания, которые,  согласно положению, назначались по усмотрению городского голову, требованию губернатора или не менее 1/5 части гласных. </w:t>
      </w:r>
    </w:p>
    <w:p w:rsidR="005769AF" w:rsidRPr="00FC5AF2" w:rsidRDefault="005769AF" w:rsidP="000913AA">
      <w:pPr>
        <w:ind w:firstLine="567"/>
        <w:rPr>
          <w:lang w:eastAsia="ru-RU"/>
        </w:rPr>
      </w:pPr>
      <w:r w:rsidRPr="00FC5AF2">
        <w:rPr>
          <w:lang w:eastAsia="ru-RU"/>
        </w:rPr>
        <w:t>Количество собраний думы устанавливалось не менее 4 и не более 24 раз в год, причем расписание их должно было составляться на год вперед. Для разбора росписей доходов и расходов и отчетов городской управы должно было быть не менее двух заседаний в год в сроки, назначаемые определениями думы и утверждаемые губернатором</w:t>
      </w:r>
      <w:r w:rsidRPr="00FC5AF2">
        <w:rPr>
          <w:vertAlign w:val="superscript"/>
          <w:lang w:eastAsia="ru-RU"/>
        </w:rPr>
        <w:footnoteReference w:id="118"/>
      </w:r>
      <w:r w:rsidRPr="00FC5AF2">
        <w:rPr>
          <w:lang w:eastAsia="ru-RU"/>
        </w:rPr>
        <w:t xml:space="preserve">. Вне расписания чрезвычайные собрания могли созываться не иначе, как с разрешения начальства. Дума была лишена права устанавливать порядок своего собственного делопроизводства, а руководствовалась правилами, установленными для общественных собраний в Общем учреждении губернском. </w:t>
      </w:r>
    </w:p>
    <w:p w:rsidR="005769AF" w:rsidRPr="00FC5AF2" w:rsidRDefault="005769AF" w:rsidP="009873B9">
      <w:pPr>
        <w:ind w:firstLine="567"/>
        <w:rPr>
          <w:lang w:eastAsia="ru-RU"/>
        </w:rPr>
      </w:pPr>
      <w:r w:rsidRPr="00FC5AF2">
        <w:rPr>
          <w:lang w:eastAsia="ru-RU"/>
        </w:rPr>
        <w:t xml:space="preserve">Гласный, желавший на заседании думы внести предложение, обязан был известить об этом городского голову за три дня до заседания. По предложению, сделанному без соблюдения этого правила, могли быть допущены прения, но с отсрочкой окончательного решения до одного из следующих заседаний.  Однако не всегда инициатива приветствовалось гласными. Некий шок вызвала ситуация, когда вновь избранный гласный в три заседания дал 47 предложений, из которых более половины было принято. От неожиданности «городской голова А. В. </w:t>
      </w:r>
      <w:proofErr w:type="spellStart"/>
      <w:r w:rsidRPr="00FC5AF2">
        <w:rPr>
          <w:lang w:eastAsia="ru-RU"/>
        </w:rPr>
        <w:t>Овсянкин</w:t>
      </w:r>
      <w:proofErr w:type="spellEnd"/>
      <w:r w:rsidRPr="00FC5AF2">
        <w:rPr>
          <w:lang w:eastAsia="ru-RU"/>
        </w:rPr>
        <w:t xml:space="preserve"> сбежал, а 12 гласных подали заявление о запрещении такому «еретику» давать </w:t>
      </w:r>
      <w:r w:rsidRPr="00FC5AF2">
        <w:rPr>
          <w:lang w:eastAsia="ru-RU"/>
        </w:rPr>
        <w:lastRenderedPageBreak/>
        <w:t>предложения»</w:t>
      </w:r>
      <w:r w:rsidRPr="00FC5AF2">
        <w:rPr>
          <w:vertAlign w:val="superscript"/>
          <w:lang w:eastAsia="ru-RU"/>
        </w:rPr>
        <w:footnoteReference w:id="119"/>
      </w:r>
      <w:r w:rsidRPr="00FC5AF2">
        <w:rPr>
          <w:lang w:eastAsia="ru-RU"/>
        </w:rPr>
        <w:t xml:space="preserve">. Однако, зная свои права и </w:t>
      </w:r>
      <w:proofErr w:type="spellStart"/>
      <w:r w:rsidRPr="00FC5AF2">
        <w:rPr>
          <w:lang w:eastAsia="ru-RU"/>
        </w:rPr>
        <w:t>Городовое</w:t>
      </w:r>
      <w:proofErr w:type="spellEnd"/>
      <w:r w:rsidRPr="00FC5AF2">
        <w:rPr>
          <w:lang w:eastAsia="ru-RU"/>
        </w:rPr>
        <w:t xml:space="preserve"> положение, гласный В. В. </w:t>
      </w:r>
      <w:proofErr w:type="spellStart"/>
      <w:r w:rsidRPr="00FC5AF2">
        <w:rPr>
          <w:lang w:eastAsia="ru-RU"/>
        </w:rPr>
        <w:t>Глуховцев</w:t>
      </w:r>
      <w:proofErr w:type="spellEnd"/>
      <w:r w:rsidRPr="00FC5AF2">
        <w:rPr>
          <w:lang w:eastAsia="ru-RU"/>
        </w:rPr>
        <w:t xml:space="preserve"> доказал правильность своей позиции. Он призывал городскую думу пользоваться своим правом - вникать в городское хозяйство, не относиться индифферентно к общественному делу, напрямую связывая активность работы управы и доверие избирателей</w:t>
      </w:r>
      <w:r w:rsidRPr="00FC5AF2">
        <w:rPr>
          <w:vertAlign w:val="superscript"/>
          <w:lang w:eastAsia="ru-RU"/>
        </w:rPr>
        <w:footnoteReference w:id="120"/>
      </w:r>
      <w:r w:rsidRPr="00FC5AF2">
        <w:rPr>
          <w:lang w:eastAsia="ru-RU"/>
        </w:rPr>
        <w:t xml:space="preserve">. К сожалению, таких активных, знающих закон гласных, которые желали изменить существующую систему, были единицы. Большинство выборщиков не стремились проводить активные мероприятия, поэтому даже намек на нововведение встречался единодушием: «по-старому, по-старому». </w:t>
      </w:r>
    </w:p>
    <w:p w:rsidR="005769AF" w:rsidRPr="00FC5AF2" w:rsidRDefault="005769AF" w:rsidP="000913AA">
      <w:pPr>
        <w:ind w:firstLine="567"/>
        <w:rPr>
          <w:lang w:eastAsia="ru-RU"/>
        </w:rPr>
      </w:pPr>
      <w:r w:rsidRPr="00FC5AF2">
        <w:rPr>
          <w:lang w:eastAsia="ru-RU"/>
        </w:rPr>
        <w:t>Однако часто заседания городской думы не могли быть проведены в связи с неприбытием законного числа гласных, как это установлено ст. 63 Городового положения.  Непосещение заседаний гласными в некоторых думах сделались хроническими, причем повестки о назначении заседания думы нередко сопровождались почти мольбой городских голов: «пожаловать в заседание в возможно большем числе в виду важности решения вопроса…». Просьбы эти, однако, не оказывали должного действия: гласные все так же не являлись на заседания. В конце концов, дело доходило до того, что появлялись повестки о назначении заседания, в котором будут рассматриваться дела даже «при всяком числе гласных»</w:t>
      </w:r>
      <w:r w:rsidRPr="00FC5AF2">
        <w:rPr>
          <w:vertAlign w:val="superscript"/>
          <w:lang w:eastAsia="ru-RU"/>
        </w:rPr>
        <w:footnoteReference w:id="121"/>
      </w:r>
      <w:r w:rsidRPr="00FC5AF2">
        <w:rPr>
          <w:lang w:eastAsia="ru-RU"/>
        </w:rPr>
        <w:t xml:space="preserve">. </w:t>
      </w:r>
    </w:p>
    <w:p w:rsidR="005769AF" w:rsidRPr="00FC5AF2" w:rsidRDefault="005769AF" w:rsidP="000913AA">
      <w:pPr>
        <w:ind w:firstLine="567"/>
        <w:rPr>
          <w:lang w:eastAsia="ru-RU"/>
        </w:rPr>
      </w:pPr>
      <w:r w:rsidRPr="00FC5AF2">
        <w:rPr>
          <w:lang w:eastAsia="ru-RU"/>
        </w:rPr>
        <w:t xml:space="preserve">В начале деятельности забайкальских городских дум наблюдался интерес избранных гласных к городскому управлению. На первых заседаниях присутствовали практически все гласные, что, безусловно, было вызвано новизной и интересом к данному мероприятию. Постепенно количество гласных на заседаниях существенно сократилось, невзирая на ст. 60 Городового положения, в соответствии с которой «никто из гласных, без уважительных причин, не должен уклоняться от присутствия в думе». Исключения в последующем составляли заседания, на которых обсуждались </w:t>
      </w:r>
      <w:r w:rsidRPr="00FC5AF2">
        <w:rPr>
          <w:lang w:eastAsia="ru-RU"/>
        </w:rPr>
        <w:lastRenderedPageBreak/>
        <w:t xml:space="preserve">финансовые вопросы, в частности бюджет города на следующий год. Как правило, такие заседания проходили довольно бурно и при максимальном числе гласных. </w:t>
      </w:r>
    </w:p>
    <w:p w:rsidR="005769AF" w:rsidRPr="00FC5AF2" w:rsidRDefault="005769AF" w:rsidP="000913AA">
      <w:pPr>
        <w:ind w:firstLine="567"/>
        <w:rPr>
          <w:lang w:eastAsia="ru-RU"/>
        </w:rPr>
      </w:pPr>
      <w:r w:rsidRPr="00FC5AF2">
        <w:rPr>
          <w:lang w:eastAsia="ru-RU"/>
        </w:rPr>
        <w:t>Наиболее показательной в этом плане стала читинская городская дума. На ее заседаниях в 1876 г. (первый год работы думы) количество гласных  было стабильно высоким. Однако, начиная с 1883 г. наблюдался спад активности гласных, их число не превышало и половины необходимых выборных лиц, вследствие чего заседания городской думы отменялись, а обсуждения переносились на другой день. В 1887 г. из-за неявки требуемого числа гласных было отменено более 10 заседаний</w:t>
      </w:r>
      <w:r w:rsidRPr="00FC5AF2">
        <w:rPr>
          <w:vertAlign w:val="superscript"/>
          <w:lang w:eastAsia="ru-RU"/>
        </w:rPr>
        <w:footnoteReference w:id="122"/>
      </w:r>
      <w:r w:rsidRPr="00FC5AF2">
        <w:rPr>
          <w:lang w:eastAsia="ru-RU"/>
        </w:rPr>
        <w:t xml:space="preserve">. Данное обстоятельство позволяет говорить о том, что «прогулы» гласных приобрели массовый, систематический характер. Это закономерно, так как говорить о </w:t>
      </w:r>
      <w:proofErr w:type="spellStart"/>
      <w:r w:rsidRPr="00FC5AF2">
        <w:rPr>
          <w:lang w:eastAsia="ru-RU"/>
        </w:rPr>
        <w:t>сформированности</w:t>
      </w:r>
      <w:proofErr w:type="spellEnd"/>
      <w:r w:rsidRPr="00FC5AF2">
        <w:rPr>
          <w:lang w:eastAsia="ru-RU"/>
        </w:rPr>
        <w:t xml:space="preserve"> в городах Забайкальской области в начале </w:t>
      </w:r>
      <w:proofErr w:type="gramStart"/>
      <w:r w:rsidRPr="00FC5AF2">
        <w:rPr>
          <w:lang w:eastAsia="ru-RU"/>
        </w:rPr>
        <w:t>образования органов городского управления активной гражданской позиции населения</w:t>
      </w:r>
      <w:proofErr w:type="gramEnd"/>
      <w:r w:rsidRPr="00FC5AF2">
        <w:rPr>
          <w:lang w:eastAsia="ru-RU"/>
        </w:rPr>
        <w:t xml:space="preserve"> еще не приходится. В последующем с увеличением населения к началу </w:t>
      </w:r>
      <w:r w:rsidRPr="00FC5AF2">
        <w:rPr>
          <w:lang w:val="en-US" w:eastAsia="ru-RU"/>
        </w:rPr>
        <w:t>XX</w:t>
      </w:r>
      <w:r w:rsidRPr="00FC5AF2">
        <w:rPr>
          <w:lang w:eastAsia="ru-RU"/>
        </w:rPr>
        <w:t xml:space="preserve"> </w:t>
      </w:r>
      <w:proofErr w:type="gramStart"/>
      <w:r w:rsidRPr="00FC5AF2">
        <w:rPr>
          <w:lang w:eastAsia="ru-RU"/>
        </w:rPr>
        <w:t>в</w:t>
      </w:r>
      <w:proofErr w:type="gramEnd"/>
      <w:r w:rsidRPr="00FC5AF2">
        <w:rPr>
          <w:lang w:eastAsia="ru-RU"/>
        </w:rPr>
        <w:t xml:space="preserve">., </w:t>
      </w:r>
      <w:proofErr w:type="gramStart"/>
      <w:r w:rsidRPr="00FC5AF2">
        <w:rPr>
          <w:lang w:eastAsia="ru-RU"/>
        </w:rPr>
        <w:t>связанным</w:t>
      </w:r>
      <w:proofErr w:type="gramEnd"/>
      <w:r w:rsidRPr="00FC5AF2">
        <w:rPr>
          <w:lang w:eastAsia="ru-RU"/>
        </w:rPr>
        <w:t xml:space="preserve"> со строительством Транссибирской железной дороги, и бурным развитием промышленности, наблюдался рост гражданской инициативы, и гласные более ответственно стали подходить к своим обязанностям. </w:t>
      </w:r>
    </w:p>
    <w:p w:rsidR="005769AF" w:rsidRPr="00FC5AF2" w:rsidRDefault="005769AF" w:rsidP="000913AA">
      <w:pPr>
        <w:ind w:firstLine="567"/>
        <w:rPr>
          <w:lang w:eastAsia="ru-RU"/>
        </w:rPr>
      </w:pPr>
      <w:r w:rsidRPr="00FC5AF2">
        <w:rPr>
          <w:lang w:eastAsia="ru-RU"/>
        </w:rPr>
        <w:t xml:space="preserve">В аналогичной ситуации оказалось и </w:t>
      </w:r>
      <w:proofErr w:type="spellStart"/>
      <w:r w:rsidRPr="00FC5AF2">
        <w:rPr>
          <w:lang w:eastAsia="ru-RU"/>
        </w:rPr>
        <w:t>нерчинское</w:t>
      </w:r>
      <w:proofErr w:type="spellEnd"/>
      <w:r w:rsidRPr="00FC5AF2">
        <w:rPr>
          <w:lang w:eastAsia="ru-RU"/>
        </w:rPr>
        <w:t xml:space="preserve"> городское собрание. К примеру, в 1882 г. в </w:t>
      </w:r>
      <w:proofErr w:type="spellStart"/>
      <w:r w:rsidRPr="00FC5AF2">
        <w:rPr>
          <w:lang w:eastAsia="ru-RU"/>
        </w:rPr>
        <w:t>нерчинскую</w:t>
      </w:r>
      <w:proofErr w:type="spellEnd"/>
      <w:r w:rsidRPr="00FC5AF2">
        <w:rPr>
          <w:lang w:eastAsia="ru-RU"/>
        </w:rPr>
        <w:t xml:space="preserve"> городскую думу прибыло лишь 8 человек, что оказалось недостаточно для начала работы, поэтому было принято решение перенести  заседание, но назначенное через 10 дней </w:t>
      </w:r>
      <w:proofErr w:type="gramStart"/>
      <w:r w:rsidRPr="00FC5AF2">
        <w:rPr>
          <w:lang w:eastAsia="ru-RU"/>
        </w:rPr>
        <w:t>заседание</w:t>
      </w:r>
      <w:proofErr w:type="gramEnd"/>
      <w:r w:rsidRPr="00FC5AF2">
        <w:rPr>
          <w:lang w:eastAsia="ru-RU"/>
        </w:rPr>
        <w:t xml:space="preserve"> ни один гласный не удостоил своим вниманием, в городскую думу пришли только двое членов управы</w:t>
      </w:r>
      <w:r w:rsidRPr="00FC5AF2">
        <w:rPr>
          <w:rStyle w:val="a5"/>
          <w:lang w:eastAsia="ru-RU"/>
        </w:rPr>
        <w:footnoteReference w:id="123"/>
      </w:r>
      <w:r w:rsidRPr="00FC5AF2">
        <w:rPr>
          <w:lang w:eastAsia="ru-RU"/>
        </w:rPr>
        <w:t xml:space="preserve">. </w:t>
      </w:r>
    </w:p>
    <w:p w:rsidR="005769AF" w:rsidRPr="00FC5AF2" w:rsidRDefault="005769AF" w:rsidP="00CF7056">
      <w:pPr>
        <w:ind w:firstLine="567"/>
        <w:rPr>
          <w:lang w:eastAsia="ru-RU"/>
        </w:rPr>
      </w:pPr>
      <w:r w:rsidRPr="00FC5AF2">
        <w:rPr>
          <w:lang w:eastAsia="ru-RU"/>
        </w:rPr>
        <w:t xml:space="preserve">В небольших городах Забайкальской области, где проживало незначительное количество населения, была деструктивная экономика, напротив,  на заседаниях городских дум в 1880-е гг. присутствовало стабильное число гласных (10-15 человек в </w:t>
      </w:r>
      <w:proofErr w:type="spellStart"/>
      <w:r w:rsidRPr="00FC5AF2">
        <w:rPr>
          <w:lang w:eastAsia="ru-RU"/>
        </w:rPr>
        <w:t>Селенгинске</w:t>
      </w:r>
      <w:proofErr w:type="spellEnd"/>
      <w:r w:rsidRPr="00FC5AF2">
        <w:rPr>
          <w:lang w:eastAsia="ru-RU"/>
        </w:rPr>
        <w:t xml:space="preserve">, Баргузине, </w:t>
      </w:r>
      <w:proofErr w:type="spellStart"/>
      <w:r w:rsidRPr="00FC5AF2">
        <w:rPr>
          <w:lang w:eastAsia="ru-RU"/>
        </w:rPr>
        <w:lastRenderedPageBreak/>
        <w:t>Акше</w:t>
      </w:r>
      <w:proofErr w:type="spellEnd"/>
      <w:r w:rsidRPr="00FC5AF2">
        <w:rPr>
          <w:vertAlign w:val="superscript"/>
          <w:lang w:eastAsia="ru-RU"/>
        </w:rPr>
        <w:footnoteReference w:id="124"/>
      </w:r>
      <w:r w:rsidRPr="00FC5AF2">
        <w:rPr>
          <w:lang w:eastAsia="ru-RU"/>
        </w:rPr>
        <w:t xml:space="preserve">), что позволяло использовать кворум, необходимый для обсуждения повестки заседаний. В условиях небольшого города избранные гласные пользовались почетом, уважением и определенным влиянием. Городские думы здесь были единственным местом осуществления общественной инициативы,  и позволяли, в рамках закона, влиять на жизнь своего города. </w:t>
      </w:r>
    </w:p>
    <w:p w:rsidR="005769AF" w:rsidRPr="00FC5AF2" w:rsidRDefault="005769AF" w:rsidP="00CF7056">
      <w:pPr>
        <w:ind w:firstLine="567"/>
        <w:rPr>
          <w:lang w:eastAsia="ru-RU"/>
        </w:rPr>
      </w:pPr>
      <w:proofErr w:type="spellStart"/>
      <w:r w:rsidRPr="00FC5AF2">
        <w:rPr>
          <w:lang w:eastAsia="ru-RU"/>
        </w:rPr>
        <w:t>Городовое</w:t>
      </w:r>
      <w:proofErr w:type="spellEnd"/>
      <w:r w:rsidRPr="00FC5AF2">
        <w:rPr>
          <w:lang w:eastAsia="ru-RU"/>
        </w:rPr>
        <w:t xml:space="preserve"> положение 1870 г. не устанавливало никаких репрессивных мер против отсутствующих в думе гласных. Можно выделить следующие причины непосещения гласными заседания городских дум:</w:t>
      </w:r>
    </w:p>
    <w:p w:rsidR="005769AF" w:rsidRPr="00FC5AF2" w:rsidRDefault="005769AF" w:rsidP="00204165">
      <w:pPr>
        <w:numPr>
          <w:ilvl w:val="0"/>
          <w:numId w:val="7"/>
        </w:numPr>
        <w:spacing w:after="200"/>
        <w:ind w:left="0" w:firstLine="284"/>
        <w:rPr>
          <w:lang w:eastAsia="ru-RU"/>
        </w:rPr>
      </w:pPr>
      <w:r w:rsidRPr="00FC5AF2">
        <w:rPr>
          <w:lang w:eastAsia="ru-RU"/>
        </w:rPr>
        <w:t xml:space="preserve">Случайность избрания. Побуждением, в данном случае, могло быть или чувство честолюбия, или «просьбы» заинтересованных избирателей. К этой категории можно отнести  приказчиков, как говорилось выше, по выкупленному хозяином свидетельству. Случайно выбранный гласный, не имея интереса к общественным делам, первое время активно посещал заседания, помогая составить лобби, но, затем, часто под благовидным предлогом отказывался от участия в работе думы. </w:t>
      </w:r>
    </w:p>
    <w:p w:rsidR="005769AF" w:rsidRPr="00FC5AF2" w:rsidRDefault="005769AF" w:rsidP="00204165">
      <w:pPr>
        <w:numPr>
          <w:ilvl w:val="0"/>
          <w:numId w:val="7"/>
        </w:numPr>
        <w:spacing w:after="200"/>
        <w:ind w:left="0" w:firstLine="284"/>
        <w:rPr>
          <w:lang w:eastAsia="ru-RU"/>
        </w:rPr>
      </w:pPr>
      <w:r w:rsidRPr="00FC5AF2">
        <w:rPr>
          <w:lang w:eastAsia="ru-RU"/>
        </w:rPr>
        <w:t xml:space="preserve">Недостаток времени. Даже при желании быть гласными, эти люди, чаще всего купцы и промышленники не имели достаточно свободного времени, чтобы посвятить его занятию городскими проблемами. Они на довольно длительное время отлучались по своим торгово-производственным делам, требовавшим постоянного присутствия владельца.  </w:t>
      </w:r>
    </w:p>
    <w:p w:rsidR="005769AF" w:rsidRPr="00FC5AF2" w:rsidRDefault="005769AF" w:rsidP="00204165">
      <w:pPr>
        <w:numPr>
          <w:ilvl w:val="0"/>
          <w:numId w:val="7"/>
        </w:numPr>
        <w:spacing w:after="200"/>
        <w:ind w:left="0" w:firstLine="284"/>
        <w:rPr>
          <w:lang w:eastAsia="ru-RU"/>
        </w:rPr>
      </w:pPr>
      <w:r w:rsidRPr="00FC5AF2">
        <w:rPr>
          <w:lang w:eastAsia="ru-RU"/>
        </w:rPr>
        <w:t>Личная  заинтересованность  в звании гласного и в исполнении его обязанностей приводили к тому, что интересы горожан соблюдались такими гласными «попутно», поэтому они посещали заседания лишь в случаях, когда назначались выборы каких-либо должностных лиц или городского управления.</w:t>
      </w:r>
    </w:p>
    <w:p w:rsidR="005769AF" w:rsidRPr="00FC5AF2" w:rsidRDefault="005769AF" w:rsidP="00204165">
      <w:pPr>
        <w:numPr>
          <w:ilvl w:val="0"/>
          <w:numId w:val="7"/>
        </w:numPr>
        <w:spacing w:after="200"/>
        <w:ind w:left="0" w:firstLine="284"/>
        <w:rPr>
          <w:lang w:eastAsia="ru-RU"/>
        </w:rPr>
      </w:pPr>
      <w:r w:rsidRPr="00FC5AF2">
        <w:rPr>
          <w:lang w:eastAsia="ru-RU"/>
        </w:rPr>
        <w:t xml:space="preserve">Экономическая выгода. Эта причина перекликается с предыдущей, и только материальная заинтересованность заставляет гласных принимать </w:t>
      </w:r>
      <w:r w:rsidRPr="00FC5AF2">
        <w:rPr>
          <w:lang w:eastAsia="ru-RU"/>
        </w:rPr>
        <w:lastRenderedPageBreak/>
        <w:t xml:space="preserve">участие в заседаниях думы. К таким исключительным случаям относятся избрание  лиц, способных оказать неблагоприятное влияние на ход личных дел,  обсуждение и принятие обязательных постановлений, ограничивавших производственную деятельность или требовавших новых затрат (о закрытии торговли в праздничные дни, об устройстве тротуаров, введение новых налогов, принятие бюджета). </w:t>
      </w:r>
    </w:p>
    <w:p w:rsidR="005769AF" w:rsidRPr="00FC5AF2" w:rsidRDefault="005769AF" w:rsidP="00CF7056">
      <w:pPr>
        <w:ind w:firstLine="567"/>
        <w:rPr>
          <w:lang w:eastAsia="ru-RU"/>
        </w:rPr>
      </w:pPr>
      <w:r w:rsidRPr="00FC5AF2">
        <w:rPr>
          <w:lang w:eastAsia="ru-RU"/>
        </w:rPr>
        <w:t xml:space="preserve">Принятие нового Городового положения 1892 г., связанное с изменением курса внутренней политики Александра III и общественной ситуацией в стране  существенно ограничила самостоятельность городского управления. </w:t>
      </w:r>
    </w:p>
    <w:p w:rsidR="005769AF" w:rsidRPr="00FC5AF2" w:rsidRDefault="005769AF" w:rsidP="000913AA">
      <w:pPr>
        <w:ind w:firstLine="567"/>
        <w:rPr>
          <w:lang w:eastAsia="ru-RU"/>
        </w:rPr>
      </w:pPr>
      <w:proofErr w:type="spellStart"/>
      <w:r w:rsidRPr="00FC5AF2">
        <w:rPr>
          <w:lang w:eastAsia="ru-RU"/>
        </w:rPr>
        <w:t>Городовое</w:t>
      </w:r>
      <w:proofErr w:type="spellEnd"/>
      <w:r w:rsidRPr="00FC5AF2">
        <w:rPr>
          <w:lang w:eastAsia="ru-RU"/>
        </w:rPr>
        <w:t xml:space="preserve"> положение 1892 г. в полном объеме было введено только в Чите, Верхнеудинске и </w:t>
      </w:r>
      <w:proofErr w:type="spellStart"/>
      <w:r w:rsidRPr="00FC5AF2">
        <w:rPr>
          <w:lang w:eastAsia="ru-RU"/>
        </w:rPr>
        <w:t>Троицкосавске</w:t>
      </w:r>
      <w:proofErr w:type="spellEnd"/>
      <w:r w:rsidRPr="00FC5AF2">
        <w:rPr>
          <w:lang w:eastAsia="ru-RU"/>
        </w:rPr>
        <w:t xml:space="preserve"> со слободами, о чем сообщалось в телеграмме правителя канцелярии Приамурского генерал-губернатора С. М. </w:t>
      </w:r>
      <w:proofErr w:type="spellStart"/>
      <w:r w:rsidRPr="00FC5AF2">
        <w:rPr>
          <w:lang w:eastAsia="ru-RU"/>
        </w:rPr>
        <w:t>Духовского</w:t>
      </w:r>
      <w:proofErr w:type="spellEnd"/>
      <w:r w:rsidRPr="00FC5AF2">
        <w:rPr>
          <w:lang w:eastAsia="ru-RU"/>
        </w:rPr>
        <w:t xml:space="preserve"> от 4 марта 1894 г. за № 300 (17, 18 марта). Самостоятельность городского общественного управления существенно уменьшалась, что негативно сказалось на возможностях его развития. Однако, несмотря на ограничения в Забайкальской области выбранные представители продолжали трудиться и решать злободневные проблемы своих городов.  </w:t>
      </w:r>
    </w:p>
    <w:p w:rsidR="005769AF" w:rsidRPr="00FC5AF2" w:rsidRDefault="005769AF" w:rsidP="000913AA">
      <w:pPr>
        <w:ind w:firstLine="567"/>
        <w:rPr>
          <w:lang w:eastAsia="ru-RU"/>
        </w:rPr>
      </w:pPr>
      <w:r w:rsidRPr="00FC5AF2">
        <w:rPr>
          <w:lang w:eastAsia="ru-RU"/>
        </w:rPr>
        <w:t xml:space="preserve">Одновременно с новым Городовым положением были утверждены правила об упрощенном городском общественном управлении, утверждаемом в тех городах, где ввести общий порядок оказалось невозможным, в силу скудости городских средств и их малонаселенности. В Нерчинске, </w:t>
      </w:r>
      <w:proofErr w:type="spellStart"/>
      <w:r w:rsidRPr="00FC5AF2">
        <w:rPr>
          <w:lang w:eastAsia="ru-RU"/>
        </w:rPr>
        <w:t>Акше</w:t>
      </w:r>
      <w:proofErr w:type="spellEnd"/>
      <w:r w:rsidRPr="00FC5AF2">
        <w:rPr>
          <w:lang w:eastAsia="ru-RU"/>
        </w:rPr>
        <w:t xml:space="preserve">,  Баргузине и </w:t>
      </w:r>
      <w:proofErr w:type="spellStart"/>
      <w:r w:rsidRPr="00FC5AF2">
        <w:rPr>
          <w:lang w:eastAsia="ru-RU"/>
        </w:rPr>
        <w:t>Селенгинске</w:t>
      </w:r>
      <w:proofErr w:type="spellEnd"/>
      <w:r w:rsidRPr="00FC5AF2">
        <w:rPr>
          <w:lang w:eastAsia="ru-RU"/>
        </w:rPr>
        <w:t xml:space="preserve">, позднее </w:t>
      </w:r>
      <w:proofErr w:type="spellStart"/>
      <w:r w:rsidRPr="00FC5AF2">
        <w:rPr>
          <w:lang w:eastAsia="ru-RU"/>
        </w:rPr>
        <w:t>Мысовске</w:t>
      </w:r>
      <w:proofErr w:type="spellEnd"/>
      <w:r w:rsidRPr="00FC5AF2">
        <w:rPr>
          <w:lang w:eastAsia="ru-RU"/>
        </w:rPr>
        <w:t xml:space="preserve"> «по недостаточности городских средств, свойству занятости населения и степени развития торговли и промыслов»</w:t>
      </w:r>
      <w:r w:rsidRPr="00FC5AF2">
        <w:rPr>
          <w:rStyle w:val="a5"/>
          <w:lang w:eastAsia="ru-RU"/>
        </w:rPr>
        <w:footnoteReference w:id="125"/>
      </w:r>
      <w:r w:rsidRPr="00FC5AF2">
        <w:rPr>
          <w:lang w:eastAsia="ru-RU"/>
        </w:rPr>
        <w:t xml:space="preserve"> вводилось упрощенное общественное управление. Здесь дума заменялась собранием,  вместо гласных избирались  уполномоченные (от 12 – 15 чел.).  Правом избрания обладали все домохозяева, недвижимое имущество которых оценивалось выше ста рублей, </w:t>
      </w:r>
      <w:r w:rsidRPr="00FC5AF2">
        <w:rPr>
          <w:lang w:eastAsia="ru-RU"/>
        </w:rPr>
        <w:lastRenderedPageBreak/>
        <w:t xml:space="preserve">а вместо городской управы и головы выбирался староста с одним или двумя помощниками. </w:t>
      </w:r>
    </w:p>
    <w:p w:rsidR="005769AF" w:rsidRPr="00FC5AF2" w:rsidRDefault="005769AF" w:rsidP="000913AA">
      <w:pPr>
        <w:ind w:firstLine="567"/>
        <w:rPr>
          <w:lang w:eastAsia="ru-RU"/>
        </w:rPr>
      </w:pPr>
      <w:r w:rsidRPr="00FC5AF2">
        <w:rPr>
          <w:lang w:eastAsia="ru-RU"/>
        </w:rPr>
        <w:t>Закон 1892 г. ужесточал взыскания за неявку на заседания думы без уважительных причин. Если гласный, не явившийся на заседание думы, не давал объяснения о «законных к тому препятствиях» или же объяснение признавалось неуважительным, он подвергался: в первый раз – замечанию от председателя думы, во второй – денежному взысканию до 75 руб., в третий – денежному взысканию и  исключению из думы на время, ею установленное</w:t>
      </w:r>
      <w:r w:rsidRPr="00FC5AF2">
        <w:rPr>
          <w:vertAlign w:val="superscript"/>
          <w:lang w:eastAsia="ru-RU"/>
        </w:rPr>
        <w:footnoteReference w:id="126"/>
      </w:r>
      <w:r w:rsidRPr="00FC5AF2">
        <w:rPr>
          <w:lang w:eastAsia="ru-RU"/>
        </w:rPr>
        <w:t xml:space="preserve">. </w:t>
      </w:r>
    </w:p>
    <w:p w:rsidR="005769AF" w:rsidRPr="00FC5AF2" w:rsidRDefault="005769AF" w:rsidP="000913AA">
      <w:pPr>
        <w:ind w:firstLine="567"/>
        <w:rPr>
          <w:lang w:eastAsia="ru-RU"/>
        </w:rPr>
      </w:pPr>
      <w:r w:rsidRPr="00FC5AF2">
        <w:rPr>
          <w:lang w:eastAsia="ru-RU"/>
        </w:rPr>
        <w:t>По Городскому положению 1892 г., очередное собрание думы, не состоявшееся по причине недостаточного числа гласных, созывалось вновь. Если же и во второй раз не было кворума – подлежащие  рассмотрению доклады управы и иных исполнительных органов общественного управления      представлялись с заключением управы губернатору, который рассматривал их как решения думы.</w:t>
      </w:r>
    </w:p>
    <w:p w:rsidR="005769AF" w:rsidRPr="00FC5AF2" w:rsidRDefault="005769AF" w:rsidP="000913AA">
      <w:pPr>
        <w:ind w:firstLine="567"/>
        <w:rPr>
          <w:lang w:eastAsia="ru-RU"/>
        </w:rPr>
      </w:pPr>
      <w:r w:rsidRPr="00FC5AF2">
        <w:rPr>
          <w:lang w:eastAsia="ru-RU"/>
        </w:rPr>
        <w:t xml:space="preserve">В начале ХХ </w:t>
      </w:r>
      <w:proofErr w:type="gramStart"/>
      <w:r w:rsidRPr="00FC5AF2">
        <w:rPr>
          <w:lang w:eastAsia="ru-RU"/>
        </w:rPr>
        <w:t>в</w:t>
      </w:r>
      <w:proofErr w:type="gramEnd"/>
      <w:r w:rsidRPr="00FC5AF2">
        <w:rPr>
          <w:lang w:eastAsia="ru-RU"/>
        </w:rPr>
        <w:t xml:space="preserve">. </w:t>
      </w:r>
      <w:proofErr w:type="gramStart"/>
      <w:r w:rsidRPr="00FC5AF2">
        <w:rPr>
          <w:lang w:eastAsia="ru-RU"/>
        </w:rPr>
        <w:t>проблема</w:t>
      </w:r>
      <w:proofErr w:type="gramEnd"/>
      <w:r w:rsidRPr="00FC5AF2">
        <w:rPr>
          <w:lang w:eastAsia="ru-RU"/>
        </w:rPr>
        <w:t xml:space="preserve"> неявки гласных приобрела устойчивый характер. </w:t>
      </w:r>
      <w:proofErr w:type="gramStart"/>
      <w:r w:rsidRPr="00FC5AF2">
        <w:rPr>
          <w:lang w:eastAsia="ru-RU"/>
        </w:rPr>
        <w:t>В протоколах заседаний городских дум с частой периодичностью вносились сообщения о неявке гласных, что вынуждало городских голов выработать некую форму обращения к гласным, как это было в   Верхнеудинске, где городской голова  И. В. Титов,  в повестке писал: «покорнейше прошу вас не найдете ли возможность посещать заседания Думы исправно» (1907)</w:t>
      </w:r>
      <w:r w:rsidRPr="00FC5AF2">
        <w:rPr>
          <w:vertAlign w:val="superscript"/>
          <w:lang w:eastAsia="ru-RU"/>
        </w:rPr>
        <w:footnoteReference w:id="127"/>
      </w:r>
      <w:r w:rsidRPr="00FC5AF2">
        <w:rPr>
          <w:lang w:eastAsia="ru-RU"/>
        </w:rPr>
        <w:t>.  Однако ситуацию это не изменило.</w:t>
      </w:r>
      <w:proofErr w:type="gramEnd"/>
      <w:r w:rsidRPr="00FC5AF2">
        <w:rPr>
          <w:lang w:eastAsia="ru-RU"/>
        </w:rPr>
        <w:t xml:space="preserve"> Все больше гласных отказывались от своих должностей или просто не являлись на заседания, и утвержденные законом взыскания, налагаемые городским головой, оказывались недейственными.</w:t>
      </w:r>
    </w:p>
    <w:p w:rsidR="005769AF" w:rsidRPr="00FC5AF2" w:rsidRDefault="005769AF" w:rsidP="000913AA">
      <w:pPr>
        <w:ind w:firstLine="567"/>
        <w:rPr>
          <w:lang w:eastAsia="ru-RU"/>
        </w:rPr>
      </w:pPr>
      <w:r w:rsidRPr="00FC5AF2">
        <w:rPr>
          <w:lang w:eastAsia="ru-RU"/>
        </w:rPr>
        <w:t xml:space="preserve">Немаловажным фактором индифферентности гласных можно считать их работу на общественных началах. Причем вопрос о материальной </w:t>
      </w:r>
      <w:r w:rsidRPr="00FC5AF2">
        <w:rPr>
          <w:lang w:eastAsia="ru-RU"/>
        </w:rPr>
        <w:lastRenderedPageBreak/>
        <w:t>заинтересованности приобрел общероссийский характер, и не раз поднимался на заседаниях множества городских дум страны. Современники отмечали, что «принцип бесплатной работы считался во всех странах и во все времена не демократическим, а аристократическим принципом»</w:t>
      </w:r>
      <w:r w:rsidRPr="00FC5AF2">
        <w:rPr>
          <w:vertAlign w:val="superscript"/>
          <w:lang w:eastAsia="ru-RU"/>
        </w:rPr>
        <w:footnoteReference w:id="128"/>
      </w:r>
      <w:r w:rsidRPr="00FC5AF2">
        <w:rPr>
          <w:lang w:eastAsia="ru-RU"/>
        </w:rPr>
        <w:t xml:space="preserve">. Поэтому  работать в городской думе могли позволить себе лишь обеспеченные люди, но и они занимались исполнением своих обязанностей довольно </w:t>
      </w:r>
      <w:proofErr w:type="gramStart"/>
      <w:r w:rsidRPr="00FC5AF2">
        <w:rPr>
          <w:lang w:eastAsia="ru-RU"/>
        </w:rPr>
        <w:t>посредственно</w:t>
      </w:r>
      <w:proofErr w:type="gramEnd"/>
      <w:r w:rsidRPr="00FC5AF2">
        <w:rPr>
          <w:lang w:eastAsia="ru-RU"/>
        </w:rPr>
        <w:t>. Абсентеизм среди гласных приобретал характер «эпидемии», которая имела общие характерные черты во всех городах. Общеустановленным является факт того, что активность гласных снижалась уже через три месяца деятельности</w:t>
      </w:r>
      <w:r w:rsidRPr="00FC5AF2">
        <w:rPr>
          <w:vertAlign w:val="superscript"/>
          <w:lang w:eastAsia="ru-RU"/>
        </w:rPr>
        <w:footnoteReference w:id="129"/>
      </w:r>
      <w:r w:rsidRPr="00FC5AF2">
        <w:rPr>
          <w:lang w:eastAsia="ru-RU"/>
        </w:rPr>
        <w:t xml:space="preserve">, численность их на заседаниях думы снижалась и, как мы уже видели, собрать пороговое число для принятия решений становилось затруднительно. К тому же, вырабатывался режим, при котором время ожидания «опоздавших» растягивалось, а пунктуальность не входила в число первостепенных добродетелей городских избранников.   </w:t>
      </w:r>
    </w:p>
    <w:p w:rsidR="005769AF" w:rsidRPr="00FC5AF2" w:rsidRDefault="005769AF" w:rsidP="000913AA">
      <w:pPr>
        <w:ind w:firstLine="567"/>
        <w:rPr>
          <w:lang w:eastAsia="ru-RU"/>
        </w:rPr>
      </w:pPr>
      <w:r w:rsidRPr="00FC5AF2">
        <w:rPr>
          <w:lang w:eastAsia="ru-RU"/>
        </w:rPr>
        <w:t xml:space="preserve">Проблема, существовавшая на протяжении почти 50 лет, так и не была решена до ликвидации городского общественного управления. Вероятно, ее истоки находились в непродуманности  законодателем обстоятельств и не распространении на гласных  статуса чиновников с фиксированной заработной платой. Материальная заинтересованность гласных, возможно, могла реально изменить ситуацию. </w:t>
      </w:r>
    </w:p>
    <w:p w:rsidR="005769AF" w:rsidRPr="00FC5AF2" w:rsidRDefault="005769AF" w:rsidP="000913AA">
      <w:pPr>
        <w:ind w:firstLine="567"/>
        <w:rPr>
          <w:lang w:eastAsia="ru-RU"/>
        </w:rPr>
      </w:pPr>
      <w:r w:rsidRPr="00FC5AF2">
        <w:rPr>
          <w:lang w:eastAsia="ru-RU"/>
        </w:rPr>
        <w:t xml:space="preserve">Тем не менее, несмотря на остроту проблемы посещаемости, в городских думах складывалось ядро гласных, исправно посещавших заседания и решавших проблемы города. В основном, в протоколах заседаний городских дум Забайкальской области на протяжении всего четырехлетия деятельности городского управления отмечались одни и те же фамилии.  </w:t>
      </w:r>
    </w:p>
    <w:p w:rsidR="005769AF" w:rsidRPr="00FC5AF2" w:rsidRDefault="005769AF" w:rsidP="0023695E">
      <w:pPr>
        <w:ind w:firstLine="567"/>
      </w:pPr>
      <w:r w:rsidRPr="00FC5AF2">
        <w:t xml:space="preserve">Вместе с этим, обратим внимание еще на один чрезвычайно важный факт, подтверждающий мысль о том, что органы городского общественного </w:t>
      </w:r>
      <w:r w:rsidRPr="00FC5AF2">
        <w:lastRenderedPageBreak/>
        <w:t>управления должны были сформировать граждан с активной жизненной позицией. Так, Нерчинская городская дума опубликовала мнение от 2 мая 1889 г., где призывала «</w:t>
      </w:r>
      <w:proofErr w:type="spellStart"/>
      <w:r w:rsidRPr="00FC5AF2">
        <w:t>нерчинское</w:t>
      </w:r>
      <w:proofErr w:type="spellEnd"/>
      <w:r w:rsidRPr="00FC5AF2">
        <w:t xml:space="preserve"> общество осуществить такие предложения, которые могли бы оказать  влияние на будущее родного города, т.е. к развитию его деятельности и к улучшению быта граждан».</w:t>
      </w:r>
      <w:r w:rsidRPr="00FC5AF2">
        <w:rPr>
          <w:vertAlign w:val="superscript"/>
        </w:rPr>
        <w:footnoteReference w:id="130"/>
      </w:r>
      <w:r w:rsidRPr="00FC5AF2">
        <w:t xml:space="preserve"> </w:t>
      </w:r>
      <w:proofErr w:type="gramStart"/>
      <w:r w:rsidRPr="00FC5AF2">
        <w:t>Гласные просили горожан попытаться поднять благосостояние города «не посредством единичных и разрозненных мер, отказаться от безучастного и пассивного положения и оказать поддержку предприятию, не только нравственно, но и материальными средствами»</w:t>
      </w:r>
      <w:r w:rsidRPr="00FC5AF2">
        <w:rPr>
          <w:vertAlign w:val="superscript"/>
        </w:rPr>
        <w:footnoteReference w:id="131"/>
      </w:r>
      <w:r w:rsidRPr="00FC5AF2">
        <w:t xml:space="preserve">. Данное обращение демонстрирует  осознание </w:t>
      </w:r>
      <w:proofErr w:type="spellStart"/>
      <w:r w:rsidRPr="00FC5AF2">
        <w:t>нерчинскими</w:t>
      </w:r>
      <w:proofErr w:type="spellEnd"/>
      <w:r w:rsidRPr="00FC5AF2">
        <w:t xml:space="preserve"> гласными значимости общественной инициативы и своей ответственности за состояние города, не только в настоящем, но и в будущем.</w:t>
      </w:r>
      <w:proofErr w:type="gramEnd"/>
      <w:r w:rsidRPr="00FC5AF2">
        <w:t xml:space="preserve"> При этом, являясь людьми авторитетными, находясь в данном статусе, гласные, более быстрыми темпами, чем другие горожане проходили «социальное взросление» личности, были готовы расходовать свои собственные средства на общественные нужды, а не только принимать решения в  пользу всех граждан, всех социальных групп. Такой социальный рост был характерен не только для Нерчинска, а и для гласных других крупных городов или старых городов как </w:t>
      </w:r>
      <w:proofErr w:type="spellStart"/>
      <w:r w:rsidRPr="00FC5AF2">
        <w:t>Троицкосавск</w:t>
      </w:r>
      <w:proofErr w:type="spellEnd"/>
      <w:r w:rsidRPr="00FC5AF2">
        <w:t xml:space="preserve"> и Верхнеудинск. Что же касается рядовых граждан, то здесь ситуация несколько иная. Во-первых, мещане – не самая богатая группа населения. Во-вторых, делегировав право управления городом избранным, они как бы снимали с себя ответственность, наделяя ею гласных. </w:t>
      </w:r>
    </w:p>
    <w:p w:rsidR="005769AF" w:rsidRPr="00FC5AF2" w:rsidRDefault="005769AF" w:rsidP="000913AA">
      <w:pPr>
        <w:ind w:firstLine="567"/>
        <w:rPr>
          <w:lang w:eastAsia="ru-RU"/>
        </w:rPr>
      </w:pPr>
      <w:r w:rsidRPr="00FC5AF2">
        <w:rPr>
          <w:lang w:eastAsia="ru-RU"/>
        </w:rPr>
        <w:t xml:space="preserve">Важным для определения качества работы городского общественного управления являлся показатель образовательного уровня гласных. </w:t>
      </w:r>
    </w:p>
    <w:p w:rsidR="005769AF" w:rsidRPr="00FC5AF2" w:rsidRDefault="005769AF" w:rsidP="003006E6">
      <w:pPr>
        <w:shd w:val="clear" w:color="auto" w:fill="FFFFFF"/>
        <w:spacing w:line="240" w:lineRule="auto"/>
        <w:ind w:firstLine="567"/>
        <w:jc w:val="right"/>
        <w:rPr>
          <w:lang w:eastAsia="ru-RU"/>
        </w:rPr>
      </w:pPr>
      <w:r w:rsidRPr="00FC5AF2">
        <w:rPr>
          <w:lang w:eastAsia="ru-RU"/>
        </w:rPr>
        <w:t xml:space="preserve">Таблица </w:t>
      </w:r>
    </w:p>
    <w:p w:rsidR="005769AF" w:rsidRPr="00FC5AF2" w:rsidRDefault="005769AF" w:rsidP="003006E6">
      <w:pPr>
        <w:shd w:val="clear" w:color="auto" w:fill="FFFFFF"/>
        <w:spacing w:line="240" w:lineRule="auto"/>
        <w:ind w:firstLine="567"/>
        <w:jc w:val="center"/>
        <w:rPr>
          <w:b/>
          <w:bCs/>
          <w:lang w:eastAsia="ru-RU"/>
        </w:rPr>
      </w:pPr>
      <w:r w:rsidRPr="00FC5AF2">
        <w:rPr>
          <w:b/>
          <w:bCs/>
          <w:lang w:eastAsia="ru-RU"/>
        </w:rPr>
        <w:t xml:space="preserve">Уровень образования гласных городских дум Забайкальской области в конце </w:t>
      </w:r>
      <w:r w:rsidRPr="00FC5AF2">
        <w:rPr>
          <w:b/>
          <w:bCs/>
          <w:lang w:val="en-US" w:eastAsia="ru-RU"/>
        </w:rPr>
        <w:t>XIX</w:t>
      </w:r>
      <w:r w:rsidRPr="00FC5AF2">
        <w:rPr>
          <w:b/>
          <w:bCs/>
          <w:lang w:eastAsia="ru-RU"/>
        </w:rPr>
        <w:t xml:space="preserve"> </w:t>
      </w:r>
      <w:proofErr w:type="gramStart"/>
      <w:r w:rsidRPr="00FC5AF2">
        <w:rPr>
          <w:b/>
          <w:bCs/>
          <w:lang w:eastAsia="ru-RU"/>
        </w:rPr>
        <w:t>в</w:t>
      </w:r>
      <w:proofErr w:type="gramEnd"/>
      <w:r w:rsidRPr="00FC5AF2">
        <w:rPr>
          <w:b/>
          <w:bCs/>
          <w:lang w:eastAsia="ru-RU"/>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79"/>
        <w:gridCol w:w="2092"/>
      </w:tblGrid>
      <w:tr w:rsidR="005769AF" w:rsidRPr="00FC5AF2">
        <w:tc>
          <w:tcPr>
            <w:tcW w:w="7479" w:type="dxa"/>
          </w:tcPr>
          <w:p w:rsidR="005769AF" w:rsidRPr="00FC5AF2" w:rsidRDefault="005769AF" w:rsidP="00F16E22">
            <w:pPr>
              <w:spacing w:line="240" w:lineRule="auto"/>
              <w:jc w:val="center"/>
              <w:rPr>
                <w:sz w:val="20"/>
                <w:szCs w:val="20"/>
                <w:lang w:eastAsia="ru-RU"/>
              </w:rPr>
            </w:pPr>
            <w:r w:rsidRPr="00FC5AF2">
              <w:rPr>
                <w:sz w:val="20"/>
                <w:szCs w:val="20"/>
                <w:lang w:eastAsia="ru-RU"/>
              </w:rPr>
              <w:t xml:space="preserve">Образование </w:t>
            </w:r>
          </w:p>
        </w:tc>
        <w:tc>
          <w:tcPr>
            <w:tcW w:w="2092" w:type="dxa"/>
          </w:tcPr>
          <w:p w:rsidR="005769AF" w:rsidRPr="00FC5AF2" w:rsidRDefault="005769AF" w:rsidP="00F16E22">
            <w:pPr>
              <w:spacing w:line="240" w:lineRule="auto"/>
              <w:jc w:val="center"/>
              <w:rPr>
                <w:sz w:val="20"/>
                <w:szCs w:val="20"/>
                <w:lang w:eastAsia="ru-RU"/>
              </w:rPr>
            </w:pPr>
            <w:r w:rsidRPr="00FC5AF2">
              <w:rPr>
                <w:sz w:val="20"/>
                <w:szCs w:val="20"/>
                <w:lang w:eastAsia="ru-RU"/>
              </w:rPr>
              <w:t>%</w:t>
            </w:r>
          </w:p>
        </w:tc>
      </w:tr>
      <w:tr w:rsidR="005769AF" w:rsidRPr="00FC5AF2">
        <w:tc>
          <w:tcPr>
            <w:tcW w:w="7479" w:type="dxa"/>
          </w:tcPr>
          <w:p w:rsidR="005769AF" w:rsidRPr="00FC5AF2" w:rsidRDefault="005769AF" w:rsidP="00F16E22">
            <w:pPr>
              <w:spacing w:line="240" w:lineRule="auto"/>
              <w:jc w:val="center"/>
              <w:rPr>
                <w:sz w:val="20"/>
                <w:szCs w:val="20"/>
                <w:lang w:eastAsia="ru-RU"/>
              </w:rPr>
            </w:pPr>
            <w:r w:rsidRPr="00FC5AF2">
              <w:rPr>
                <w:sz w:val="20"/>
                <w:szCs w:val="20"/>
                <w:lang w:eastAsia="ru-RU"/>
              </w:rPr>
              <w:t xml:space="preserve">Высшие </w:t>
            </w:r>
          </w:p>
        </w:tc>
        <w:tc>
          <w:tcPr>
            <w:tcW w:w="2092" w:type="dxa"/>
          </w:tcPr>
          <w:p w:rsidR="005769AF" w:rsidRPr="00FC5AF2" w:rsidRDefault="005769AF" w:rsidP="00F16E22">
            <w:pPr>
              <w:spacing w:line="240" w:lineRule="auto"/>
              <w:jc w:val="center"/>
              <w:rPr>
                <w:sz w:val="20"/>
                <w:szCs w:val="20"/>
                <w:lang w:eastAsia="ru-RU"/>
              </w:rPr>
            </w:pPr>
            <w:r w:rsidRPr="00FC5AF2">
              <w:rPr>
                <w:sz w:val="20"/>
                <w:szCs w:val="20"/>
                <w:lang w:eastAsia="ru-RU"/>
              </w:rPr>
              <w:t>2,9</w:t>
            </w:r>
          </w:p>
        </w:tc>
      </w:tr>
      <w:tr w:rsidR="005769AF" w:rsidRPr="00FC5AF2">
        <w:tc>
          <w:tcPr>
            <w:tcW w:w="7479" w:type="dxa"/>
          </w:tcPr>
          <w:p w:rsidR="005769AF" w:rsidRPr="00FC5AF2" w:rsidRDefault="005769AF" w:rsidP="00F16E22">
            <w:pPr>
              <w:spacing w:line="240" w:lineRule="auto"/>
              <w:jc w:val="center"/>
              <w:rPr>
                <w:sz w:val="20"/>
                <w:szCs w:val="20"/>
                <w:lang w:eastAsia="ru-RU"/>
              </w:rPr>
            </w:pPr>
            <w:r w:rsidRPr="00FC5AF2">
              <w:rPr>
                <w:sz w:val="20"/>
                <w:szCs w:val="20"/>
                <w:lang w:eastAsia="ru-RU"/>
              </w:rPr>
              <w:t>Среднее специальное</w:t>
            </w:r>
          </w:p>
        </w:tc>
        <w:tc>
          <w:tcPr>
            <w:tcW w:w="2092" w:type="dxa"/>
          </w:tcPr>
          <w:p w:rsidR="005769AF" w:rsidRPr="00FC5AF2" w:rsidRDefault="005769AF" w:rsidP="00F16E22">
            <w:pPr>
              <w:spacing w:line="240" w:lineRule="auto"/>
              <w:jc w:val="center"/>
              <w:rPr>
                <w:sz w:val="20"/>
                <w:szCs w:val="20"/>
                <w:lang w:eastAsia="ru-RU"/>
              </w:rPr>
            </w:pPr>
            <w:r w:rsidRPr="00FC5AF2">
              <w:rPr>
                <w:sz w:val="20"/>
                <w:szCs w:val="20"/>
                <w:lang w:eastAsia="ru-RU"/>
              </w:rPr>
              <w:t>2,9</w:t>
            </w:r>
          </w:p>
        </w:tc>
      </w:tr>
      <w:tr w:rsidR="005769AF" w:rsidRPr="00FC5AF2">
        <w:tc>
          <w:tcPr>
            <w:tcW w:w="7479" w:type="dxa"/>
          </w:tcPr>
          <w:p w:rsidR="005769AF" w:rsidRPr="00FC5AF2" w:rsidRDefault="005769AF" w:rsidP="00F16E22">
            <w:pPr>
              <w:spacing w:line="240" w:lineRule="auto"/>
              <w:jc w:val="center"/>
              <w:rPr>
                <w:sz w:val="20"/>
                <w:szCs w:val="20"/>
                <w:lang w:eastAsia="ru-RU"/>
              </w:rPr>
            </w:pPr>
            <w:r w:rsidRPr="00FC5AF2">
              <w:rPr>
                <w:sz w:val="20"/>
                <w:szCs w:val="20"/>
                <w:lang w:eastAsia="ru-RU"/>
              </w:rPr>
              <w:t>Реальное училище</w:t>
            </w:r>
          </w:p>
        </w:tc>
        <w:tc>
          <w:tcPr>
            <w:tcW w:w="2092" w:type="dxa"/>
          </w:tcPr>
          <w:p w:rsidR="005769AF" w:rsidRPr="00FC5AF2" w:rsidRDefault="005769AF" w:rsidP="00F16E22">
            <w:pPr>
              <w:spacing w:line="240" w:lineRule="auto"/>
              <w:jc w:val="center"/>
              <w:rPr>
                <w:sz w:val="20"/>
                <w:szCs w:val="20"/>
                <w:lang w:eastAsia="ru-RU"/>
              </w:rPr>
            </w:pPr>
            <w:r w:rsidRPr="00FC5AF2">
              <w:rPr>
                <w:sz w:val="20"/>
                <w:szCs w:val="20"/>
                <w:lang w:eastAsia="ru-RU"/>
              </w:rPr>
              <w:t>10,1</w:t>
            </w:r>
          </w:p>
        </w:tc>
      </w:tr>
      <w:tr w:rsidR="005769AF" w:rsidRPr="00FC5AF2">
        <w:tc>
          <w:tcPr>
            <w:tcW w:w="7479" w:type="dxa"/>
          </w:tcPr>
          <w:p w:rsidR="005769AF" w:rsidRPr="00FC5AF2" w:rsidRDefault="005769AF" w:rsidP="00F16E22">
            <w:pPr>
              <w:spacing w:line="240" w:lineRule="auto"/>
              <w:jc w:val="center"/>
              <w:rPr>
                <w:sz w:val="20"/>
                <w:szCs w:val="20"/>
                <w:lang w:eastAsia="ru-RU"/>
              </w:rPr>
            </w:pPr>
            <w:r w:rsidRPr="00FC5AF2">
              <w:rPr>
                <w:sz w:val="20"/>
                <w:szCs w:val="20"/>
                <w:lang w:eastAsia="ru-RU"/>
              </w:rPr>
              <w:lastRenderedPageBreak/>
              <w:t>Уездное училище</w:t>
            </w:r>
          </w:p>
        </w:tc>
        <w:tc>
          <w:tcPr>
            <w:tcW w:w="2092" w:type="dxa"/>
          </w:tcPr>
          <w:p w:rsidR="005769AF" w:rsidRPr="00FC5AF2" w:rsidRDefault="005769AF" w:rsidP="00F16E22">
            <w:pPr>
              <w:spacing w:line="240" w:lineRule="auto"/>
              <w:jc w:val="center"/>
              <w:rPr>
                <w:sz w:val="20"/>
                <w:szCs w:val="20"/>
                <w:lang w:eastAsia="ru-RU"/>
              </w:rPr>
            </w:pPr>
            <w:r w:rsidRPr="00FC5AF2">
              <w:rPr>
                <w:sz w:val="20"/>
                <w:szCs w:val="20"/>
                <w:lang w:eastAsia="ru-RU"/>
              </w:rPr>
              <w:t>25,8</w:t>
            </w:r>
          </w:p>
        </w:tc>
      </w:tr>
      <w:tr w:rsidR="005769AF" w:rsidRPr="00FC5AF2">
        <w:tc>
          <w:tcPr>
            <w:tcW w:w="7479" w:type="dxa"/>
          </w:tcPr>
          <w:p w:rsidR="005769AF" w:rsidRPr="00FC5AF2" w:rsidRDefault="005769AF" w:rsidP="00F16E22">
            <w:pPr>
              <w:spacing w:line="240" w:lineRule="auto"/>
              <w:jc w:val="center"/>
              <w:rPr>
                <w:sz w:val="20"/>
                <w:szCs w:val="20"/>
                <w:lang w:eastAsia="ru-RU"/>
              </w:rPr>
            </w:pPr>
            <w:r w:rsidRPr="00FC5AF2">
              <w:rPr>
                <w:sz w:val="20"/>
                <w:szCs w:val="20"/>
                <w:lang w:eastAsia="ru-RU"/>
              </w:rPr>
              <w:t>Приходское училище</w:t>
            </w:r>
          </w:p>
        </w:tc>
        <w:tc>
          <w:tcPr>
            <w:tcW w:w="2092" w:type="dxa"/>
          </w:tcPr>
          <w:p w:rsidR="005769AF" w:rsidRPr="00FC5AF2" w:rsidRDefault="005769AF" w:rsidP="00F16E22">
            <w:pPr>
              <w:spacing w:line="240" w:lineRule="auto"/>
              <w:jc w:val="center"/>
              <w:rPr>
                <w:sz w:val="20"/>
                <w:szCs w:val="20"/>
                <w:lang w:eastAsia="ru-RU"/>
              </w:rPr>
            </w:pPr>
            <w:r w:rsidRPr="00FC5AF2">
              <w:rPr>
                <w:sz w:val="20"/>
                <w:szCs w:val="20"/>
                <w:lang w:eastAsia="ru-RU"/>
              </w:rPr>
              <w:t>8,9</w:t>
            </w:r>
          </w:p>
        </w:tc>
      </w:tr>
      <w:tr w:rsidR="005769AF" w:rsidRPr="00FC5AF2">
        <w:tc>
          <w:tcPr>
            <w:tcW w:w="7479" w:type="dxa"/>
          </w:tcPr>
          <w:p w:rsidR="005769AF" w:rsidRPr="00FC5AF2" w:rsidRDefault="005769AF" w:rsidP="00F16E22">
            <w:pPr>
              <w:spacing w:line="240" w:lineRule="auto"/>
              <w:jc w:val="center"/>
              <w:rPr>
                <w:sz w:val="20"/>
                <w:szCs w:val="20"/>
                <w:lang w:eastAsia="ru-RU"/>
              </w:rPr>
            </w:pPr>
            <w:r w:rsidRPr="00FC5AF2">
              <w:rPr>
                <w:sz w:val="20"/>
                <w:szCs w:val="20"/>
                <w:lang w:eastAsia="ru-RU"/>
              </w:rPr>
              <w:t xml:space="preserve">Домашнее </w:t>
            </w:r>
          </w:p>
        </w:tc>
        <w:tc>
          <w:tcPr>
            <w:tcW w:w="2092" w:type="dxa"/>
          </w:tcPr>
          <w:p w:rsidR="005769AF" w:rsidRPr="00FC5AF2" w:rsidRDefault="005769AF" w:rsidP="00F16E22">
            <w:pPr>
              <w:spacing w:line="240" w:lineRule="auto"/>
              <w:jc w:val="center"/>
              <w:rPr>
                <w:sz w:val="20"/>
                <w:szCs w:val="20"/>
                <w:lang w:eastAsia="ru-RU"/>
              </w:rPr>
            </w:pPr>
            <w:r w:rsidRPr="00FC5AF2">
              <w:rPr>
                <w:sz w:val="20"/>
                <w:szCs w:val="20"/>
                <w:lang w:eastAsia="ru-RU"/>
              </w:rPr>
              <w:t>40</w:t>
            </w:r>
          </w:p>
        </w:tc>
      </w:tr>
      <w:tr w:rsidR="005769AF" w:rsidRPr="00FC5AF2">
        <w:tc>
          <w:tcPr>
            <w:tcW w:w="7479" w:type="dxa"/>
          </w:tcPr>
          <w:p w:rsidR="005769AF" w:rsidRPr="00FC5AF2" w:rsidRDefault="005769AF" w:rsidP="00F16E22">
            <w:pPr>
              <w:spacing w:line="240" w:lineRule="auto"/>
              <w:jc w:val="center"/>
              <w:rPr>
                <w:sz w:val="20"/>
                <w:szCs w:val="20"/>
                <w:lang w:eastAsia="ru-RU"/>
              </w:rPr>
            </w:pPr>
            <w:r w:rsidRPr="00FC5AF2">
              <w:rPr>
                <w:sz w:val="20"/>
                <w:szCs w:val="20"/>
                <w:lang w:eastAsia="ru-RU"/>
              </w:rPr>
              <w:t xml:space="preserve">Малограмотные </w:t>
            </w:r>
          </w:p>
        </w:tc>
        <w:tc>
          <w:tcPr>
            <w:tcW w:w="2092" w:type="dxa"/>
          </w:tcPr>
          <w:p w:rsidR="005769AF" w:rsidRPr="00FC5AF2" w:rsidRDefault="005769AF" w:rsidP="00F16E22">
            <w:pPr>
              <w:spacing w:line="240" w:lineRule="auto"/>
              <w:jc w:val="center"/>
              <w:rPr>
                <w:sz w:val="20"/>
                <w:szCs w:val="20"/>
                <w:lang w:eastAsia="ru-RU"/>
              </w:rPr>
            </w:pPr>
            <w:r w:rsidRPr="00FC5AF2">
              <w:rPr>
                <w:sz w:val="20"/>
                <w:szCs w:val="20"/>
                <w:lang w:eastAsia="ru-RU"/>
              </w:rPr>
              <w:t>5,2</w:t>
            </w:r>
          </w:p>
        </w:tc>
      </w:tr>
      <w:tr w:rsidR="005769AF" w:rsidRPr="00FC5AF2">
        <w:tc>
          <w:tcPr>
            <w:tcW w:w="7479" w:type="dxa"/>
          </w:tcPr>
          <w:p w:rsidR="005769AF" w:rsidRPr="00FC5AF2" w:rsidRDefault="005769AF" w:rsidP="00F16E22">
            <w:pPr>
              <w:spacing w:line="240" w:lineRule="auto"/>
              <w:jc w:val="center"/>
              <w:rPr>
                <w:sz w:val="20"/>
                <w:szCs w:val="20"/>
                <w:lang w:eastAsia="ru-RU"/>
              </w:rPr>
            </w:pPr>
            <w:r w:rsidRPr="00FC5AF2">
              <w:rPr>
                <w:sz w:val="20"/>
                <w:szCs w:val="20"/>
                <w:lang w:eastAsia="ru-RU"/>
              </w:rPr>
              <w:t xml:space="preserve">Неграмотные </w:t>
            </w:r>
          </w:p>
        </w:tc>
        <w:tc>
          <w:tcPr>
            <w:tcW w:w="2092" w:type="dxa"/>
          </w:tcPr>
          <w:p w:rsidR="005769AF" w:rsidRPr="00FC5AF2" w:rsidRDefault="005769AF" w:rsidP="00F16E22">
            <w:pPr>
              <w:spacing w:line="240" w:lineRule="auto"/>
              <w:jc w:val="center"/>
              <w:rPr>
                <w:sz w:val="20"/>
                <w:szCs w:val="20"/>
                <w:lang w:eastAsia="ru-RU"/>
              </w:rPr>
            </w:pPr>
            <w:r w:rsidRPr="00FC5AF2">
              <w:rPr>
                <w:sz w:val="20"/>
                <w:szCs w:val="20"/>
                <w:lang w:eastAsia="ru-RU"/>
              </w:rPr>
              <w:t>3,7</w:t>
            </w:r>
          </w:p>
        </w:tc>
      </w:tr>
    </w:tbl>
    <w:p w:rsidR="005769AF" w:rsidRPr="00FC5AF2" w:rsidRDefault="005769AF" w:rsidP="003006E6">
      <w:pPr>
        <w:shd w:val="clear" w:color="auto" w:fill="FFFFFF"/>
        <w:spacing w:line="240" w:lineRule="auto"/>
        <w:ind w:firstLine="567"/>
        <w:rPr>
          <w:sz w:val="20"/>
          <w:szCs w:val="20"/>
          <w:lang w:eastAsia="ru-RU"/>
        </w:rPr>
      </w:pPr>
      <w:r w:rsidRPr="00FC5AF2">
        <w:rPr>
          <w:sz w:val="24"/>
          <w:szCs w:val="24"/>
          <w:lang w:eastAsia="ru-RU"/>
        </w:rPr>
        <w:t xml:space="preserve">Составлено по: ГАЗК. Ф. 21. Оп. 1. Д. 50. Л. 11 – 12; 15 – 17; 19 – 22; 26 – 31; 39. </w:t>
      </w:r>
    </w:p>
    <w:p w:rsidR="005769AF" w:rsidRPr="00FC5AF2" w:rsidRDefault="005769AF" w:rsidP="003006E6">
      <w:pPr>
        <w:shd w:val="clear" w:color="auto" w:fill="FFFFFF"/>
        <w:spacing w:line="240" w:lineRule="auto"/>
        <w:ind w:firstLine="567"/>
        <w:jc w:val="right"/>
        <w:rPr>
          <w:b/>
          <w:bCs/>
          <w:lang w:eastAsia="ru-RU"/>
        </w:rPr>
      </w:pPr>
    </w:p>
    <w:p w:rsidR="005769AF" w:rsidRPr="00FC5AF2" w:rsidRDefault="005769AF" w:rsidP="00267057">
      <w:pPr>
        <w:shd w:val="clear" w:color="auto" w:fill="FFFFFF"/>
        <w:ind w:firstLine="567"/>
        <w:rPr>
          <w:lang w:eastAsia="ru-RU"/>
        </w:rPr>
      </w:pPr>
      <w:r w:rsidRPr="00FC5AF2">
        <w:rPr>
          <w:lang w:eastAsia="ru-RU"/>
        </w:rPr>
        <w:t xml:space="preserve">В городских думах и управах Забайкальской области наблюдался распространенный для провинциальных городов низкий уровень образования гласных, что часто проявлялось в практической деятельности городских дум и управ. Около 40 % от общего числа гласных имели домашнее образование.  Среднее образование было прерогативой Троицкосавска, для  получения высшего или среднего специального образования необходимо было уезжать в другие города. Все вышесказанное, позволяет говорить о том, что образовательный уровень гласных был достаточно низким.  Среднее образование было прерогативой Троицкосавска, для  получения высшего или среднего специального образования необходимо было уезжать в другие города. Все вышесказанное, позволяет говорить о том, что образовательный уровень гласных был достаточно низким.  </w:t>
      </w:r>
    </w:p>
    <w:p w:rsidR="005769AF" w:rsidRPr="00FC5AF2" w:rsidRDefault="005769AF" w:rsidP="00C661B7">
      <w:pPr>
        <w:shd w:val="clear" w:color="auto" w:fill="FFFFFF"/>
        <w:ind w:firstLine="567"/>
        <w:rPr>
          <w:b/>
          <w:bCs/>
          <w:lang w:eastAsia="ru-RU"/>
        </w:rPr>
      </w:pPr>
      <w:r w:rsidRPr="00FC5AF2">
        <w:rPr>
          <w:lang w:eastAsia="ru-RU"/>
        </w:rPr>
        <w:t>Средний возраст избранных в городские думы Забайкальской области составлял примерно 50 лет, т.е. колебался от  42 лет в Чите до 49 – в небольших окружных городах</w:t>
      </w:r>
      <w:r w:rsidRPr="00FC5AF2">
        <w:rPr>
          <w:vertAlign w:val="superscript"/>
          <w:lang w:eastAsia="ru-RU"/>
        </w:rPr>
        <w:footnoteReference w:id="132"/>
      </w:r>
      <w:r w:rsidRPr="00FC5AF2">
        <w:rPr>
          <w:lang w:eastAsia="ru-RU"/>
        </w:rPr>
        <w:t xml:space="preserve">. Средний возраст гласных вполне закономерен и предполагает у </w:t>
      </w:r>
      <w:proofErr w:type="gramStart"/>
      <w:r w:rsidRPr="00FC5AF2">
        <w:rPr>
          <w:lang w:eastAsia="ru-RU"/>
        </w:rPr>
        <w:t>баллотирующегося</w:t>
      </w:r>
      <w:proofErr w:type="gramEnd"/>
      <w:r w:rsidRPr="00FC5AF2">
        <w:rPr>
          <w:lang w:eastAsia="ru-RU"/>
        </w:rPr>
        <w:t xml:space="preserve"> соответственный жизненный опыт, хозяйственные навыки и социальное влияние, необходимые  для работы в городском общественном управлении. </w:t>
      </w:r>
    </w:p>
    <w:p w:rsidR="005769AF" w:rsidRPr="00FC5AF2" w:rsidRDefault="005769AF" w:rsidP="003006E6">
      <w:pPr>
        <w:shd w:val="clear" w:color="auto" w:fill="FFFFFF"/>
        <w:spacing w:line="240" w:lineRule="auto"/>
        <w:ind w:firstLine="567"/>
        <w:jc w:val="right"/>
        <w:rPr>
          <w:lang w:eastAsia="ru-RU"/>
        </w:rPr>
      </w:pPr>
      <w:r w:rsidRPr="00FC5AF2">
        <w:rPr>
          <w:lang w:eastAsia="ru-RU"/>
        </w:rPr>
        <w:t xml:space="preserve">Таблица </w:t>
      </w:r>
    </w:p>
    <w:p w:rsidR="005769AF" w:rsidRPr="00FC5AF2" w:rsidRDefault="005769AF" w:rsidP="003006E6">
      <w:pPr>
        <w:shd w:val="clear" w:color="auto" w:fill="FFFFFF"/>
        <w:spacing w:line="240" w:lineRule="auto"/>
        <w:ind w:firstLine="567"/>
        <w:jc w:val="center"/>
        <w:rPr>
          <w:b/>
          <w:bCs/>
          <w:lang w:eastAsia="ru-RU"/>
        </w:rPr>
      </w:pPr>
      <w:r w:rsidRPr="00FC5AF2">
        <w:rPr>
          <w:b/>
          <w:bCs/>
          <w:lang w:eastAsia="ru-RU"/>
        </w:rPr>
        <w:t xml:space="preserve">Сравнительные данные по образовательному уровню гласных </w:t>
      </w:r>
      <w:proofErr w:type="gramStart"/>
      <w:r w:rsidRPr="00FC5AF2">
        <w:rPr>
          <w:b/>
          <w:bCs/>
          <w:lang w:eastAsia="ru-RU"/>
        </w:rPr>
        <w:t>г</w:t>
      </w:r>
      <w:proofErr w:type="gramEnd"/>
      <w:r w:rsidRPr="00FC5AF2">
        <w:rPr>
          <w:b/>
          <w:bCs/>
          <w:lang w:eastAsia="ru-RU"/>
        </w:rPr>
        <w:t>. Верхнеудинска и Троицкосавска в начале ХХ вв. (в процентах)</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3190"/>
        <w:gridCol w:w="3191"/>
      </w:tblGrid>
      <w:tr w:rsidR="005769AF" w:rsidRPr="00FC5AF2">
        <w:tc>
          <w:tcPr>
            <w:tcW w:w="3190" w:type="dxa"/>
          </w:tcPr>
          <w:p w:rsidR="005769AF" w:rsidRPr="00FC5AF2" w:rsidRDefault="005769AF" w:rsidP="00EF3980">
            <w:pPr>
              <w:spacing w:line="240" w:lineRule="auto"/>
              <w:jc w:val="left"/>
              <w:rPr>
                <w:sz w:val="20"/>
                <w:szCs w:val="20"/>
              </w:rPr>
            </w:pPr>
            <w:r w:rsidRPr="00FC5AF2">
              <w:rPr>
                <w:sz w:val="20"/>
                <w:szCs w:val="20"/>
              </w:rPr>
              <w:t>Линия сравнения</w:t>
            </w:r>
          </w:p>
        </w:tc>
        <w:tc>
          <w:tcPr>
            <w:tcW w:w="3190" w:type="dxa"/>
          </w:tcPr>
          <w:p w:rsidR="005769AF" w:rsidRPr="00FC5AF2" w:rsidRDefault="005769AF" w:rsidP="00C661B7">
            <w:pPr>
              <w:spacing w:line="240" w:lineRule="auto"/>
              <w:jc w:val="center"/>
              <w:rPr>
                <w:sz w:val="20"/>
                <w:szCs w:val="20"/>
              </w:rPr>
            </w:pPr>
            <w:r w:rsidRPr="00FC5AF2">
              <w:rPr>
                <w:sz w:val="20"/>
                <w:szCs w:val="20"/>
              </w:rPr>
              <w:t>Верхнеудинск</w:t>
            </w:r>
          </w:p>
        </w:tc>
        <w:tc>
          <w:tcPr>
            <w:tcW w:w="3191" w:type="dxa"/>
          </w:tcPr>
          <w:p w:rsidR="005769AF" w:rsidRPr="00FC5AF2" w:rsidRDefault="005769AF" w:rsidP="00C661B7">
            <w:pPr>
              <w:spacing w:line="240" w:lineRule="auto"/>
              <w:jc w:val="center"/>
              <w:rPr>
                <w:sz w:val="20"/>
                <w:szCs w:val="20"/>
              </w:rPr>
            </w:pPr>
            <w:proofErr w:type="spellStart"/>
            <w:r w:rsidRPr="00FC5AF2">
              <w:rPr>
                <w:sz w:val="20"/>
                <w:szCs w:val="20"/>
              </w:rPr>
              <w:t>Троицкосавск</w:t>
            </w:r>
            <w:proofErr w:type="spellEnd"/>
          </w:p>
        </w:tc>
      </w:tr>
      <w:tr w:rsidR="005769AF" w:rsidRPr="00FC5AF2">
        <w:tc>
          <w:tcPr>
            <w:tcW w:w="3190" w:type="dxa"/>
          </w:tcPr>
          <w:p w:rsidR="005769AF" w:rsidRPr="00FC5AF2" w:rsidRDefault="005769AF" w:rsidP="00EF3980">
            <w:pPr>
              <w:spacing w:line="240" w:lineRule="auto"/>
              <w:jc w:val="left"/>
              <w:rPr>
                <w:sz w:val="20"/>
                <w:szCs w:val="20"/>
              </w:rPr>
            </w:pPr>
            <w:r w:rsidRPr="00FC5AF2">
              <w:rPr>
                <w:sz w:val="20"/>
                <w:szCs w:val="20"/>
              </w:rPr>
              <w:t xml:space="preserve">Высшее образование </w:t>
            </w:r>
          </w:p>
        </w:tc>
        <w:tc>
          <w:tcPr>
            <w:tcW w:w="3190" w:type="dxa"/>
          </w:tcPr>
          <w:p w:rsidR="005769AF" w:rsidRPr="00FC5AF2" w:rsidRDefault="005769AF" w:rsidP="00C661B7">
            <w:pPr>
              <w:spacing w:line="240" w:lineRule="auto"/>
              <w:jc w:val="center"/>
              <w:rPr>
                <w:sz w:val="20"/>
                <w:szCs w:val="20"/>
              </w:rPr>
            </w:pPr>
            <w:r w:rsidRPr="00FC5AF2">
              <w:rPr>
                <w:sz w:val="20"/>
                <w:szCs w:val="20"/>
              </w:rPr>
              <w:t>7</w:t>
            </w:r>
          </w:p>
        </w:tc>
        <w:tc>
          <w:tcPr>
            <w:tcW w:w="3191" w:type="dxa"/>
          </w:tcPr>
          <w:p w:rsidR="005769AF" w:rsidRPr="00FC5AF2" w:rsidRDefault="005769AF" w:rsidP="00C661B7">
            <w:pPr>
              <w:spacing w:line="240" w:lineRule="auto"/>
              <w:jc w:val="center"/>
              <w:rPr>
                <w:sz w:val="20"/>
                <w:szCs w:val="20"/>
              </w:rPr>
            </w:pPr>
            <w:r w:rsidRPr="00FC5AF2">
              <w:rPr>
                <w:sz w:val="20"/>
                <w:szCs w:val="20"/>
              </w:rPr>
              <w:t>10</w:t>
            </w:r>
          </w:p>
        </w:tc>
      </w:tr>
      <w:tr w:rsidR="005769AF" w:rsidRPr="00FC5AF2">
        <w:tc>
          <w:tcPr>
            <w:tcW w:w="3190" w:type="dxa"/>
          </w:tcPr>
          <w:p w:rsidR="005769AF" w:rsidRPr="00FC5AF2" w:rsidRDefault="005769AF" w:rsidP="00EF3980">
            <w:pPr>
              <w:spacing w:line="240" w:lineRule="auto"/>
              <w:jc w:val="left"/>
              <w:rPr>
                <w:sz w:val="20"/>
                <w:szCs w:val="20"/>
              </w:rPr>
            </w:pPr>
            <w:r w:rsidRPr="00FC5AF2">
              <w:rPr>
                <w:sz w:val="20"/>
                <w:szCs w:val="20"/>
              </w:rPr>
              <w:t xml:space="preserve">Среднее образование </w:t>
            </w:r>
          </w:p>
        </w:tc>
        <w:tc>
          <w:tcPr>
            <w:tcW w:w="3190" w:type="dxa"/>
          </w:tcPr>
          <w:p w:rsidR="005769AF" w:rsidRPr="00FC5AF2" w:rsidRDefault="005769AF" w:rsidP="00C661B7">
            <w:pPr>
              <w:spacing w:line="240" w:lineRule="auto"/>
              <w:jc w:val="center"/>
              <w:rPr>
                <w:sz w:val="20"/>
                <w:szCs w:val="20"/>
              </w:rPr>
            </w:pPr>
            <w:r w:rsidRPr="00FC5AF2">
              <w:rPr>
                <w:sz w:val="20"/>
                <w:szCs w:val="20"/>
              </w:rPr>
              <w:t>14</w:t>
            </w:r>
          </w:p>
        </w:tc>
        <w:tc>
          <w:tcPr>
            <w:tcW w:w="3191" w:type="dxa"/>
          </w:tcPr>
          <w:p w:rsidR="005769AF" w:rsidRPr="00FC5AF2" w:rsidRDefault="005769AF" w:rsidP="00C661B7">
            <w:pPr>
              <w:spacing w:line="240" w:lineRule="auto"/>
              <w:jc w:val="center"/>
              <w:rPr>
                <w:sz w:val="20"/>
                <w:szCs w:val="20"/>
              </w:rPr>
            </w:pPr>
            <w:r w:rsidRPr="00FC5AF2">
              <w:rPr>
                <w:sz w:val="20"/>
                <w:szCs w:val="20"/>
              </w:rPr>
              <w:t>76</w:t>
            </w:r>
          </w:p>
        </w:tc>
      </w:tr>
      <w:tr w:rsidR="005769AF" w:rsidRPr="00FC5AF2">
        <w:tc>
          <w:tcPr>
            <w:tcW w:w="3190" w:type="dxa"/>
          </w:tcPr>
          <w:p w:rsidR="005769AF" w:rsidRPr="00FC5AF2" w:rsidRDefault="005769AF" w:rsidP="00EF3980">
            <w:pPr>
              <w:spacing w:line="240" w:lineRule="auto"/>
              <w:jc w:val="left"/>
              <w:rPr>
                <w:sz w:val="20"/>
                <w:szCs w:val="20"/>
              </w:rPr>
            </w:pPr>
            <w:r w:rsidRPr="00FC5AF2">
              <w:rPr>
                <w:sz w:val="20"/>
                <w:szCs w:val="20"/>
              </w:rPr>
              <w:t xml:space="preserve">Низшее образование </w:t>
            </w:r>
          </w:p>
        </w:tc>
        <w:tc>
          <w:tcPr>
            <w:tcW w:w="3190" w:type="dxa"/>
          </w:tcPr>
          <w:p w:rsidR="005769AF" w:rsidRPr="00FC5AF2" w:rsidRDefault="005769AF" w:rsidP="00C661B7">
            <w:pPr>
              <w:spacing w:line="240" w:lineRule="auto"/>
              <w:jc w:val="center"/>
              <w:rPr>
                <w:sz w:val="20"/>
                <w:szCs w:val="20"/>
              </w:rPr>
            </w:pPr>
            <w:r w:rsidRPr="00FC5AF2">
              <w:rPr>
                <w:sz w:val="20"/>
                <w:szCs w:val="20"/>
              </w:rPr>
              <w:t>52</w:t>
            </w:r>
          </w:p>
        </w:tc>
        <w:tc>
          <w:tcPr>
            <w:tcW w:w="3191" w:type="dxa"/>
          </w:tcPr>
          <w:p w:rsidR="005769AF" w:rsidRPr="00FC5AF2" w:rsidRDefault="005769AF" w:rsidP="00C661B7">
            <w:pPr>
              <w:spacing w:line="240" w:lineRule="auto"/>
              <w:jc w:val="center"/>
              <w:rPr>
                <w:sz w:val="20"/>
                <w:szCs w:val="20"/>
              </w:rPr>
            </w:pPr>
            <w:r w:rsidRPr="00FC5AF2">
              <w:rPr>
                <w:sz w:val="20"/>
                <w:szCs w:val="20"/>
              </w:rPr>
              <w:t>2</w:t>
            </w:r>
          </w:p>
        </w:tc>
      </w:tr>
      <w:tr w:rsidR="005769AF" w:rsidRPr="00FC5AF2">
        <w:tc>
          <w:tcPr>
            <w:tcW w:w="3190" w:type="dxa"/>
          </w:tcPr>
          <w:p w:rsidR="005769AF" w:rsidRPr="00FC5AF2" w:rsidRDefault="005769AF" w:rsidP="00EF3980">
            <w:pPr>
              <w:spacing w:line="240" w:lineRule="auto"/>
              <w:jc w:val="left"/>
              <w:rPr>
                <w:sz w:val="20"/>
                <w:szCs w:val="20"/>
              </w:rPr>
            </w:pPr>
            <w:r w:rsidRPr="00FC5AF2">
              <w:rPr>
                <w:sz w:val="20"/>
                <w:szCs w:val="20"/>
              </w:rPr>
              <w:t>Домашнее образование</w:t>
            </w:r>
          </w:p>
        </w:tc>
        <w:tc>
          <w:tcPr>
            <w:tcW w:w="3190" w:type="dxa"/>
          </w:tcPr>
          <w:p w:rsidR="005769AF" w:rsidRPr="00FC5AF2" w:rsidRDefault="005769AF" w:rsidP="00C661B7">
            <w:pPr>
              <w:spacing w:line="240" w:lineRule="auto"/>
              <w:jc w:val="center"/>
              <w:rPr>
                <w:sz w:val="20"/>
                <w:szCs w:val="20"/>
              </w:rPr>
            </w:pPr>
            <w:r w:rsidRPr="00FC5AF2">
              <w:rPr>
                <w:sz w:val="20"/>
                <w:szCs w:val="20"/>
              </w:rPr>
              <w:t>27</w:t>
            </w:r>
          </w:p>
        </w:tc>
        <w:tc>
          <w:tcPr>
            <w:tcW w:w="3191" w:type="dxa"/>
          </w:tcPr>
          <w:p w:rsidR="005769AF" w:rsidRPr="00FC5AF2" w:rsidRDefault="005769AF" w:rsidP="00C661B7">
            <w:pPr>
              <w:spacing w:line="240" w:lineRule="auto"/>
              <w:jc w:val="center"/>
              <w:rPr>
                <w:sz w:val="20"/>
                <w:szCs w:val="20"/>
              </w:rPr>
            </w:pPr>
            <w:r w:rsidRPr="00FC5AF2">
              <w:rPr>
                <w:sz w:val="20"/>
                <w:szCs w:val="20"/>
              </w:rPr>
              <w:t>10</w:t>
            </w:r>
          </w:p>
        </w:tc>
      </w:tr>
      <w:tr w:rsidR="005769AF" w:rsidRPr="00FC5AF2">
        <w:tc>
          <w:tcPr>
            <w:tcW w:w="3190" w:type="dxa"/>
          </w:tcPr>
          <w:p w:rsidR="005769AF" w:rsidRPr="00FC5AF2" w:rsidRDefault="005769AF" w:rsidP="00EF3980">
            <w:pPr>
              <w:spacing w:line="240" w:lineRule="auto"/>
              <w:jc w:val="left"/>
              <w:rPr>
                <w:sz w:val="20"/>
                <w:szCs w:val="20"/>
              </w:rPr>
            </w:pPr>
            <w:r w:rsidRPr="00FC5AF2">
              <w:rPr>
                <w:sz w:val="20"/>
                <w:szCs w:val="20"/>
              </w:rPr>
              <w:t xml:space="preserve">Без образования </w:t>
            </w:r>
          </w:p>
        </w:tc>
        <w:tc>
          <w:tcPr>
            <w:tcW w:w="3190" w:type="dxa"/>
          </w:tcPr>
          <w:p w:rsidR="005769AF" w:rsidRPr="00FC5AF2" w:rsidRDefault="005769AF" w:rsidP="00C661B7">
            <w:pPr>
              <w:spacing w:line="240" w:lineRule="auto"/>
              <w:jc w:val="center"/>
              <w:rPr>
                <w:sz w:val="20"/>
                <w:szCs w:val="20"/>
              </w:rPr>
            </w:pPr>
            <w:r w:rsidRPr="00FC5AF2">
              <w:rPr>
                <w:sz w:val="20"/>
                <w:szCs w:val="20"/>
              </w:rPr>
              <w:t>-</w:t>
            </w:r>
          </w:p>
        </w:tc>
        <w:tc>
          <w:tcPr>
            <w:tcW w:w="3191" w:type="dxa"/>
          </w:tcPr>
          <w:p w:rsidR="005769AF" w:rsidRPr="00FC5AF2" w:rsidRDefault="005769AF" w:rsidP="00C661B7">
            <w:pPr>
              <w:spacing w:line="240" w:lineRule="auto"/>
              <w:jc w:val="center"/>
              <w:rPr>
                <w:sz w:val="20"/>
                <w:szCs w:val="20"/>
              </w:rPr>
            </w:pPr>
            <w:r w:rsidRPr="00FC5AF2">
              <w:rPr>
                <w:sz w:val="20"/>
                <w:szCs w:val="20"/>
              </w:rPr>
              <w:t>2</w:t>
            </w:r>
          </w:p>
        </w:tc>
      </w:tr>
      <w:tr w:rsidR="005769AF" w:rsidRPr="00FC5AF2">
        <w:tc>
          <w:tcPr>
            <w:tcW w:w="3190" w:type="dxa"/>
          </w:tcPr>
          <w:p w:rsidR="005769AF" w:rsidRPr="00FC5AF2" w:rsidRDefault="005769AF" w:rsidP="00EF3980">
            <w:pPr>
              <w:spacing w:line="240" w:lineRule="auto"/>
              <w:jc w:val="left"/>
              <w:rPr>
                <w:sz w:val="20"/>
                <w:szCs w:val="20"/>
              </w:rPr>
            </w:pPr>
            <w:r w:rsidRPr="00FC5AF2">
              <w:rPr>
                <w:sz w:val="20"/>
                <w:szCs w:val="20"/>
              </w:rPr>
              <w:t xml:space="preserve">Итого </w:t>
            </w:r>
          </w:p>
        </w:tc>
        <w:tc>
          <w:tcPr>
            <w:tcW w:w="3190" w:type="dxa"/>
          </w:tcPr>
          <w:p w:rsidR="005769AF" w:rsidRPr="00FC5AF2" w:rsidRDefault="005769AF" w:rsidP="00C661B7">
            <w:pPr>
              <w:spacing w:line="240" w:lineRule="auto"/>
              <w:jc w:val="center"/>
              <w:rPr>
                <w:sz w:val="20"/>
                <w:szCs w:val="20"/>
              </w:rPr>
            </w:pPr>
            <w:r w:rsidRPr="00FC5AF2">
              <w:rPr>
                <w:sz w:val="20"/>
                <w:szCs w:val="20"/>
              </w:rPr>
              <w:t>100</w:t>
            </w:r>
          </w:p>
        </w:tc>
        <w:tc>
          <w:tcPr>
            <w:tcW w:w="3191" w:type="dxa"/>
          </w:tcPr>
          <w:p w:rsidR="005769AF" w:rsidRPr="00FC5AF2" w:rsidRDefault="005769AF" w:rsidP="00C661B7">
            <w:pPr>
              <w:spacing w:line="240" w:lineRule="auto"/>
              <w:jc w:val="center"/>
              <w:rPr>
                <w:sz w:val="20"/>
                <w:szCs w:val="20"/>
              </w:rPr>
            </w:pPr>
            <w:r w:rsidRPr="00FC5AF2">
              <w:rPr>
                <w:sz w:val="20"/>
                <w:szCs w:val="20"/>
              </w:rPr>
              <w:t>100</w:t>
            </w:r>
          </w:p>
        </w:tc>
      </w:tr>
    </w:tbl>
    <w:p w:rsidR="005769AF" w:rsidRPr="00FC5AF2" w:rsidRDefault="005769AF" w:rsidP="003006E6">
      <w:pPr>
        <w:shd w:val="clear" w:color="auto" w:fill="FFFFFF"/>
        <w:spacing w:line="240" w:lineRule="auto"/>
        <w:jc w:val="left"/>
        <w:rPr>
          <w:sz w:val="24"/>
          <w:szCs w:val="24"/>
        </w:rPr>
      </w:pPr>
      <w:r w:rsidRPr="00FC5AF2">
        <w:rPr>
          <w:sz w:val="24"/>
          <w:szCs w:val="24"/>
        </w:rPr>
        <w:t>Составлено по:   ГАРБ. Ф. 261. Оп. 1 Д. 827. Л. 40 – 41 об</w:t>
      </w:r>
      <w:proofErr w:type="gramStart"/>
      <w:r w:rsidRPr="00FC5AF2">
        <w:rPr>
          <w:sz w:val="24"/>
          <w:szCs w:val="24"/>
        </w:rPr>
        <w:t xml:space="preserve">.; </w:t>
      </w:r>
      <w:proofErr w:type="gramEnd"/>
      <w:r w:rsidRPr="00FC5AF2">
        <w:rPr>
          <w:sz w:val="24"/>
          <w:szCs w:val="24"/>
        </w:rPr>
        <w:t>Ф. 10.  Оп. 1. Д. 2111. Л. 103.</w:t>
      </w:r>
    </w:p>
    <w:p w:rsidR="005769AF" w:rsidRPr="00FC5AF2" w:rsidRDefault="005769AF" w:rsidP="000154CE">
      <w:pPr>
        <w:shd w:val="clear" w:color="auto" w:fill="FFFFFF"/>
        <w:ind w:firstLine="567"/>
        <w:rPr>
          <w:lang w:eastAsia="ru-RU"/>
        </w:rPr>
      </w:pPr>
    </w:p>
    <w:p w:rsidR="005769AF" w:rsidRPr="00FC5AF2" w:rsidRDefault="005769AF" w:rsidP="000154CE">
      <w:pPr>
        <w:shd w:val="clear" w:color="auto" w:fill="FFFFFF"/>
        <w:ind w:firstLine="567"/>
        <w:rPr>
          <w:lang w:eastAsia="ru-RU"/>
        </w:rPr>
      </w:pPr>
      <w:r w:rsidRPr="00FC5AF2">
        <w:rPr>
          <w:lang w:eastAsia="ru-RU"/>
        </w:rPr>
        <w:lastRenderedPageBreak/>
        <w:t xml:space="preserve">На примере </w:t>
      </w:r>
      <w:proofErr w:type="spellStart"/>
      <w:r w:rsidRPr="00FC5AF2">
        <w:rPr>
          <w:lang w:eastAsia="ru-RU"/>
        </w:rPr>
        <w:t>Верхнеудинской</w:t>
      </w:r>
      <w:proofErr w:type="spellEnd"/>
      <w:r w:rsidRPr="00FC5AF2">
        <w:rPr>
          <w:lang w:eastAsia="ru-RU"/>
        </w:rPr>
        <w:t xml:space="preserve"> и </w:t>
      </w:r>
      <w:proofErr w:type="spellStart"/>
      <w:r w:rsidRPr="00FC5AF2">
        <w:rPr>
          <w:lang w:eastAsia="ru-RU"/>
        </w:rPr>
        <w:t>Троицкосавской</w:t>
      </w:r>
      <w:proofErr w:type="spellEnd"/>
      <w:r w:rsidRPr="00FC5AF2">
        <w:rPr>
          <w:lang w:eastAsia="ru-RU"/>
        </w:rPr>
        <w:t xml:space="preserve"> городских дум начала ХХ в., можно констатировать, что в основном все гласные имели образование, что способствовало эффективности их работы. Повышение образовательного уровня гласных во всех городах Забайкальской области во многом определяется повсеместным открытием низших и средних учебных заведений, чему в немалой степени способствовали думы, а также активной образовательной миграцией экономически сильных слоев горожан. Гласный 1892-1917 гг. несколько помолодел, его средний возраст повысился до 44 лет, причем самый молодой (27 лет) и самый пожилой (68 </w:t>
      </w:r>
      <w:proofErr w:type="gramStart"/>
      <w:r w:rsidRPr="00FC5AF2">
        <w:rPr>
          <w:lang w:eastAsia="ru-RU"/>
        </w:rPr>
        <w:t xml:space="preserve">лет) </w:t>
      </w:r>
      <w:proofErr w:type="gramEnd"/>
      <w:r w:rsidRPr="00FC5AF2">
        <w:rPr>
          <w:lang w:eastAsia="ru-RU"/>
        </w:rPr>
        <w:t xml:space="preserve"> гласный зафиксированы в </w:t>
      </w:r>
      <w:proofErr w:type="spellStart"/>
      <w:r w:rsidRPr="00FC5AF2">
        <w:rPr>
          <w:lang w:eastAsia="ru-RU"/>
        </w:rPr>
        <w:t>Троицкосавске</w:t>
      </w:r>
      <w:proofErr w:type="spellEnd"/>
      <w:r w:rsidRPr="00FC5AF2">
        <w:rPr>
          <w:vertAlign w:val="superscript"/>
          <w:lang w:eastAsia="ru-RU"/>
        </w:rPr>
        <w:footnoteReference w:id="133"/>
      </w:r>
      <w:r w:rsidRPr="00FC5AF2">
        <w:rPr>
          <w:lang w:eastAsia="ru-RU"/>
        </w:rPr>
        <w:t xml:space="preserve">.  </w:t>
      </w:r>
    </w:p>
    <w:p w:rsidR="005769AF" w:rsidRPr="00FC5AF2" w:rsidRDefault="005769AF" w:rsidP="000154CE">
      <w:pPr>
        <w:ind w:firstLine="567"/>
        <w:rPr>
          <w:lang w:eastAsia="ru-RU"/>
        </w:rPr>
      </w:pPr>
      <w:r w:rsidRPr="00FC5AF2">
        <w:rPr>
          <w:lang w:eastAsia="ru-RU"/>
        </w:rPr>
        <w:t xml:space="preserve">Немаловажная роль в организации деятельности городского общественного управления принадлежала городскому голове. Безусловно, личность, избираемая на это место, должна была кооперировать и направлять избранных гласных. Зачастую городской голова являлся инициатором заседаний, определял наиболее важные и острые проблемы и вносил их в повестку. Развитие города, руководство многоотраслевым хозяйством, исполнение правительственных задач – круг задач, возложенных на главу города. На наш взгляд, существенным фактором является сословное происхождение городского головы.  Инициируемое государством разделение граждан на категории по имущественному положению, сформировало определенный менталитет, образ жизни, сферы занятий и не учитывать его невозможно. </w:t>
      </w:r>
    </w:p>
    <w:p w:rsidR="005769AF" w:rsidRPr="00FC5AF2" w:rsidRDefault="005769AF" w:rsidP="000154CE">
      <w:pPr>
        <w:ind w:firstLine="567"/>
        <w:rPr>
          <w:lang w:eastAsia="ru-RU"/>
        </w:rPr>
      </w:pPr>
      <w:r w:rsidRPr="00FC5AF2">
        <w:rPr>
          <w:lang w:eastAsia="ru-RU"/>
        </w:rPr>
        <w:t xml:space="preserve">Анализ  сословного представительства в должности городского головы в период с 1875 по 1892 г. позволяет говорить о том, что в Забайкальской области  городские головы рекрутировались из купеческого и мещанского сословия. Незначительный  процент выборщиков, отвечавших требованиям закона, обусловливал замкнутость состава органов городского </w:t>
      </w:r>
      <w:r w:rsidRPr="00FC5AF2">
        <w:rPr>
          <w:lang w:eastAsia="ru-RU"/>
        </w:rPr>
        <w:lastRenderedPageBreak/>
        <w:t xml:space="preserve">общественного управления, прежде всего этими двумя городскими сословными группами и сохранялся на протяжении всей его деятельности. </w:t>
      </w:r>
    </w:p>
    <w:p w:rsidR="005769AF" w:rsidRPr="00FC5AF2" w:rsidRDefault="005769AF" w:rsidP="003006E6">
      <w:pPr>
        <w:ind w:firstLine="567"/>
        <w:jc w:val="right"/>
      </w:pPr>
      <w:r w:rsidRPr="00FC5AF2">
        <w:t xml:space="preserve">Диаграмма </w:t>
      </w:r>
    </w:p>
    <w:p w:rsidR="005769AF" w:rsidRPr="00FC5AF2" w:rsidRDefault="005769AF" w:rsidP="003006E6">
      <w:pPr>
        <w:spacing w:line="240" w:lineRule="auto"/>
        <w:ind w:firstLine="567"/>
        <w:jc w:val="center"/>
      </w:pPr>
      <w:r w:rsidRPr="00805339">
        <w:rPr>
          <w:noProof/>
          <w:lang w:eastAsia="ru-RU"/>
        </w:rPr>
        <w:object w:dxaOrig="8372" w:dyaOrig="2650">
          <v:shape id="_x0000_i1026" type="#_x0000_t75" style="width:419.1pt;height:133.25pt;visibility:visible" o:ole="">
            <v:imagedata r:id="rId9" o:title=""/>
            <o:lock v:ext="edit" aspectratio="f"/>
          </v:shape>
          <o:OLEObject Type="Embed" ProgID="Excel.Sheet.8" ShapeID="_x0000_i1026" DrawAspect="Content" ObjectID="_1509881102" r:id="rId10"/>
        </w:object>
      </w:r>
    </w:p>
    <w:p w:rsidR="005769AF" w:rsidRPr="00FC5AF2" w:rsidRDefault="005769AF" w:rsidP="003006E6">
      <w:pPr>
        <w:spacing w:line="240" w:lineRule="auto"/>
        <w:ind w:firstLine="567"/>
        <w:rPr>
          <w:sz w:val="22"/>
          <w:szCs w:val="22"/>
        </w:rPr>
      </w:pPr>
      <w:r w:rsidRPr="00FC5AF2">
        <w:rPr>
          <w:sz w:val="22"/>
          <w:szCs w:val="22"/>
        </w:rPr>
        <w:t>Составлено по: ГАЗК. Ф.1 Оп. 1(о). Д. 3065. Л. 9 – 11 об.</w:t>
      </w:r>
    </w:p>
    <w:p w:rsidR="005769AF" w:rsidRPr="00FC5AF2" w:rsidRDefault="005769AF" w:rsidP="003006E6">
      <w:pPr>
        <w:ind w:firstLine="567"/>
      </w:pPr>
    </w:p>
    <w:p w:rsidR="005769AF" w:rsidRPr="00FC5AF2" w:rsidRDefault="005769AF" w:rsidP="000154CE">
      <w:pPr>
        <w:ind w:firstLine="567"/>
        <w:rPr>
          <w:lang w:eastAsia="ru-RU"/>
        </w:rPr>
      </w:pPr>
      <w:r w:rsidRPr="00FC5AF2">
        <w:rPr>
          <w:lang w:eastAsia="ru-RU"/>
        </w:rPr>
        <w:t xml:space="preserve">Тщательный отбор лица, репрезентирующего город, определялся высокой ответственностью, возлагавшейся законодателем на должность, и был сопряжен со значительными материальными затратами. Поэтому нередко на должность городского головы старались избирать купцов. При создании Городового положения 1870 г. предполагалось, что именно данное сословие заинтересовано в продуктивной деятельности городского управления и будет поддерживать правительственную политику. В основном купцы входили в первый и второй разряд избирателей. Голос крупных плательщиков был более весомым, так как именно они вносили наивысшие размеры сборов. </w:t>
      </w:r>
    </w:p>
    <w:p w:rsidR="005769AF" w:rsidRPr="00FC5AF2" w:rsidRDefault="005769AF" w:rsidP="000154CE">
      <w:pPr>
        <w:ind w:firstLine="567"/>
        <w:rPr>
          <w:lang w:eastAsia="ru-RU"/>
        </w:rPr>
      </w:pPr>
      <w:r w:rsidRPr="00FC5AF2">
        <w:rPr>
          <w:lang w:eastAsia="ru-RU"/>
        </w:rPr>
        <w:t>Значительный процент представителей купеческого сословия, служившего в данной должности, объясняется географическим местоположением Забайкальской области и ее значимостью в международной торговле и золотопромышленности страны. Накопленное богатство придавало купцам социальный вес, требовавший соответствующих прав, а поездки по стране и за рубеж  формировали представление о месте в общественной жизни области и города. С введением Городского положения купцы стали активно участвовать в общественном управлении городов Забайкалья, становясь в некоторых городах (</w:t>
      </w:r>
      <w:proofErr w:type="spellStart"/>
      <w:r w:rsidRPr="00FC5AF2">
        <w:rPr>
          <w:lang w:eastAsia="ru-RU"/>
        </w:rPr>
        <w:t>Троицкосавск</w:t>
      </w:r>
      <w:proofErr w:type="spellEnd"/>
      <w:r w:rsidRPr="00FC5AF2">
        <w:rPr>
          <w:lang w:eastAsia="ru-RU"/>
        </w:rPr>
        <w:t xml:space="preserve">) одним из </w:t>
      </w:r>
      <w:r w:rsidRPr="00FC5AF2">
        <w:rPr>
          <w:lang w:eastAsia="ru-RU"/>
        </w:rPr>
        <w:lastRenderedPageBreak/>
        <w:t xml:space="preserve">ведущих сословий в составе городской думы, из которого и избирали городского голову. </w:t>
      </w:r>
    </w:p>
    <w:p w:rsidR="005769AF" w:rsidRPr="00FC5AF2" w:rsidRDefault="005769AF" w:rsidP="000154CE">
      <w:pPr>
        <w:ind w:firstLine="567"/>
        <w:rPr>
          <w:lang w:eastAsia="ru-RU"/>
        </w:rPr>
      </w:pPr>
      <w:r w:rsidRPr="00FC5AF2">
        <w:rPr>
          <w:lang w:eastAsia="ru-RU"/>
        </w:rPr>
        <w:t xml:space="preserve">Ярким представителем этого сословия был купец 1-й гильдии И. А. </w:t>
      </w:r>
      <w:proofErr w:type="spellStart"/>
      <w:r w:rsidRPr="00FC5AF2">
        <w:rPr>
          <w:lang w:eastAsia="ru-RU"/>
        </w:rPr>
        <w:t>Колеш</w:t>
      </w:r>
      <w:proofErr w:type="spellEnd"/>
      <w:r w:rsidRPr="00FC5AF2">
        <w:rPr>
          <w:lang w:eastAsia="ru-RU"/>
        </w:rPr>
        <w:t xml:space="preserve">,  в 1888 г. избранный городским головой Читинской городской думы. Иван Александрович, один из самых богатых людей города, владел тремя заводами, занимался крупной торговлей. В годы его руководства город стал активно развиваться, благоустраиваться, строились большие каменные дома, открывались учебные заведения и т.д. Чита превратилась в полноценную столицу Забайкалья.  Современники считали его дальновидным и успешным политиком. Его деятельность оказала значительное влияние на развитие города Читы и формирование  гражданского сознания общества. </w:t>
      </w:r>
    </w:p>
    <w:p w:rsidR="005769AF" w:rsidRPr="00FC5AF2" w:rsidRDefault="005769AF" w:rsidP="000154CE">
      <w:pPr>
        <w:ind w:firstLine="567"/>
        <w:rPr>
          <w:lang w:eastAsia="ru-RU"/>
        </w:rPr>
      </w:pPr>
      <w:r w:rsidRPr="00FC5AF2">
        <w:rPr>
          <w:lang w:eastAsia="ru-RU"/>
        </w:rPr>
        <w:t>В 1880 г. читинским городским головой был избран купец 2-й гильдии Ф. Г. Шульгин. При нем в 1882 г. были открыты подготовительные классы для классической гимназии, в 1884 г. мужская прогимназия с пансионом для учеников. При нем велся учет цен на основные продукты питания и строительные материалы. Шульгин провел работу по учету всех домовладений города, с целью обложения их налогами</w:t>
      </w:r>
      <w:r w:rsidRPr="00FC5AF2">
        <w:rPr>
          <w:vertAlign w:val="superscript"/>
          <w:lang w:eastAsia="ru-RU"/>
        </w:rPr>
        <w:footnoteReference w:id="134"/>
      </w:r>
      <w:r w:rsidRPr="00FC5AF2">
        <w:rPr>
          <w:lang w:eastAsia="ru-RU"/>
        </w:rPr>
        <w:t xml:space="preserve">. </w:t>
      </w:r>
    </w:p>
    <w:p w:rsidR="005769AF" w:rsidRPr="00FC5AF2" w:rsidRDefault="005769AF" w:rsidP="000154CE">
      <w:pPr>
        <w:ind w:firstLine="567"/>
        <w:rPr>
          <w:lang w:eastAsia="ru-RU"/>
        </w:rPr>
      </w:pPr>
      <w:r w:rsidRPr="00FC5AF2">
        <w:rPr>
          <w:lang w:eastAsia="ru-RU"/>
        </w:rPr>
        <w:t xml:space="preserve">В должности городского головы из данного сословия были такие предприимчивые деятели как А. П. Лосев, К. Р. Мордовской в Верхнеудинске, И. Н. Сердюков в </w:t>
      </w:r>
      <w:proofErr w:type="spellStart"/>
      <w:r w:rsidRPr="00FC5AF2">
        <w:rPr>
          <w:lang w:eastAsia="ru-RU"/>
        </w:rPr>
        <w:t>Троицкосавске</w:t>
      </w:r>
      <w:proofErr w:type="spellEnd"/>
      <w:r w:rsidRPr="00FC5AF2">
        <w:rPr>
          <w:lang w:eastAsia="ru-RU"/>
        </w:rPr>
        <w:t xml:space="preserve">, А. М. Лушников в </w:t>
      </w:r>
      <w:proofErr w:type="spellStart"/>
      <w:r w:rsidRPr="00FC5AF2">
        <w:rPr>
          <w:lang w:eastAsia="ru-RU"/>
        </w:rPr>
        <w:t>Селенгинске</w:t>
      </w:r>
      <w:proofErr w:type="spellEnd"/>
      <w:r w:rsidRPr="00FC5AF2">
        <w:rPr>
          <w:lang w:eastAsia="ru-RU"/>
        </w:rPr>
        <w:t xml:space="preserve">. Все они довольно активно и успешно выполняли свою работу в качестве городского головы. </w:t>
      </w:r>
    </w:p>
    <w:p w:rsidR="005769AF" w:rsidRPr="00FC5AF2" w:rsidRDefault="005769AF" w:rsidP="000154CE">
      <w:pPr>
        <w:ind w:firstLine="567"/>
        <w:rPr>
          <w:lang w:eastAsia="ru-RU"/>
        </w:rPr>
      </w:pPr>
      <w:r w:rsidRPr="00FC5AF2">
        <w:rPr>
          <w:lang w:eastAsia="ru-RU"/>
        </w:rPr>
        <w:t xml:space="preserve">При этом имелись случаи, когда городской голова превышал свои полномочия. В </w:t>
      </w:r>
      <w:proofErr w:type="spellStart"/>
      <w:r w:rsidRPr="00FC5AF2">
        <w:rPr>
          <w:lang w:eastAsia="ru-RU"/>
        </w:rPr>
        <w:t>Троицкосавске</w:t>
      </w:r>
      <w:proofErr w:type="spellEnd"/>
      <w:r w:rsidRPr="00FC5AF2">
        <w:rPr>
          <w:lang w:eastAsia="ru-RU"/>
        </w:rPr>
        <w:t xml:space="preserve"> с 1876 по 1883 гг. городским головою был потомственный почетный гражданин, </w:t>
      </w:r>
      <w:proofErr w:type="spellStart"/>
      <w:r w:rsidRPr="00FC5AF2">
        <w:rPr>
          <w:lang w:eastAsia="ru-RU"/>
        </w:rPr>
        <w:t>кяхтинский</w:t>
      </w:r>
      <w:proofErr w:type="spellEnd"/>
      <w:r w:rsidRPr="00FC5AF2">
        <w:rPr>
          <w:lang w:eastAsia="ru-RU"/>
        </w:rPr>
        <w:t xml:space="preserve"> купец 1 гильдии Н. Л. Молчанов. Его деятельность на посту руководителя города была неоднозначна и отмечена рядом скандалов. Так, 20 октября 1882 г. по указу Правительственного указа он был предан суду за отказ </w:t>
      </w:r>
      <w:proofErr w:type="gramStart"/>
      <w:r w:rsidRPr="00FC5AF2">
        <w:rPr>
          <w:lang w:eastAsia="ru-RU"/>
        </w:rPr>
        <w:t>посещать</w:t>
      </w:r>
      <w:proofErr w:type="gramEnd"/>
      <w:r w:rsidRPr="00FC5AF2">
        <w:rPr>
          <w:lang w:eastAsia="ru-RU"/>
        </w:rPr>
        <w:t xml:space="preserve"> заседания </w:t>
      </w:r>
      <w:r w:rsidRPr="00FC5AF2">
        <w:rPr>
          <w:lang w:eastAsia="ru-RU"/>
        </w:rPr>
        <w:lastRenderedPageBreak/>
        <w:t xml:space="preserve">больничного совета и за превышение власти в связи с увольнением смотрителя  больницы. Также Н. Л. Молчанов в письменной форме позволил себе резкие высказывания в адрес полицмейстера, т.е. превысил границы своей компетенции. Однако </w:t>
      </w:r>
      <w:r w:rsidRPr="00FC5AF2">
        <w:t>Иркутский губернский суд от 2 июня 1885 г. принял решение оставить разбирательство данного дела без последствий</w:t>
      </w:r>
      <w:r w:rsidRPr="00FC5AF2">
        <w:rPr>
          <w:vertAlign w:val="superscript"/>
        </w:rPr>
        <w:footnoteReference w:id="135"/>
      </w:r>
      <w:r w:rsidRPr="00FC5AF2">
        <w:t xml:space="preserve">. Вероятно, такие явления связаны с тем, что надзор над деятельностью городского общественного управления не всегда был достаточным и проводился от случая к случаю. К тому же отдаленность области и городов друг от друга также способствовали противоправному поведению. При этом злоупотребления не только со стороны городских голов, но и членов управы не были редкостью. В Верхнеудинске городская дума потребовала от бывшего городского головы И. Г. </w:t>
      </w:r>
      <w:proofErr w:type="spellStart"/>
      <w:r w:rsidRPr="00FC5AF2">
        <w:t>Федченко</w:t>
      </w:r>
      <w:proofErr w:type="spellEnd"/>
      <w:r w:rsidRPr="00FC5AF2">
        <w:t xml:space="preserve"> и членов управы Н. Н. Капустина и </w:t>
      </w:r>
      <w:proofErr w:type="spellStart"/>
      <w:r w:rsidRPr="00FC5AF2">
        <w:t>И</w:t>
      </w:r>
      <w:proofErr w:type="spellEnd"/>
      <w:r w:rsidRPr="00FC5AF2">
        <w:t>. Е. Гончарова объяснений по результатам проверки комиссии, ревизовавшей денежную отчетность управы за 1904 – 1907 гг.</w:t>
      </w:r>
      <w:r w:rsidRPr="00FC5AF2">
        <w:rPr>
          <w:rStyle w:val="a5"/>
        </w:rPr>
        <w:footnoteReference w:id="136"/>
      </w:r>
    </w:p>
    <w:p w:rsidR="005769AF" w:rsidRPr="00FC5AF2" w:rsidRDefault="005769AF" w:rsidP="000154CE">
      <w:pPr>
        <w:ind w:firstLine="567"/>
        <w:rPr>
          <w:lang w:eastAsia="ru-RU"/>
        </w:rPr>
      </w:pPr>
      <w:r w:rsidRPr="00FC5AF2">
        <w:rPr>
          <w:lang w:eastAsia="ru-RU"/>
        </w:rPr>
        <w:t xml:space="preserve">Второе место по выдвиженцам на должность городского головы занимало мещане, прежде всего по  многочисленности сословия и, как следствие, праву голоса. Нередко выходцы из мещанского сословия избирались на должность городского головы повторно. Так, </w:t>
      </w:r>
      <w:proofErr w:type="spellStart"/>
      <w:r w:rsidRPr="00FC5AF2">
        <w:rPr>
          <w:lang w:eastAsia="ru-RU"/>
        </w:rPr>
        <w:t>верхнеудинский</w:t>
      </w:r>
      <w:proofErr w:type="spellEnd"/>
      <w:r w:rsidRPr="00FC5AF2">
        <w:rPr>
          <w:lang w:eastAsia="ru-RU"/>
        </w:rPr>
        <w:t xml:space="preserve"> мещанин А. В. </w:t>
      </w:r>
      <w:proofErr w:type="spellStart"/>
      <w:r w:rsidRPr="00FC5AF2">
        <w:rPr>
          <w:lang w:eastAsia="ru-RU"/>
        </w:rPr>
        <w:t>Овсянкин</w:t>
      </w:r>
      <w:proofErr w:type="spellEnd"/>
      <w:r w:rsidRPr="00FC5AF2">
        <w:rPr>
          <w:lang w:eastAsia="ru-RU"/>
        </w:rPr>
        <w:t xml:space="preserve"> на данной должности проработал более 15 лет</w:t>
      </w:r>
      <w:r w:rsidRPr="00FC5AF2">
        <w:rPr>
          <w:vertAlign w:val="superscript"/>
          <w:lang w:eastAsia="ru-RU"/>
        </w:rPr>
        <w:footnoteReference w:id="137"/>
      </w:r>
      <w:r w:rsidRPr="00FC5AF2">
        <w:rPr>
          <w:lang w:eastAsia="ru-RU"/>
        </w:rPr>
        <w:t xml:space="preserve">. Стоит помнить и о том, что право голоса определялось уплатой налогов в пользу городов. Большая часть мещанства имела недвижимое имущество (3 разряд выборщиков формировался исключительно из собственников недвижимого имущества), они же занимались торговой и промышленной деятельностью, были владельцами кузниц, небольших мастерских (2 разряд – по двум критериям – недвижимое имущество и торговые документы) поэтому в избирательных списках именно мещанское сословие составляло большинство. </w:t>
      </w:r>
    </w:p>
    <w:p w:rsidR="005769AF" w:rsidRPr="00FC5AF2" w:rsidRDefault="005769AF" w:rsidP="000154CE">
      <w:pPr>
        <w:ind w:firstLine="567"/>
        <w:rPr>
          <w:lang w:eastAsia="ru-RU"/>
        </w:rPr>
      </w:pPr>
      <w:r w:rsidRPr="00FC5AF2">
        <w:rPr>
          <w:lang w:eastAsia="ru-RU"/>
        </w:rPr>
        <w:lastRenderedPageBreak/>
        <w:t xml:space="preserve">Избирались в качестве городского головы и чиновники. Они составили 16 %. Безусловно, эти люди обладали большими знаниями и умениями, имели соответствующий уровень образования, </w:t>
      </w:r>
      <w:proofErr w:type="gramStart"/>
      <w:r w:rsidRPr="00FC5AF2">
        <w:rPr>
          <w:lang w:eastAsia="ru-RU"/>
        </w:rPr>
        <w:t>поэтому</w:t>
      </w:r>
      <w:proofErr w:type="gramEnd"/>
      <w:r w:rsidRPr="00FC5AF2">
        <w:rPr>
          <w:lang w:eastAsia="ru-RU"/>
        </w:rPr>
        <w:t xml:space="preserve"> достаточно неплохо справлялись со своими обязанностями.  </w:t>
      </w:r>
    </w:p>
    <w:p w:rsidR="005769AF" w:rsidRPr="00FC5AF2" w:rsidRDefault="005769AF" w:rsidP="00CF7056">
      <w:pPr>
        <w:spacing w:line="240" w:lineRule="auto"/>
        <w:ind w:firstLine="567"/>
        <w:jc w:val="right"/>
      </w:pPr>
      <w:r w:rsidRPr="00FC5AF2">
        <w:t xml:space="preserve">Диаграмма </w:t>
      </w:r>
    </w:p>
    <w:p w:rsidR="005769AF" w:rsidRPr="00FC5AF2" w:rsidRDefault="005769AF" w:rsidP="00CF7056">
      <w:pPr>
        <w:spacing w:line="240" w:lineRule="auto"/>
        <w:ind w:firstLine="567"/>
        <w:jc w:val="center"/>
        <w:rPr>
          <w:b/>
          <w:bCs/>
        </w:rPr>
      </w:pPr>
      <w:r w:rsidRPr="00FC5AF2">
        <w:rPr>
          <w:b/>
          <w:bCs/>
        </w:rPr>
        <w:t xml:space="preserve">Городские головы в конце </w:t>
      </w:r>
      <w:r w:rsidRPr="00FC5AF2">
        <w:rPr>
          <w:b/>
          <w:bCs/>
          <w:lang w:val="en-US"/>
        </w:rPr>
        <w:t>XIX</w:t>
      </w:r>
      <w:r w:rsidRPr="00FC5AF2">
        <w:rPr>
          <w:b/>
          <w:bCs/>
        </w:rPr>
        <w:t xml:space="preserve"> – начале ХХ вв. </w:t>
      </w:r>
    </w:p>
    <w:p w:rsidR="005769AF" w:rsidRPr="00FC5AF2" w:rsidRDefault="005769AF" w:rsidP="00CF7056">
      <w:pPr>
        <w:spacing w:line="240" w:lineRule="auto"/>
        <w:ind w:firstLine="567"/>
        <w:jc w:val="center"/>
        <w:rPr>
          <w:b/>
          <w:bCs/>
        </w:rPr>
      </w:pPr>
      <w:r w:rsidRPr="00FC5AF2">
        <w:rPr>
          <w:b/>
          <w:bCs/>
        </w:rPr>
        <w:t>(по сословному признаку)</w:t>
      </w:r>
    </w:p>
    <w:p w:rsidR="005769AF" w:rsidRPr="00FC5AF2" w:rsidRDefault="005769AF" w:rsidP="00CF7056">
      <w:pPr>
        <w:ind w:firstLine="567"/>
        <w:jc w:val="center"/>
      </w:pPr>
      <w:r w:rsidRPr="00805339">
        <w:rPr>
          <w:noProof/>
          <w:lang w:eastAsia="ru-RU"/>
        </w:rPr>
        <w:object w:dxaOrig="6692" w:dyaOrig="3370">
          <v:shape id="Диаграмма 15" o:spid="_x0000_i1027" type="#_x0000_t75" style="width:333.15pt;height:168.7pt;visibility:visible" o:ole="">
            <v:imagedata r:id="rId11" o:title=""/>
            <o:lock v:ext="edit" aspectratio="f"/>
          </v:shape>
          <o:OLEObject Type="Embed" ProgID="Excel.Sheet.8" ShapeID="Диаграмма 15" DrawAspect="Content" ObjectID="_1509881103" r:id="rId12"/>
        </w:object>
      </w:r>
    </w:p>
    <w:p w:rsidR="005769AF" w:rsidRPr="00FC5AF2" w:rsidRDefault="005769AF" w:rsidP="003006E6">
      <w:pPr>
        <w:ind w:firstLine="567"/>
        <w:rPr>
          <w:sz w:val="22"/>
          <w:szCs w:val="22"/>
        </w:rPr>
      </w:pPr>
      <w:r w:rsidRPr="00FC5AF2">
        <w:rPr>
          <w:sz w:val="22"/>
          <w:szCs w:val="22"/>
        </w:rPr>
        <w:t>Составлено по: Памятные книжки Забайкальской области 1893, 1898, 1900, 1903, 1912 гг.</w:t>
      </w:r>
    </w:p>
    <w:p w:rsidR="005769AF" w:rsidRPr="00FC5AF2" w:rsidRDefault="005769AF" w:rsidP="003006E6">
      <w:pPr>
        <w:ind w:firstLine="567"/>
        <w:rPr>
          <w:sz w:val="20"/>
          <w:szCs w:val="20"/>
        </w:rPr>
      </w:pPr>
    </w:p>
    <w:p w:rsidR="005769AF" w:rsidRPr="00FC5AF2" w:rsidRDefault="005769AF" w:rsidP="000154CE">
      <w:pPr>
        <w:ind w:firstLine="567"/>
        <w:rPr>
          <w:lang w:eastAsia="ru-RU"/>
        </w:rPr>
      </w:pPr>
      <w:r w:rsidRPr="00FC5AF2">
        <w:rPr>
          <w:lang w:eastAsia="ru-RU"/>
        </w:rPr>
        <w:t xml:space="preserve">Рассматривая  сословный состав городских голов после введения Городового положения 1892 г.,  мы пришли к заключению, что руководящую должность, по-прежнему, занимали лица купеческого и мещанского сословия. Особый интерес вызывает то, что в крупных, экономически развивающихся городах, таких как Чита, Нерчинск и </w:t>
      </w:r>
      <w:proofErr w:type="spellStart"/>
      <w:r w:rsidRPr="00FC5AF2">
        <w:rPr>
          <w:lang w:eastAsia="ru-RU"/>
        </w:rPr>
        <w:t>Троицкосавск</w:t>
      </w:r>
      <w:proofErr w:type="spellEnd"/>
      <w:r w:rsidRPr="00FC5AF2">
        <w:rPr>
          <w:lang w:eastAsia="ru-RU"/>
        </w:rPr>
        <w:t xml:space="preserve">,  городскими головами преимущественно было купечество. В Баргузине и </w:t>
      </w:r>
      <w:proofErr w:type="spellStart"/>
      <w:r w:rsidRPr="00FC5AF2">
        <w:rPr>
          <w:lang w:eastAsia="ru-RU"/>
        </w:rPr>
        <w:t>Акше</w:t>
      </w:r>
      <w:proofErr w:type="spellEnd"/>
      <w:r w:rsidRPr="00FC5AF2">
        <w:rPr>
          <w:lang w:eastAsia="ru-RU"/>
        </w:rPr>
        <w:t xml:space="preserve"> городами руководили исключительно  мещане, поскольку в сословной структуре городов они занимали ведущее положение, постольку и в думах составляли большинство. С реорганизацией управления и введением должности городского старосты в 1892 г. значимость мещанского сословия не уменьшилась, и основной корпус </w:t>
      </w:r>
      <w:proofErr w:type="spellStart"/>
      <w:r w:rsidRPr="00FC5AF2">
        <w:rPr>
          <w:lang w:eastAsia="ru-RU"/>
        </w:rPr>
        <w:t>старостата</w:t>
      </w:r>
      <w:proofErr w:type="spellEnd"/>
      <w:r w:rsidRPr="00FC5AF2">
        <w:rPr>
          <w:lang w:eastAsia="ru-RU"/>
        </w:rPr>
        <w:t xml:space="preserve"> функционировал за счет мещан.</w:t>
      </w:r>
    </w:p>
    <w:p w:rsidR="005769AF" w:rsidRPr="00FC5AF2" w:rsidRDefault="005769AF" w:rsidP="000154CE">
      <w:pPr>
        <w:ind w:firstLine="567"/>
        <w:rPr>
          <w:lang w:eastAsia="ru-RU"/>
        </w:rPr>
      </w:pPr>
      <w:r w:rsidRPr="00FC5AF2">
        <w:rPr>
          <w:lang w:eastAsia="ru-RU"/>
        </w:rPr>
        <w:t xml:space="preserve">Городские головы из мещан избирались и в других городах области, причем некоторые из них были чрезвычайно колоритными и оказывали существенное влияние на деятельность управления. Представителем данной </w:t>
      </w:r>
      <w:r w:rsidRPr="00FC5AF2">
        <w:rPr>
          <w:lang w:eastAsia="ru-RU"/>
        </w:rPr>
        <w:lastRenderedPageBreak/>
        <w:t xml:space="preserve">категории граждан был городской голова </w:t>
      </w:r>
      <w:proofErr w:type="spellStart"/>
      <w:r w:rsidRPr="00FC5AF2">
        <w:rPr>
          <w:lang w:eastAsia="ru-RU"/>
        </w:rPr>
        <w:t>Верхнеудинской</w:t>
      </w:r>
      <w:proofErr w:type="spellEnd"/>
      <w:r w:rsidRPr="00FC5AF2">
        <w:rPr>
          <w:lang w:eastAsia="ru-RU"/>
        </w:rPr>
        <w:t xml:space="preserve"> городской думы Иван Васильевич Титов (1909 – 1912), имевший низший гражданский чин коллежского регистратора. И. В. Титов прослушал полный курс </w:t>
      </w:r>
      <w:proofErr w:type="spellStart"/>
      <w:r w:rsidRPr="00FC5AF2">
        <w:rPr>
          <w:lang w:eastAsia="ru-RU"/>
        </w:rPr>
        <w:t>Верхнеудинского</w:t>
      </w:r>
      <w:proofErr w:type="spellEnd"/>
      <w:r w:rsidRPr="00FC5AF2">
        <w:rPr>
          <w:lang w:eastAsia="ru-RU"/>
        </w:rPr>
        <w:t xml:space="preserve"> уездного училища и был общественно востребованным гражданином. С 1907 г. состоял гласным городской думы, был директором </w:t>
      </w:r>
      <w:proofErr w:type="spellStart"/>
      <w:r w:rsidRPr="00FC5AF2">
        <w:rPr>
          <w:lang w:eastAsia="ru-RU"/>
        </w:rPr>
        <w:t>Верхнеудинского</w:t>
      </w:r>
      <w:proofErr w:type="spellEnd"/>
      <w:r w:rsidRPr="00FC5AF2">
        <w:rPr>
          <w:lang w:eastAsia="ru-RU"/>
        </w:rPr>
        <w:t xml:space="preserve"> отделения Забайкальской области попечительства о тюрьмах, членом попечительского совета </w:t>
      </w:r>
      <w:proofErr w:type="spellStart"/>
      <w:r w:rsidRPr="00FC5AF2">
        <w:rPr>
          <w:lang w:eastAsia="ru-RU"/>
        </w:rPr>
        <w:t>Верхнеудинской</w:t>
      </w:r>
      <w:proofErr w:type="spellEnd"/>
      <w:r w:rsidRPr="00FC5AF2">
        <w:rPr>
          <w:lang w:eastAsia="ru-RU"/>
        </w:rPr>
        <w:t xml:space="preserve"> женской прогимназии, а с 1911 г. уполномоченным отдела Его Величества по организации помощи солдатам, пострадавшим на войне с Японией и их семьям. </w:t>
      </w:r>
      <w:proofErr w:type="gramStart"/>
      <w:r w:rsidRPr="00FC5AF2">
        <w:rPr>
          <w:lang w:eastAsia="ru-RU"/>
        </w:rPr>
        <w:t xml:space="preserve">За активную общественную деятельность он был награжден медалями для ношения на груди: за всеобщую российскую перепись (темно- бронзовую), за русско-японскую войну (темно-бронзовую), серебристые на Анненской, двойной Владимирской и Александровский лентах, в память 200-летия Полтавской битвы (светло-бронзовую) и  знаки обществ </w:t>
      </w:r>
      <w:proofErr w:type="spellStart"/>
      <w:r w:rsidRPr="00FC5AF2">
        <w:rPr>
          <w:lang w:eastAsia="ru-RU"/>
        </w:rPr>
        <w:t>Голубого</w:t>
      </w:r>
      <w:proofErr w:type="spellEnd"/>
      <w:r w:rsidRPr="00FC5AF2">
        <w:rPr>
          <w:lang w:eastAsia="ru-RU"/>
        </w:rPr>
        <w:t xml:space="preserve"> и Красного  креста</w:t>
      </w:r>
      <w:r w:rsidRPr="00FC5AF2">
        <w:rPr>
          <w:vertAlign w:val="superscript"/>
          <w:lang w:eastAsia="ru-RU"/>
        </w:rPr>
        <w:footnoteReference w:id="138"/>
      </w:r>
      <w:r w:rsidRPr="00FC5AF2">
        <w:rPr>
          <w:lang w:eastAsia="ru-RU"/>
        </w:rPr>
        <w:t>. Под руководством Титова управа выписывала газеты, журналы, книги для горожан</w:t>
      </w:r>
      <w:r w:rsidRPr="00FC5AF2">
        <w:rPr>
          <w:vertAlign w:val="superscript"/>
          <w:lang w:eastAsia="ru-RU"/>
        </w:rPr>
        <w:footnoteReference w:id="139"/>
      </w:r>
      <w:r w:rsidRPr="00FC5AF2">
        <w:rPr>
          <w:lang w:eastAsia="ru-RU"/>
        </w:rPr>
        <w:t xml:space="preserve">. </w:t>
      </w:r>
      <w:proofErr w:type="gramEnd"/>
    </w:p>
    <w:p w:rsidR="005769AF" w:rsidRPr="00FC5AF2" w:rsidRDefault="005769AF" w:rsidP="000154CE">
      <w:pPr>
        <w:ind w:firstLine="567"/>
      </w:pPr>
      <w:r w:rsidRPr="00FC5AF2">
        <w:t>Не всегда взаимоотношения между городским головой/старостой и гласными/уполномоченными складывались благополучно. Так, в Нерчинске в 1910 г. произошел конфликт между уполномоченными и городским старостой. Вновь избранный староста А. В. Павловский как председательствующий, не проявлявший активности в координации деятельности думы и управы, был убежден в своей неприкосновенности. Уполномоченные считали необходимым привлечь его к суду за бездеятельность и принимали соответствующие постановления</w:t>
      </w:r>
      <w:r w:rsidRPr="00FC5AF2">
        <w:rPr>
          <w:rStyle w:val="a5"/>
        </w:rPr>
        <w:footnoteReference w:id="140"/>
      </w:r>
      <w:r w:rsidRPr="00FC5AF2">
        <w:t>. Конфликт затянулся вплоть до 1914 г., однако обостренные отношения не помешали А. В. Павловскому исполнять свою должность весь отведенный ему законом срок.</w:t>
      </w:r>
    </w:p>
    <w:p w:rsidR="005769AF" w:rsidRPr="00FC5AF2" w:rsidRDefault="005769AF" w:rsidP="000154CE">
      <w:pPr>
        <w:ind w:firstLine="567"/>
        <w:rPr>
          <w:lang w:eastAsia="ru-RU"/>
        </w:rPr>
      </w:pPr>
      <w:r w:rsidRPr="00FC5AF2">
        <w:lastRenderedPageBreak/>
        <w:t xml:space="preserve">Городское положение в связи с его введением на всей территории страны, безусловно, нуждалось  в некоторых видоизменениях и поправках. И думы забайкальских городов приняли участие в этом процессе, по крайней </w:t>
      </w:r>
      <w:proofErr w:type="gramStart"/>
      <w:r w:rsidRPr="00FC5AF2">
        <w:t>мере</w:t>
      </w:r>
      <w:proofErr w:type="gramEnd"/>
      <w:r w:rsidRPr="00FC5AF2">
        <w:t xml:space="preserve"> на уровне высказывания своей точки зрения или предложений. </w:t>
      </w:r>
      <w:proofErr w:type="gramStart"/>
      <w:r w:rsidRPr="00FC5AF2">
        <w:rPr>
          <w:lang w:eastAsia="ru-RU"/>
        </w:rPr>
        <w:t>В протоколах Читинской городской думы зафиксировано предложение увеличить срок обжалования распоряжений исполнительных органов городского управления до шести недель вместо восьми дней - двух недель по действующему закону</w:t>
      </w:r>
      <w:r w:rsidRPr="00FC5AF2">
        <w:rPr>
          <w:vertAlign w:val="superscript"/>
          <w:lang w:eastAsia="ru-RU"/>
        </w:rPr>
        <w:footnoteReference w:id="141"/>
      </w:r>
      <w:r w:rsidRPr="00FC5AF2">
        <w:rPr>
          <w:lang w:eastAsia="ru-RU"/>
        </w:rPr>
        <w:t>. Увеличение срока обжалования было выгодно для городских обывателей, не согласных с решением думы или управы, имевших в запасе небольшое количество времени для подачи жалобы (ст. 153, 1892 г.).</w:t>
      </w:r>
      <w:proofErr w:type="gramEnd"/>
    </w:p>
    <w:p w:rsidR="005769AF" w:rsidRPr="00FC5AF2" w:rsidRDefault="005769AF" w:rsidP="000154CE">
      <w:pPr>
        <w:ind w:firstLine="567"/>
        <w:rPr>
          <w:lang w:eastAsia="ru-RU"/>
        </w:rPr>
      </w:pPr>
      <w:r w:rsidRPr="00FC5AF2">
        <w:rPr>
          <w:lang w:eastAsia="ru-RU"/>
        </w:rPr>
        <w:t>Серьезное влияние на развитие поселений оказывала губернская власть. Военный губернатор, ежегодно составлявший статические отчеты для  министерства внутренних дел, кроме традиционных сведений об области мог вносить общие заключения и предложения. Не последнюю роль играла возможность губернской власти не только обобщить, но и выявить важнейшие тенденции будущего развития области. Так, военный губернатор генерал-майор Е. О. Мациевский в 1893 г. настаивал на осуществлении значительных изменений в области, связанных, в том числе и с городским общественным управлением. Так, ходатайствуя об образовании из выселка Мысовая посада или города,  военный губернатор  сообщал,  что  конечный пункт забайкальской железной дороги  на берегу озера Байкал находился около почтовой станции Мысовая, куда  с началом строительных работ стали «стекаться» люди, резко увеличив выселок на сотни дворов. Быстрый  рост поселка потребовал сначала назначения старосты из местных жителей, а затем особого участкового пристава</w:t>
      </w:r>
      <w:r w:rsidRPr="00FC5AF2">
        <w:rPr>
          <w:vertAlign w:val="superscript"/>
          <w:lang w:eastAsia="ru-RU"/>
        </w:rPr>
        <w:footnoteReference w:id="142"/>
      </w:r>
      <w:r w:rsidRPr="00FC5AF2">
        <w:rPr>
          <w:lang w:eastAsia="ru-RU"/>
        </w:rPr>
        <w:t xml:space="preserve">. В конечном итоге,  в 1902 г. поселок </w:t>
      </w:r>
      <w:proofErr w:type="gramStart"/>
      <w:r w:rsidRPr="00FC5AF2">
        <w:rPr>
          <w:lang w:eastAsia="ru-RU"/>
        </w:rPr>
        <w:t>Мысовая</w:t>
      </w:r>
      <w:proofErr w:type="gramEnd"/>
      <w:r w:rsidRPr="00FC5AF2">
        <w:rPr>
          <w:lang w:eastAsia="ru-RU"/>
        </w:rPr>
        <w:t xml:space="preserve"> был преобразован в </w:t>
      </w:r>
      <w:proofErr w:type="spellStart"/>
      <w:r w:rsidRPr="00FC5AF2">
        <w:rPr>
          <w:lang w:eastAsia="ru-RU"/>
        </w:rPr>
        <w:t>безуездный</w:t>
      </w:r>
      <w:proofErr w:type="spellEnd"/>
      <w:r w:rsidRPr="00FC5AF2">
        <w:rPr>
          <w:lang w:eastAsia="ru-RU"/>
        </w:rPr>
        <w:t xml:space="preserve"> город при станции Забайкальской железной дороги того же названия. В 1908 г. в нем  числилось 2783 человека, а в 1913 г. – 6500 жителей. Население </w:t>
      </w:r>
      <w:proofErr w:type="spellStart"/>
      <w:r w:rsidRPr="00FC5AF2">
        <w:rPr>
          <w:lang w:eastAsia="ru-RU"/>
        </w:rPr>
        <w:t>Мысовска</w:t>
      </w:r>
      <w:proofErr w:type="spellEnd"/>
      <w:r w:rsidRPr="00FC5AF2">
        <w:rPr>
          <w:lang w:eastAsia="ru-RU"/>
        </w:rPr>
        <w:t xml:space="preserve"> занималось обслуживанием </w:t>
      </w:r>
      <w:r w:rsidRPr="00FC5AF2">
        <w:rPr>
          <w:lang w:eastAsia="ru-RU"/>
        </w:rPr>
        <w:lastRenderedPageBreak/>
        <w:t xml:space="preserve">железной дороги, торговлей, «скотопромышленностью», рыбным и нерпичьем промыслом, в городе находилось несколько небольших торговых предприятий, две пароходные конторы, </w:t>
      </w:r>
      <w:proofErr w:type="gramStart"/>
      <w:r w:rsidRPr="00FC5AF2">
        <w:rPr>
          <w:lang w:eastAsia="ru-RU"/>
        </w:rPr>
        <w:t>гончарный</w:t>
      </w:r>
      <w:proofErr w:type="gramEnd"/>
      <w:r w:rsidRPr="00FC5AF2">
        <w:rPr>
          <w:lang w:eastAsia="ru-RU"/>
        </w:rPr>
        <w:t xml:space="preserve"> и кирпичный дворы, пять предприятий-рыбопромышленников и шесть скотопромышленников</w:t>
      </w:r>
      <w:r w:rsidRPr="00FC5AF2">
        <w:rPr>
          <w:vertAlign w:val="superscript"/>
          <w:lang w:eastAsia="ru-RU"/>
        </w:rPr>
        <w:footnoteReference w:id="143"/>
      </w:r>
      <w:r w:rsidRPr="00FC5AF2">
        <w:rPr>
          <w:lang w:eastAsia="ru-RU"/>
        </w:rPr>
        <w:t xml:space="preserve">.  </w:t>
      </w:r>
    </w:p>
    <w:p w:rsidR="005769AF" w:rsidRPr="00FC5AF2" w:rsidRDefault="005769AF" w:rsidP="000154CE">
      <w:pPr>
        <w:ind w:firstLine="567"/>
        <w:rPr>
          <w:lang w:eastAsia="ru-RU"/>
        </w:rPr>
      </w:pPr>
      <w:proofErr w:type="gramStart"/>
      <w:r w:rsidRPr="00FC5AF2">
        <w:rPr>
          <w:lang w:eastAsia="ru-RU"/>
        </w:rPr>
        <w:t>Дальнейшая судьба городского общественного управления была связана с теми политическими преобразованиями и потрясениями, которые укладывались в период 1917-1920 гг. В это время вплоть до 1920 г., пока большевистская власть не пришла в этот регион Забайкальская область в виду своей территориальной отдаленности от Центральной России продолжала осуществлять общественное городское управление в рамках самодержавного законодательства – Городского положения 1892 г. и постановлений  Временного</w:t>
      </w:r>
      <w:proofErr w:type="gramEnd"/>
      <w:r w:rsidRPr="00FC5AF2">
        <w:rPr>
          <w:lang w:eastAsia="ru-RU"/>
        </w:rPr>
        <w:t xml:space="preserve"> правительства. </w:t>
      </w:r>
    </w:p>
    <w:p w:rsidR="005769AF" w:rsidRPr="00FC5AF2" w:rsidRDefault="005769AF" w:rsidP="000154CE">
      <w:pPr>
        <w:ind w:firstLine="567"/>
        <w:rPr>
          <w:lang w:eastAsia="ru-RU"/>
        </w:rPr>
      </w:pPr>
      <w:r w:rsidRPr="00FC5AF2">
        <w:rPr>
          <w:lang w:eastAsia="ru-RU"/>
        </w:rPr>
        <w:t xml:space="preserve">В Государственном архиве Забайкальского края (ГАЗК) и Государственном архиве Республики Бурятия (ГАРБ) сохранились материалы, посвященные изучаемому периоду, благодаря чему мы можем воссоздать наиболее полную картину деятельности городского общественного управления городах Забайкальской области. В основном внимание было обращено на города Верхнеудинск, </w:t>
      </w:r>
      <w:proofErr w:type="spellStart"/>
      <w:r w:rsidRPr="00FC5AF2">
        <w:rPr>
          <w:lang w:eastAsia="ru-RU"/>
        </w:rPr>
        <w:t>Троицкосавск</w:t>
      </w:r>
      <w:proofErr w:type="spellEnd"/>
      <w:r w:rsidRPr="00FC5AF2">
        <w:rPr>
          <w:lang w:eastAsia="ru-RU"/>
        </w:rPr>
        <w:t xml:space="preserve"> и Чита, так как, к сожалению, данных о последних годах деятельности городского управления других городов нам не удалось обнаружить. </w:t>
      </w:r>
    </w:p>
    <w:p w:rsidR="005769AF" w:rsidRPr="00FC5AF2" w:rsidRDefault="005769AF" w:rsidP="00AB7C96">
      <w:pPr>
        <w:ind w:firstLine="567"/>
        <w:rPr>
          <w:lang w:eastAsia="ru-RU"/>
        </w:rPr>
      </w:pPr>
      <w:r w:rsidRPr="00FC5AF2">
        <w:rPr>
          <w:lang w:eastAsia="ru-RU"/>
        </w:rPr>
        <w:t xml:space="preserve">При исследовании постановлений </w:t>
      </w:r>
      <w:proofErr w:type="spellStart"/>
      <w:r w:rsidRPr="00FC5AF2">
        <w:rPr>
          <w:lang w:eastAsia="ru-RU"/>
        </w:rPr>
        <w:t>Верхнеудинской</w:t>
      </w:r>
      <w:proofErr w:type="spellEnd"/>
      <w:r w:rsidRPr="00FC5AF2">
        <w:rPr>
          <w:lang w:eastAsia="ru-RU"/>
        </w:rPr>
        <w:t xml:space="preserve"> городской думы 1917 г., можно сделать вывод, что ее деятельность не отличалась от предыдущих лет. Исключение составил тот факт, что городской документооборот больше не упоминал сословного статуса горожан. Все именовались гражданами, согласно Декрету ВЦИК СНК РСФСР «Об уничтожении сословий и гражданских чинов», принятого 11 ноября 1917 г. </w:t>
      </w:r>
    </w:p>
    <w:p w:rsidR="005769AF" w:rsidRPr="00FC5AF2" w:rsidRDefault="005769AF" w:rsidP="00FB69D7">
      <w:pPr>
        <w:ind w:firstLine="567"/>
        <w:rPr>
          <w:lang w:eastAsia="ru-RU"/>
        </w:rPr>
      </w:pPr>
      <w:r w:rsidRPr="00FC5AF2">
        <w:rPr>
          <w:lang w:eastAsia="ru-RU"/>
        </w:rPr>
        <w:t xml:space="preserve">Читинская городская дума с момента ликвидации монархии и прихода к власти большевиков не изменила своего политического курса и продолжала </w:t>
      </w:r>
      <w:r w:rsidRPr="00FC5AF2">
        <w:rPr>
          <w:lang w:eastAsia="ru-RU"/>
        </w:rPr>
        <w:lastRenderedPageBreak/>
        <w:t xml:space="preserve">выполнять свои основные функции. Последние выборы в читинскую городскую думу состоялись в 1917 г. Появившиеся в результате Октябрьской революции добровольные вооруженные отряды большевиков постепенно стали ограничивать городское управление. </w:t>
      </w:r>
    </w:p>
    <w:p w:rsidR="005769AF" w:rsidRPr="00FC5AF2" w:rsidRDefault="005769AF" w:rsidP="000154CE">
      <w:pPr>
        <w:ind w:firstLine="567"/>
        <w:rPr>
          <w:lang w:eastAsia="ru-RU"/>
        </w:rPr>
      </w:pPr>
      <w:r w:rsidRPr="00FC5AF2">
        <w:rPr>
          <w:lang w:eastAsia="ru-RU"/>
        </w:rPr>
        <w:t>К 6 апреля 1918 г. «комитет советских организаций» своим решением приостановил действия думы</w:t>
      </w:r>
      <w:r w:rsidRPr="00FC5AF2">
        <w:rPr>
          <w:vertAlign w:val="superscript"/>
          <w:lang w:eastAsia="ru-RU"/>
        </w:rPr>
        <w:footnoteReference w:id="144"/>
      </w:r>
      <w:r w:rsidRPr="00FC5AF2">
        <w:rPr>
          <w:lang w:eastAsia="ru-RU"/>
        </w:rPr>
        <w:t xml:space="preserve">. Власть в городе перешла в руки Совета рабочих, крестьянских и солдатских депутатов, а орган городского общественного управления был ликвидирован. Однако в связи с тем, что в условиях гражданской войны войска белой армии отходили из центральной России  в Сибирь и на Дальний Восток, на занятой ими территории власть Советов прекращалась.  В Чите  данное событие было связано с приходом в город казаков, подчинявшихся атаману Г. М. Семенову, которые 26 августа 1918 г. восстановили деятельность городской думы. </w:t>
      </w:r>
    </w:p>
    <w:p w:rsidR="005769AF" w:rsidRPr="00FC5AF2" w:rsidRDefault="005769AF" w:rsidP="000154CE">
      <w:pPr>
        <w:ind w:firstLine="567"/>
        <w:rPr>
          <w:lang w:eastAsia="ru-RU"/>
        </w:rPr>
      </w:pPr>
      <w:r w:rsidRPr="00FC5AF2">
        <w:rPr>
          <w:lang w:eastAsia="ru-RU"/>
        </w:rPr>
        <w:t xml:space="preserve">В 1918 г. </w:t>
      </w:r>
      <w:proofErr w:type="spellStart"/>
      <w:r w:rsidRPr="00FC5AF2">
        <w:rPr>
          <w:lang w:eastAsia="ru-RU"/>
        </w:rPr>
        <w:t>верхнеудинская</w:t>
      </w:r>
      <w:proofErr w:type="spellEnd"/>
      <w:r w:rsidRPr="00FC5AF2">
        <w:rPr>
          <w:lang w:eastAsia="ru-RU"/>
        </w:rPr>
        <w:t xml:space="preserve"> городская дума собиралась для обсуждения насущных вопросов жизнедеятельности города согласно графику проведения заседаний. Одной из острых и наиболее обсуждаемой проблемой, внесенной в повестку заседания, стал вопрос о прибавке жалования городским служащим, что увеличивало расходы более чем на 43500 руб. в месяц. На заседании председателем городской думы К. К. </w:t>
      </w:r>
      <w:proofErr w:type="spellStart"/>
      <w:r w:rsidRPr="00FC5AF2">
        <w:rPr>
          <w:lang w:eastAsia="ru-RU"/>
        </w:rPr>
        <w:t>Бургманом</w:t>
      </w:r>
      <w:proofErr w:type="spellEnd"/>
      <w:r w:rsidRPr="00FC5AF2">
        <w:rPr>
          <w:lang w:eastAsia="ru-RU"/>
        </w:rPr>
        <w:t xml:space="preserve"> было объявлено, что «служащие долго ждали и вопрос этот необходимо разрешить. Положение Городского Управления получается безвыходное  и Городская Дума должна снять с Городского Управления ответственность или же изыскать средства, а при безуспешности вступить на путь самоликвидации Городского Общественного самоуправления».</w:t>
      </w:r>
      <w:r w:rsidRPr="00FC5AF2">
        <w:rPr>
          <w:vertAlign w:val="superscript"/>
          <w:lang w:eastAsia="ru-RU"/>
        </w:rPr>
        <w:footnoteReference w:id="145"/>
      </w:r>
    </w:p>
    <w:p w:rsidR="005769AF" w:rsidRPr="00FC5AF2" w:rsidRDefault="005769AF" w:rsidP="000154CE">
      <w:pPr>
        <w:ind w:firstLine="567"/>
        <w:rPr>
          <w:lang w:eastAsia="ru-RU"/>
        </w:rPr>
      </w:pPr>
      <w:r w:rsidRPr="00FC5AF2">
        <w:rPr>
          <w:lang w:eastAsia="ru-RU"/>
        </w:rPr>
        <w:t xml:space="preserve">Однако средства в казне на данный случай не предусматривались – городские налоги, за исключением подоходного уже были введены. Городской голова, перечислив все ожидаемые доходы и расходы, объяснил, </w:t>
      </w:r>
      <w:r w:rsidRPr="00FC5AF2">
        <w:rPr>
          <w:lang w:eastAsia="ru-RU"/>
        </w:rPr>
        <w:lastRenderedPageBreak/>
        <w:t>что весь городской заем необходим для поддержания существования городского управления.</w:t>
      </w:r>
    </w:p>
    <w:p w:rsidR="005769AF" w:rsidRPr="00FC5AF2" w:rsidRDefault="005769AF" w:rsidP="000154CE">
      <w:pPr>
        <w:ind w:firstLine="567"/>
        <w:rPr>
          <w:lang w:eastAsia="ru-RU"/>
        </w:rPr>
      </w:pPr>
      <w:r w:rsidRPr="00FC5AF2">
        <w:rPr>
          <w:lang w:eastAsia="ru-RU"/>
        </w:rPr>
        <w:t xml:space="preserve"> </w:t>
      </w:r>
      <w:proofErr w:type="gramStart"/>
      <w:r w:rsidRPr="00FC5AF2">
        <w:rPr>
          <w:lang w:eastAsia="ru-RU"/>
        </w:rPr>
        <w:t xml:space="preserve">Для решения этой проблемы отец А. Сперанский предложил обратиться за займом ко всем имущим горожанам, гласный  И. Серебренников высказал мысль об обложении крупной буржуазии, «нажившей за  время войны миллионы», налогом посредством Советской власти, а Р. </w:t>
      </w:r>
      <w:proofErr w:type="spellStart"/>
      <w:r w:rsidRPr="00FC5AF2">
        <w:rPr>
          <w:lang w:eastAsia="ru-RU"/>
        </w:rPr>
        <w:t>Гальперова</w:t>
      </w:r>
      <w:proofErr w:type="spellEnd"/>
      <w:r w:rsidRPr="00FC5AF2">
        <w:rPr>
          <w:lang w:eastAsia="ru-RU"/>
        </w:rPr>
        <w:t xml:space="preserve"> предложила обратиться ко всем демократическим организациям и только после безуспешности этого обращения закрыть городские учреждения</w:t>
      </w:r>
      <w:r w:rsidRPr="00FC5AF2">
        <w:rPr>
          <w:vertAlign w:val="superscript"/>
          <w:lang w:eastAsia="ru-RU"/>
        </w:rPr>
        <w:footnoteReference w:id="146"/>
      </w:r>
      <w:r w:rsidRPr="00FC5AF2">
        <w:rPr>
          <w:lang w:eastAsia="ru-RU"/>
        </w:rPr>
        <w:t>. Председатель согласился принять предложение о созыве совещания демократических организаций</w:t>
      </w:r>
      <w:proofErr w:type="gramEnd"/>
      <w:r w:rsidRPr="00FC5AF2">
        <w:rPr>
          <w:lang w:eastAsia="ru-RU"/>
        </w:rPr>
        <w:t>, в то время как председатель служащих городского общественного самоуправления гр. Румянцев, утверждая, что тяжелое материальное положение не позволяет служащим ждать, отказался от созыва демократического совещания. Ситуация, сложившаяся в Верхнеудинске в 1918 г., наглядно демонстрирует изменения, произошедшие в городском общественном управлении после падения самодержавия. Во-первых, городская дума начала активно обсуждать накопившиеся за долгие годы нерешенные вопросы и предлагать адекватные решения. Во-вторых, в городское собрание, с учетом проведенных изменений в избирательном законе, впервые получили активное избирательное право женщины, что являлось определенным прогрессом и показателем равенства прав.</w:t>
      </w:r>
    </w:p>
    <w:p w:rsidR="005769AF" w:rsidRPr="00FC5AF2" w:rsidRDefault="005769AF" w:rsidP="000154CE">
      <w:pPr>
        <w:ind w:firstLine="567"/>
        <w:rPr>
          <w:lang w:eastAsia="ru-RU"/>
        </w:rPr>
      </w:pPr>
      <w:proofErr w:type="gramStart"/>
      <w:r w:rsidRPr="00FC5AF2">
        <w:rPr>
          <w:lang w:eastAsia="ru-RU"/>
        </w:rPr>
        <w:t>В итоге городская дума постановила в экстренном порядке созвать совещание представителей имущих слоев населения для обсуждения вопроса о займе, «использовав все лояльные пути к получению займа с богатых слоев г. Верхнеудинска»</w:t>
      </w:r>
      <w:r w:rsidRPr="00FC5AF2">
        <w:rPr>
          <w:vertAlign w:val="superscript"/>
          <w:lang w:eastAsia="ru-RU"/>
        </w:rPr>
        <w:footnoteReference w:id="147"/>
      </w:r>
      <w:r w:rsidRPr="00FC5AF2">
        <w:rPr>
          <w:lang w:eastAsia="ru-RU"/>
        </w:rPr>
        <w:t>.  При этом городская дума  констатировала, что без получения суммы в 500000 руб. ведение городского хозяйства не представляется возможным и признавала единственной политической властью, способной оказать влияние на богатые слои</w:t>
      </w:r>
      <w:proofErr w:type="gramEnd"/>
      <w:r w:rsidRPr="00FC5AF2">
        <w:rPr>
          <w:lang w:eastAsia="ru-RU"/>
        </w:rPr>
        <w:t>,  Совет рабочих солдатских и крестьянских депутатов.</w:t>
      </w:r>
    </w:p>
    <w:p w:rsidR="005769AF" w:rsidRPr="00FC5AF2" w:rsidRDefault="005769AF" w:rsidP="00DE00D1">
      <w:pPr>
        <w:ind w:firstLine="567"/>
        <w:rPr>
          <w:lang w:eastAsia="ru-RU"/>
        </w:rPr>
      </w:pPr>
      <w:r w:rsidRPr="00FC5AF2">
        <w:rPr>
          <w:lang w:eastAsia="ru-RU"/>
        </w:rPr>
        <w:lastRenderedPageBreak/>
        <w:t>В 1920 г. социальные, экономические и политические проблемы еще больше усугубились. В связи с тем, что военные действия Гражданской войны перемещались, на окраины страны, в том числе и в Забайкальскую область. Вводится военное положение, и функции губернатора передаются командующему гарнизону, поэтому органы городского самоуправления в силу приказа Командующего гарнизоном войск Забайкалья за № 1,  продолжали свою деятельность.</w:t>
      </w:r>
    </w:p>
    <w:p w:rsidR="005769AF" w:rsidRPr="00FC5AF2" w:rsidRDefault="005769AF" w:rsidP="002D52F8">
      <w:pPr>
        <w:ind w:firstLine="567"/>
        <w:rPr>
          <w:lang w:eastAsia="ru-RU"/>
        </w:rPr>
      </w:pPr>
      <w:proofErr w:type="spellStart"/>
      <w:r w:rsidRPr="00FC5AF2">
        <w:rPr>
          <w:lang w:eastAsia="ru-RU"/>
        </w:rPr>
        <w:t>Верхнеудинская</w:t>
      </w:r>
      <w:proofErr w:type="spellEnd"/>
      <w:r w:rsidRPr="00FC5AF2">
        <w:rPr>
          <w:lang w:eastAsia="ru-RU"/>
        </w:rPr>
        <w:t xml:space="preserve"> городская дума впервые обсуждала на своих заседаниях, в том числе и на экстренных, политические вопросы. Одним из животрепещущих вопросов был вопрос о поддержке одной из политических сил. В борьбе между двумя лагерями, гласные поддерживали белогвардейцев. В повестке на экстренном заседании от 14 февраля 1920 г. первым значился вопрос о встрече прибывающих в город Верхнеудинск войск под командованием генерала Войцеховского</w:t>
      </w:r>
      <w:r w:rsidRPr="00FC5AF2">
        <w:rPr>
          <w:vertAlign w:val="superscript"/>
          <w:lang w:eastAsia="ru-RU"/>
        </w:rPr>
        <w:footnoteReference w:id="148"/>
      </w:r>
      <w:r w:rsidRPr="00FC5AF2">
        <w:rPr>
          <w:lang w:eastAsia="ru-RU"/>
        </w:rPr>
        <w:t>. Между городским управлением и руководством белой армии сложились  дружественные отношения.</w:t>
      </w:r>
    </w:p>
    <w:p w:rsidR="005769AF" w:rsidRPr="00FC5AF2" w:rsidRDefault="005769AF" w:rsidP="002D52F8">
      <w:pPr>
        <w:ind w:firstLine="567"/>
        <w:rPr>
          <w:lang w:eastAsia="ru-RU"/>
        </w:rPr>
      </w:pPr>
      <w:r w:rsidRPr="00FC5AF2">
        <w:rPr>
          <w:lang w:eastAsia="ru-RU"/>
        </w:rPr>
        <w:t xml:space="preserve">20 февраля 1920 г. было рассмотрено предложение одного из гласных думы о необходимости принятия мер против торговли солдатами и частными лицами на городском базаре теплыми вещами и бельем армейского образца. При обмене мнениями дума единогласно постановила: «принимая все меры к снабжению прибывающей армии теплыми вещами и бельем» необходимо обратить внимание командного состава </w:t>
      </w:r>
      <w:proofErr w:type="spellStart"/>
      <w:r w:rsidRPr="00FC5AF2">
        <w:rPr>
          <w:lang w:eastAsia="ru-RU"/>
        </w:rPr>
        <w:t>противобольшевистской</w:t>
      </w:r>
      <w:proofErr w:type="spellEnd"/>
      <w:r w:rsidRPr="00FC5AF2">
        <w:rPr>
          <w:lang w:eastAsia="ru-RU"/>
        </w:rPr>
        <w:t xml:space="preserve"> армии на недопустимость продажи и покупки солдатами на базаре в городе теплых фуфаек и белья» и в случае обнаружения реквизировать их</w:t>
      </w:r>
      <w:r w:rsidRPr="00FC5AF2">
        <w:rPr>
          <w:vertAlign w:val="superscript"/>
          <w:lang w:eastAsia="ru-RU"/>
        </w:rPr>
        <w:footnoteReference w:id="149"/>
      </w:r>
      <w:r w:rsidRPr="00FC5AF2">
        <w:rPr>
          <w:lang w:eastAsia="ru-RU"/>
        </w:rPr>
        <w:t xml:space="preserve">. </w:t>
      </w:r>
    </w:p>
    <w:p w:rsidR="005769AF" w:rsidRPr="00FC5AF2" w:rsidRDefault="005769AF" w:rsidP="000154CE">
      <w:pPr>
        <w:ind w:firstLine="567"/>
        <w:rPr>
          <w:lang w:eastAsia="ru-RU"/>
        </w:rPr>
      </w:pPr>
      <w:r w:rsidRPr="00FC5AF2">
        <w:rPr>
          <w:lang w:eastAsia="ru-RU"/>
        </w:rPr>
        <w:t xml:space="preserve">Для усиления  порядка в армии начальник гарнизона генерал-майор П. К. </w:t>
      </w:r>
      <w:proofErr w:type="spellStart"/>
      <w:r w:rsidRPr="00FC5AF2">
        <w:rPr>
          <w:lang w:eastAsia="ru-RU"/>
        </w:rPr>
        <w:t>Межак</w:t>
      </w:r>
      <w:proofErr w:type="spellEnd"/>
      <w:r w:rsidRPr="00FC5AF2">
        <w:rPr>
          <w:lang w:eastAsia="ru-RU"/>
        </w:rPr>
        <w:t xml:space="preserve">  составил  приказ по гарнизону </w:t>
      </w:r>
      <w:proofErr w:type="gramStart"/>
      <w:r w:rsidRPr="00FC5AF2">
        <w:rPr>
          <w:lang w:eastAsia="ru-RU"/>
        </w:rPr>
        <w:t>г</w:t>
      </w:r>
      <w:proofErr w:type="gramEnd"/>
      <w:r w:rsidRPr="00FC5AF2">
        <w:rPr>
          <w:lang w:eastAsia="ru-RU"/>
        </w:rPr>
        <w:t xml:space="preserve">. Верхнеудинска от 19 февраля 1920 г. за № 32. В нем объявлялось, что при появлении на улицах пьяных воинских чинов, виновные в пьянстве и буйстве, офицеры лишаются чина, а </w:t>
      </w:r>
      <w:r w:rsidRPr="00FC5AF2">
        <w:rPr>
          <w:lang w:eastAsia="ru-RU"/>
        </w:rPr>
        <w:lastRenderedPageBreak/>
        <w:t>солдаты предаются суду. Продажа спирта и водки в клубах, собраниях, гостиницах, столовых воспрещалась. Виновные в нарушении подвергались денежному взысканию до 10000 руб. или заключению до 9 месяцев</w:t>
      </w:r>
      <w:r w:rsidRPr="00FC5AF2">
        <w:rPr>
          <w:vertAlign w:val="superscript"/>
          <w:lang w:eastAsia="ru-RU"/>
        </w:rPr>
        <w:footnoteReference w:id="150"/>
      </w:r>
      <w:r w:rsidRPr="00FC5AF2">
        <w:rPr>
          <w:lang w:eastAsia="ru-RU"/>
        </w:rPr>
        <w:t>.</w:t>
      </w:r>
    </w:p>
    <w:p w:rsidR="005769AF" w:rsidRPr="00FC5AF2" w:rsidRDefault="005769AF" w:rsidP="000154CE">
      <w:pPr>
        <w:ind w:firstLine="567"/>
        <w:rPr>
          <w:lang w:eastAsia="ru-RU"/>
        </w:rPr>
      </w:pPr>
      <w:r w:rsidRPr="00FC5AF2">
        <w:rPr>
          <w:lang w:eastAsia="ru-RU"/>
        </w:rPr>
        <w:t>Иностранная интервенция в сложный период Гражданской войны распространилась на обширные территории страны. В Верхнеудинске заметное влияние оказывали американские и японские войска. Городское общественное управление не могло обойти стороной обсуждение деятельности иностранных войск. Стоит отметить, что нахождение иностранных войск в городе не вызывало серьезных опасений у гласных. Наоборот, в повестке заседания городской думы обсуждались вопросы о  пожертвовании японским командованием для бедных медикаментов, а американским командованием – подарков</w:t>
      </w:r>
      <w:r w:rsidRPr="00FC5AF2">
        <w:rPr>
          <w:vertAlign w:val="superscript"/>
          <w:lang w:eastAsia="ru-RU"/>
        </w:rPr>
        <w:footnoteReference w:id="151"/>
      </w:r>
      <w:r w:rsidRPr="00FC5AF2">
        <w:rPr>
          <w:lang w:eastAsia="ru-RU"/>
        </w:rPr>
        <w:t>.</w:t>
      </w:r>
    </w:p>
    <w:p w:rsidR="005769AF" w:rsidRPr="00FC5AF2" w:rsidRDefault="005769AF" w:rsidP="000154CE">
      <w:pPr>
        <w:ind w:firstLine="567"/>
        <w:rPr>
          <w:lang w:eastAsia="ru-RU"/>
        </w:rPr>
      </w:pPr>
      <w:r w:rsidRPr="00FC5AF2">
        <w:rPr>
          <w:lang w:eastAsia="ru-RU"/>
        </w:rPr>
        <w:t xml:space="preserve">  Остро встал вопрос о работе гласных. Деятельность городской думы и управы была нарушена и дезорганизована. Проблема индифферентности и прогулов гласными заседаний думы встречались и в прошлые периоды деятельности городского управления. Однако в  условиях политической нестабильности и гражданской войны кризис городского управления достиг своей наивысшей точки. Большинство гласных вообще отсутствовали на заседаниях думы и масса вопросов первостепенной важности, касающихся городского хозяйства, за отсутствием кворума, или совершенно не рассматривались, или выносились на внеочередные и экстренные заседания при незначительном количестве гласных. При этом ответственность  за состояние городского хозяйства возлагалась на небольшую часть гласных, которая, например, в Верхнеудинске в  1919 г. не превышала 12 человек, в то время как, принимать решения по первоочередным задачам развития города,   по мнению </w:t>
      </w:r>
      <w:proofErr w:type="spellStart"/>
      <w:r w:rsidRPr="00FC5AF2">
        <w:rPr>
          <w:lang w:eastAsia="ru-RU"/>
        </w:rPr>
        <w:t>верхнеудинского</w:t>
      </w:r>
      <w:proofErr w:type="spellEnd"/>
      <w:r w:rsidRPr="00FC5AF2">
        <w:rPr>
          <w:lang w:eastAsia="ru-RU"/>
        </w:rPr>
        <w:t xml:space="preserve"> гласного М. Я. </w:t>
      </w:r>
      <w:proofErr w:type="spellStart"/>
      <w:r w:rsidRPr="00FC5AF2">
        <w:rPr>
          <w:lang w:eastAsia="ru-RU"/>
        </w:rPr>
        <w:t>Жмудовского</w:t>
      </w:r>
      <w:proofErr w:type="spellEnd"/>
      <w:r w:rsidRPr="00FC5AF2">
        <w:rPr>
          <w:lang w:eastAsia="ru-RU"/>
        </w:rPr>
        <w:t xml:space="preserve">,  должен был именно </w:t>
      </w:r>
      <w:proofErr w:type="spellStart"/>
      <w:r w:rsidRPr="00FC5AF2">
        <w:rPr>
          <w:lang w:eastAsia="ru-RU"/>
        </w:rPr>
        <w:t>совещательно-распорядительный</w:t>
      </w:r>
      <w:proofErr w:type="spellEnd"/>
      <w:r w:rsidRPr="00FC5AF2">
        <w:rPr>
          <w:lang w:eastAsia="ru-RU"/>
        </w:rPr>
        <w:t xml:space="preserve"> орган, каковым и являлась дума.</w:t>
      </w:r>
    </w:p>
    <w:p w:rsidR="005769AF" w:rsidRPr="00FC5AF2" w:rsidRDefault="005769AF" w:rsidP="000154CE">
      <w:pPr>
        <w:ind w:firstLine="567"/>
        <w:rPr>
          <w:lang w:eastAsia="ru-RU"/>
        </w:rPr>
      </w:pPr>
      <w:r w:rsidRPr="00FC5AF2">
        <w:rPr>
          <w:lang w:eastAsia="ru-RU"/>
        </w:rPr>
        <w:lastRenderedPageBreak/>
        <w:t xml:space="preserve">Одним из веяний времени, характеризующим дезорганизацию общественного управления, стали повсеместные отказы гласных от своих постов (за три месяца 1920 г. в городское управление Верхнеудинска поступило 8 заявлений об отказе от должности гласного городской думы). Основная </w:t>
      </w:r>
      <w:r w:rsidRPr="00FC5AF2">
        <w:t>причина, встречавшаяся в заявлениях – ухудшение состояния здоровья.</w:t>
      </w:r>
      <w:r w:rsidRPr="00FC5AF2">
        <w:rPr>
          <w:lang w:eastAsia="ru-RU"/>
        </w:rPr>
        <w:t xml:space="preserve"> Их места занимали следующие по списку кандидаты в гласные. Однако количество гласных от этого не увеличивалось. </w:t>
      </w:r>
    </w:p>
    <w:p w:rsidR="005769AF" w:rsidRPr="00FC5AF2" w:rsidRDefault="005769AF" w:rsidP="000154CE">
      <w:pPr>
        <w:ind w:firstLine="567"/>
        <w:rPr>
          <w:lang w:eastAsia="ru-RU"/>
        </w:rPr>
      </w:pPr>
      <w:r w:rsidRPr="00FC5AF2">
        <w:rPr>
          <w:lang w:eastAsia="ru-RU"/>
        </w:rPr>
        <w:t xml:space="preserve">Общее состояние кризиса городского общественного управления наглядно продемонстрировано в заявлении члена </w:t>
      </w:r>
      <w:proofErr w:type="spellStart"/>
      <w:r w:rsidRPr="00FC5AF2">
        <w:rPr>
          <w:lang w:eastAsia="ru-RU"/>
        </w:rPr>
        <w:t>верхнеудинской</w:t>
      </w:r>
      <w:proofErr w:type="spellEnd"/>
      <w:r w:rsidRPr="00FC5AF2">
        <w:rPr>
          <w:lang w:eastAsia="ru-RU"/>
        </w:rPr>
        <w:t xml:space="preserve">  городской управы С. Б. </w:t>
      </w:r>
      <w:proofErr w:type="spellStart"/>
      <w:r w:rsidRPr="00FC5AF2">
        <w:rPr>
          <w:lang w:eastAsia="ru-RU"/>
        </w:rPr>
        <w:t>Нодельмана</w:t>
      </w:r>
      <w:proofErr w:type="spellEnd"/>
      <w:r w:rsidRPr="00FC5AF2">
        <w:rPr>
          <w:lang w:eastAsia="ru-RU"/>
        </w:rPr>
        <w:t xml:space="preserve">, который назвал городскую управу чем-то «вроде лебедя, щуки и рака» и  указал на одну из острых проблем городского управления – несоразмерность чрезвычайной обязанности, которую накладывает работа в городской управе и материального вознаграждения. </w:t>
      </w:r>
      <w:proofErr w:type="gramStart"/>
      <w:r w:rsidRPr="00FC5AF2">
        <w:rPr>
          <w:lang w:eastAsia="ru-RU"/>
        </w:rPr>
        <w:t>Он писал: «за свое избрание в члены управы я в свое время гласных не благодарил, т.к. великолепно знал, что не город даст мне что-то, а я должен дать свой усиленный труд, приложить свои познания, изучить то, чего не знаю, вызвать недовольство многих, так или иначе урывающих от городского пирога, и приплатить за все это в виде недобора в жалованье</w:t>
      </w:r>
      <w:proofErr w:type="gramEnd"/>
      <w:r w:rsidRPr="00FC5AF2">
        <w:rPr>
          <w:lang w:eastAsia="ru-RU"/>
        </w:rPr>
        <w:t>,  что ни в какой степени … не компенсирует … ответственность, какую несет член управы…»</w:t>
      </w:r>
      <w:r w:rsidRPr="00FC5AF2">
        <w:rPr>
          <w:vertAlign w:val="superscript"/>
          <w:lang w:eastAsia="ru-RU"/>
        </w:rPr>
        <w:footnoteReference w:id="152"/>
      </w:r>
      <w:r w:rsidRPr="00FC5AF2">
        <w:rPr>
          <w:lang w:eastAsia="ru-RU"/>
        </w:rPr>
        <w:t xml:space="preserve">. Именно низкий оклад городских служащих, по мнению С. Б. </w:t>
      </w:r>
      <w:proofErr w:type="spellStart"/>
      <w:r w:rsidRPr="00FC5AF2">
        <w:rPr>
          <w:lang w:eastAsia="ru-RU"/>
        </w:rPr>
        <w:t>Нодельмана</w:t>
      </w:r>
      <w:proofErr w:type="spellEnd"/>
      <w:r w:rsidRPr="00FC5AF2">
        <w:rPr>
          <w:lang w:eastAsia="ru-RU"/>
        </w:rPr>
        <w:t xml:space="preserve">, привел к расстройству городского хозяйства, поэтому от исполнения должности члена городской управы он отказался и снял с себя все полномочия. </w:t>
      </w:r>
    </w:p>
    <w:p w:rsidR="005769AF" w:rsidRPr="00FC5AF2" w:rsidRDefault="005769AF" w:rsidP="000154CE">
      <w:pPr>
        <w:ind w:firstLine="567"/>
        <w:rPr>
          <w:lang w:eastAsia="ru-RU"/>
        </w:rPr>
      </w:pPr>
      <w:r w:rsidRPr="00FC5AF2">
        <w:rPr>
          <w:lang w:eastAsia="ru-RU"/>
        </w:rPr>
        <w:t xml:space="preserve">Вообще, ситуация в городском управлении Верхнеудинска была чрезвычайной. Суть ее заключалась в том, что председатель думы М. И. </w:t>
      </w:r>
      <w:proofErr w:type="spellStart"/>
      <w:r w:rsidRPr="00FC5AF2">
        <w:rPr>
          <w:lang w:eastAsia="ru-RU"/>
        </w:rPr>
        <w:t>Шистер</w:t>
      </w:r>
      <w:proofErr w:type="spellEnd"/>
      <w:r w:rsidRPr="00FC5AF2">
        <w:rPr>
          <w:lang w:eastAsia="ru-RU"/>
        </w:rPr>
        <w:t xml:space="preserve"> и городской голова В. В. Никольский без предварительного уведомления думы, что нарушало городское законодательство, покинули город, направляясь в Шанхай, и хотя это были лишь предположения гласных, </w:t>
      </w:r>
      <w:r w:rsidRPr="00FC5AF2">
        <w:rPr>
          <w:lang w:eastAsia="ru-RU"/>
        </w:rPr>
        <w:lastRenderedPageBreak/>
        <w:t xml:space="preserve">они вносили неразбериху в их работу. </w:t>
      </w:r>
      <w:r w:rsidRPr="00FC5AF2">
        <w:t>Однако, в феврале 1920 г. городской голова В. В. Никольский подал заявление о двухмесячном отпуске для оздоровления</w:t>
      </w:r>
      <w:r w:rsidRPr="00FC5AF2">
        <w:rPr>
          <w:rStyle w:val="a5"/>
        </w:rPr>
        <w:footnoteReference w:id="153"/>
      </w:r>
      <w:r w:rsidRPr="00FC5AF2">
        <w:t xml:space="preserve">. При этом резолюция думы была довольно резкой. Считая невозможным оставить управу без руководства, она признавала заявление об отпуске </w:t>
      </w:r>
      <w:proofErr w:type="gramStart"/>
      <w:r w:rsidRPr="00FC5AF2">
        <w:t>заявлением</w:t>
      </w:r>
      <w:proofErr w:type="gramEnd"/>
      <w:r w:rsidRPr="00FC5AF2">
        <w:t xml:space="preserve"> о выходе из членов управы. Должность городского головы должен был выполнять заступающий на должность городского головы И. В. Старков. В это же время сменилось три председателя думы: М. И. </w:t>
      </w:r>
      <w:proofErr w:type="spellStart"/>
      <w:r w:rsidRPr="00FC5AF2">
        <w:t>Шистер</w:t>
      </w:r>
      <w:proofErr w:type="spellEnd"/>
      <w:r w:rsidRPr="00FC5AF2">
        <w:t xml:space="preserve">, М. Я. </w:t>
      </w:r>
      <w:proofErr w:type="spellStart"/>
      <w:r w:rsidRPr="00FC5AF2">
        <w:t>Жмудовский</w:t>
      </w:r>
      <w:proofErr w:type="spellEnd"/>
      <w:r w:rsidRPr="00FC5AF2">
        <w:t xml:space="preserve">, Н. П. </w:t>
      </w:r>
      <w:proofErr w:type="spellStart"/>
      <w:r w:rsidRPr="00FC5AF2">
        <w:t>Гогель</w:t>
      </w:r>
      <w:proofErr w:type="spellEnd"/>
      <w:r w:rsidRPr="00FC5AF2">
        <w:t>.</w:t>
      </w:r>
    </w:p>
    <w:p w:rsidR="005769AF" w:rsidRPr="00FC5AF2" w:rsidRDefault="005769AF" w:rsidP="000154CE">
      <w:pPr>
        <w:ind w:firstLine="567"/>
        <w:rPr>
          <w:lang w:eastAsia="ru-RU"/>
        </w:rPr>
      </w:pPr>
      <w:r w:rsidRPr="00FC5AF2">
        <w:rPr>
          <w:lang w:eastAsia="ru-RU"/>
        </w:rPr>
        <w:t xml:space="preserve">Однако в связи с тем, что боевые действия гражданской войны стали затрагивать и территорию города, продолжение деятельности </w:t>
      </w:r>
      <w:proofErr w:type="spellStart"/>
      <w:r w:rsidRPr="00FC5AF2">
        <w:rPr>
          <w:lang w:eastAsia="ru-RU"/>
        </w:rPr>
        <w:t>Верхнеудинской</w:t>
      </w:r>
      <w:proofErr w:type="spellEnd"/>
      <w:r w:rsidRPr="00FC5AF2">
        <w:rPr>
          <w:lang w:eastAsia="ru-RU"/>
        </w:rPr>
        <w:t xml:space="preserve"> городской думы стало невозможным. В марте 1920 г. была создана Временная земская власть Прибайкалья, компетенция которой распространялась на подведомственные думе вопросы. </w:t>
      </w:r>
    </w:p>
    <w:p w:rsidR="005769AF" w:rsidRPr="00FC5AF2" w:rsidRDefault="005769AF" w:rsidP="000154CE">
      <w:pPr>
        <w:ind w:firstLine="567"/>
        <w:rPr>
          <w:lang w:eastAsia="ru-RU"/>
        </w:rPr>
      </w:pPr>
      <w:r w:rsidRPr="00FC5AF2">
        <w:rPr>
          <w:lang w:eastAsia="ru-RU"/>
        </w:rPr>
        <w:t xml:space="preserve">В условиях политического, экономического и социального кризиса </w:t>
      </w:r>
      <w:proofErr w:type="spellStart"/>
      <w:r w:rsidRPr="00FC5AF2">
        <w:rPr>
          <w:lang w:eastAsia="ru-RU"/>
        </w:rPr>
        <w:t>Верхнеудинское</w:t>
      </w:r>
      <w:proofErr w:type="spellEnd"/>
      <w:r w:rsidRPr="00FC5AF2">
        <w:rPr>
          <w:lang w:eastAsia="ru-RU"/>
        </w:rPr>
        <w:t xml:space="preserve"> городское управление оказалось не в состоянии продолжать свою деятельность. Начиная с 1917 г. городская дума и управа постепенно утрачивали свое влияние. Что в конечном итоге привело к тому, что в 1920 г. </w:t>
      </w:r>
      <w:proofErr w:type="spellStart"/>
      <w:r w:rsidRPr="00FC5AF2">
        <w:rPr>
          <w:lang w:eastAsia="ru-RU"/>
        </w:rPr>
        <w:t>Верхнеудинская</w:t>
      </w:r>
      <w:proofErr w:type="spellEnd"/>
      <w:r w:rsidRPr="00FC5AF2">
        <w:rPr>
          <w:lang w:eastAsia="ru-RU"/>
        </w:rPr>
        <w:t xml:space="preserve"> дума прекратила свое существование. </w:t>
      </w:r>
    </w:p>
    <w:p w:rsidR="005769AF" w:rsidRPr="00FC5AF2" w:rsidRDefault="005769AF" w:rsidP="000154CE">
      <w:pPr>
        <w:ind w:firstLine="567"/>
        <w:rPr>
          <w:lang w:eastAsia="ru-RU"/>
        </w:rPr>
      </w:pPr>
      <w:r w:rsidRPr="00FC5AF2">
        <w:rPr>
          <w:lang w:eastAsia="ru-RU"/>
        </w:rPr>
        <w:t xml:space="preserve">Архивных данных о ликвидации читинской городской думы, к сожалению, не найдено. Последний документ, имеющий отношение к работе Читинского городского управления датируется 1920 г. Безусловно, ликвидация читинской  городской думы связана с общероссийскими событиями. По мере усиления большевицкой власти в стране, городское управление теряло свой авторитет. В  1920 г. Забайкальская область была занята войсками РККА, но распространение влияния иностранной, прежде всего японской интервенции на большую территорию Сибири и Дальнего Востока, в 1920 г. была провозглашена формально независимая </w:t>
      </w:r>
      <w:r w:rsidRPr="00FC5AF2">
        <w:rPr>
          <w:lang w:eastAsia="ru-RU"/>
        </w:rPr>
        <w:lastRenderedPageBreak/>
        <w:t xml:space="preserve">Дальневосточная республика (ДВР), а  городское общественное управление перестало функционировать. </w:t>
      </w:r>
    </w:p>
    <w:p w:rsidR="005769AF" w:rsidRPr="00FC5AF2" w:rsidRDefault="005769AF" w:rsidP="000154CE">
      <w:pPr>
        <w:ind w:firstLine="567"/>
        <w:rPr>
          <w:lang w:eastAsia="ru-RU"/>
        </w:rPr>
      </w:pPr>
      <w:r w:rsidRPr="00FC5AF2">
        <w:rPr>
          <w:lang w:eastAsia="ru-RU"/>
        </w:rPr>
        <w:t>Период с 1917 – 1920 гг. был завершающим этапом деятельности городского общественного управления. Ликвидация самодержавного строя и правительственная неразбериха показывала несостоятельность городского управления в рамках сложной политической ситуации. На протяжении длительного времени городское управление демонстрировало положительную динамику ведения городского хозяйства, кризис городского управления в Забайкальской области вскрыл острые проблемы. Они в основе своей были связаны с односторонностью городской реформы, которая ограничивала значительное число населения в выборах и работе в городских думах и управах. Вследствие этого городское управление не имело авторитета, и не пользовалось поддержкой у населения, поэтому постепенно утрачивало свои позиции, а затем и вообще было ликвидировано.</w:t>
      </w:r>
    </w:p>
    <w:p w:rsidR="005769AF" w:rsidRPr="00FC5AF2" w:rsidRDefault="005769AF" w:rsidP="00EA4C31">
      <w:pPr>
        <w:ind w:firstLine="567"/>
        <w:rPr>
          <w:lang w:eastAsia="ru-RU"/>
        </w:rPr>
      </w:pPr>
      <w:r w:rsidRPr="00FC5AF2">
        <w:rPr>
          <w:lang w:eastAsia="ru-RU"/>
        </w:rPr>
        <w:t xml:space="preserve">Таким образом, начиная с последней четверти XIX </w:t>
      </w:r>
      <w:proofErr w:type="gramStart"/>
      <w:r w:rsidRPr="00FC5AF2">
        <w:rPr>
          <w:lang w:eastAsia="ru-RU"/>
        </w:rPr>
        <w:t>в</w:t>
      </w:r>
      <w:proofErr w:type="gramEnd"/>
      <w:r w:rsidRPr="00FC5AF2">
        <w:rPr>
          <w:lang w:eastAsia="ru-RU"/>
        </w:rPr>
        <w:t xml:space="preserve">. </w:t>
      </w:r>
      <w:proofErr w:type="gramStart"/>
      <w:r w:rsidRPr="00FC5AF2">
        <w:rPr>
          <w:lang w:eastAsia="ru-RU"/>
        </w:rPr>
        <w:t>в</w:t>
      </w:r>
      <w:proofErr w:type="gramEnd"/>
      <w:r w:rsidRPr="00FC5AF2">
        <w:rPr>
          <w:lang w:eastAsia="ru-RU"/>
        </w:rPr>
        <w:t xml:space="preserve"> Забайкальской области, не имевшей опыта общественного управления, создавалось муниципальное управление, была организована деятельность органов городского общественного управления.  Во многом, это была одна из самых успешных попыток власти Российской империи сформировать органы власти на всей территории страны. </w:t>
      </w:r>
      <w:proofErr w:type="gramStart"/>
      <w:r w:rsidRPr="00FC5AF2">
        <w:rPr>
          <w:lang w:eastAsia="ru-RU"/>
        </w:rPr>
        <w:t>Правовые основы создания и развития органов общественного управления были заложены в Городовом положении 1870 г., видоизменены в  1892 г. в части избирательного права, сокращения независимости органов городского общественного управления и трансформированы городским законом Временного правительства, вводившего новые избирательные принципы, но сохранившего функциональную сферу управления городами.</w:t>
      </w:r>
      <w:proofErr w:type="gramEnd"/>
    </w:p>
    <w:p w:rsidR="005769AF" w:rsidRPr="00FC5AF2" w:rsidRDefault="005769AF" w:rsidP="000154CE">
      <w:pPr>
        <w:ind w:firstLine="567"/>
        <w:rPr>
          <w:lang w:eastAsia="ru-RU"/>
        </w:rPr>
      </w:pPr>
      <w:r w:rsidRPr="00FC5AF2">
        <w:rPr>
          <w:lang w:eastAsia="ru-RU"/>
        </w:rPr>
        <w:t xml:space="preserve">В последней четверти XIX </w:t>
      </w:r>
      <w:proofErr w:type="gramStart"/>
      <w:r w:rsidRPr="00FC5AF2">
        <w:rPr>
          <w:lang w:eastAsia="ru-RU"/>
        </w:rPr>
        <w:t>в</w:t>
      </w:r>
      <w:proofErr w:type="gramEnd"/>
      <w:r w:rsidRPr="00FC5AF2">
        <w:rPr>
          <w:lang w:eastAsia="ru-RU"/>
        </w:rPr>
        <w:t xml:space="preserve">. </w:t>
      </w:r>
      <w:proofErr w:type="gramStart"/>
      <w:r w:rsidRPr="00FC5AF2">
        <w:rPr>
          <w:lang w:eastAsia="ru-RU"/>
        </w:rPr>
        <w:t>в</w:t>
      </w:r>
      <w:proofErr w:type="gramEnd"/>
      <w:r w:rsidRPr="00FC5AF2">
        <w:rPr>
          <w:lang w:eastAsia="ru-RU"/>
        </w:rPr>
        <w:t xml:space="preserve"> Забайкальской области формирование и состав избирателей органов городского общественного управления имел свои особенности. Во-первых, в основной своей массе избирателями и избранными гласными были преимущественно выходцы из купеческого и </w:t>
      </w:r>
      <w:r w:rsidRPr="00FC5AF2">
        <w:rPr>
          <w:lang w:eastAsia="ru-RU"/>
        </w:rPr>
        <w:lastRenderedPageBreak/>
        <w:t>мещанского сословия. Во-вторых, правом голоса пользовалось узкое число лиц, в соответствии с ограничениями, заложенными в городском законодательстве. В-третьих, в виду отдаленности региона наблюдались нарушения и злоупотребления полномочиями в процессе избрания и работы гласных городских дум.</w:t>
      </w:r>
    </w:p>
    <w:p w:rsidR="005769AF" w:rsidRPr="00FC5AF2" w:rsidRDefault="005769AF" w:rsidP="00EA4C31">
      <w:pPr>
        <w:ind w:firstLine="567"/>
        <w:rPr>
          <w:lang w:eastAsia="ru-RU"/>
        </w:rPr>
      </w:pPr>
      <w:r w:rsidRPr="00FC5AF2">
        <w:rPr>
          <w:lang w:eastAsia="ru-RU"/>
        </w:rPr>
        <w:t xml:space="preserve">Данные органы осуществляли правительственный надзор над населением города, исполняли распоряжения правительства, выполняли возложенные государством обязанности по поддержанию порядка, заведовали городским хозяйством. В регионе появляются горожане, формирующие слой населения с гражданской позицией, определенным уровнем образования, которые стремятся к совершенствованию местного самоуправления и жизни людей. Принятый в 1892 г. закон значительно ограничил компетенции органов городского управления и  усилил контроль правительства над их деятельностью. Однако, несмотря на недочеты, городская реформа оказала существенное влияние на развитие забайкальских городов, т.к. была создана политическая основа для дальнейшего развития.  </w:t>
      </w:r>
    </w:p>
    <w:p w:rsidR="005769AF" w:rsidRPr="00FC5AF2" w:rsidRDefault="005769AF" w:rsidP="00EA4C31">
      <w:pPr>
        <w:ind w:firstLine="567"/>
        <w:rPr>
          <w:lang w:eastAsia="ru-RU"/>
        </w:rPr>
      </w:pPr>
      <w:r w:rsidRPr="00FC5AF2">
        <w:rPr>
          <w:lang w:eastAsia="ru-RU"/>
        </w:rPr>
        <w:t xml:space="preserve">События 1917 г. оказали значительное влияние на трансформацию системы управления городов.   Временное правительство делало попытки реанимировать деятельность городского управления путем увеличения числа избирателей и расширения полномочий дум и управ. Однако городское общественное управление, созданное императором Александром </w:t>
      </w:r>
      <w:r w:rsidRPr="00FC5AF2">
        <w:rPr>
          <w:lang w:val="en-US" w:eastAsia="ru-RU"/>
        </w:rPr>
        <w:t>II</w:t>
      </w:r>
      <w:r w:rsidRPr="00FC5AF2">
        <w:rPr>
          <w:lang w:eastAsia="ru-RU"/>
        </w:rPr>
        <w:t>, по мере распространения власти большевиков, прекращало свое существования, уступая место большевистским органам местного самоуправления.</w:t>
      </w:r>
    </w:p>
    <w:p w:rsidR="005769AF" w:rsidRPr="00FC5AF2" w:rsidRDefault="005769AF" w:rsidP="00CF79D1">
      <w:pPr>
        <w:spacing w:line="240" w:lineRule="auto"/>
        <w:jc w:val="center"/>
      </w:pPr>
      <w:r w:rsidRPr="00FC5AF2">
        <w:br w:type="page"/>
      </w:r>
      <w:r w:rsidRPr="0096613A">
        <w:lastRenderedPageBreak/>
        <w:t>ГЛАВА 2. ОСНОВНЫЕ НАПРАВЛЕНИЯ И ФОРМЫ ХОЗЯЙСТВЕННОЙ ДЕЯТЕЛЬНОСТИ</w:t>
      </w:r>
      <w:r w:rsidR="0096613A" w:rsidRPr="0096613A">
        <w:t xml:space="preserve"> ГОРОДСКОГО ОБЩЕСТВЕННОГО УПРАВЛЕНИЯ В ГОРОДАХ ЗАБАЙКАЛЬЯ</w:t>
      </w:r>
    </w:p>
    <w:p w:rsidR="005769AF" w:rsidRPr="00FC5AF2" w:rsidRDefault="005769AF" w:rsidP="003006E6">
      <w:pPr>
        <w:ind w:firstLine="567"/>
        <w:jc w:val="center"/>
      </w:pPr>
    </w:p>
    <w:p w:rsidR="005769AF" w:rsidRPr="00E21815" w:rsidRDefault="005769AF" w:rsidP="003006E6">
      <w:pPr>
        <w:ind w:firstLine="567"/>
        <w:jc w:val="center"/>
        <w:rPr>
          <w:b/>
        </w:rPr>
      </w:pPr>
      <w:r w:rsidRPr="00E21815">
        <w:rPr>
          <w:b/>
        </w:rPr>
        <w:t>§ 1 Финансовая политика в городах Забайкалья</w:t>
      </w:r>
    </w:p>
    <w:p w:rsidR="005769AF" w:rsidRPr="00FC5AF2" w:rsidRDefault="005769AF" w:rsidP="006C49E2">
      <w:pPr>
        <w:ind w:firstLine="567"/>
      </w:pPr>
    </w:p>
    <w:p w:rsidR="005769AF" w:rsidRPr="00FC5AF2" w:rsidRDefault="005769AF" w:rsidP="006C49E2">
      <w:pPr>
        <w:ind w:firstLine="567"/>
      </w:pPr>
      <w:r w:rsidRPr="00FC5AF2">
        <w:t xml:space="preserve">Согласно Городовому положению 1870 г. российским городам была дана финансовая независимость в пределах предоставленной им власти. Городские финансы в последней четверти </w:t>
      </w:r>
      <w:r w:rsidRPr="00FC5AF2">
        <w:rPr>
          <w:lang w:val="en-US"/>
        </w:rPr>
        <w:t>XIX</w:t>
      </w:r>
      <w:r w:rsidRPr="00FC5AF2">
        <w:t xml:space="preserve"> - начале ХХ </w:t>
      </w:r>
      <w:proofErr w:type="gramStart"/>
      <w:r w:rsidRPr="00FC5AF2">
        <w:t>в</w:t>
      </w:r>
      <w:proofErr w:type="gramEnd"/>
      <w:r w:rsidRPr="00FC5AF2">
        <w:t xml:space="preserve">. </w:t>
      </w:r>
      <w:proofErr w:type="gramStart"/>
      <w:r w:rsidRPr="00FC5AF2">
        <w:t>были</w:t>
      </w:r>
      <w:proofErr w:type="gramEnd"/>
      <w:r w:rsidRPr="00FC5AF2">
        <w:t xml:space="preserve"> сосредоточены  в городских думах и управах. Городской бюджет, по нашему мнению, являлся наглядным показателем уровня развития городского хозяйства, оказывал влияние  на потенциал развития города.  Между тем, городское управление оказалось вне государственной помощи. Более того, государство, наделив городские думы рядом правовых мер, с помощью которых формировалась казна, сняло с себя обязанность по содержанию городского хозяйства.  </w:t>
      </w:r>
    </w:p>
    <w:p w:rsidR="005769AF" w:rsidRPr="00FC5AF2" w:rsidRDefault="005769AF" w:rsidP="006C49E2">
      <w:pPr>
        <w:ind w:firstLine="567"/>
        <w:rPr>
          <w:dstrike/>
        </w:rPr>
      </w:pPr>
      <w:r w:rsidRPr="00FC5AF2">
        <w:t xml:space="preserve">Непосредственное заведование общественным управлением возлагалось на городскую управу, которая вела текущие дела по городскому хозяйству, изыскивала меры к его улучшению. В соответствии с Городовым положением существовал определенный, четко регламентированный порядок формирования городского бюджета. Процесс формирования бюджета осуществлялся управой в установленные городской думой сроки, и проходил в 2 этапа. Составленная смета по расходам и доходам сначала рассматривалась и утверждалась городской думой, а затем – губернатором. Второй этап считался окончательным, и годовая смета по закону не подлежала коррекции городской администрацией, при этом губернатор наделялся наблюдательными функциями и следил за соблюдением порядка в данном процессе. </w:t>
      </w:r>
    </w:p>
    <w:p w:rsidR="005769AF" w:rsidRPr="00FC5AF2" w:rsidRDefault="005769AF" w:rsidP="006C49E2">
      <w:pPr>
        <w:ind w:firstLine="567"/>
      </w:pPr>
      <w:proofErr w:type="spellStart"/>
      <w:r w:rsidRPr="00FC5AF2">
        <w:t>Городовое</w:t>
      </w:r>
      <w:proofErr w:type="spellEnd"/>
      <w:r w:rsidRPr="00FC5AF2">
        <w:t xml:space="preserve"> положение предоставило два источника городских доходов: городские имущества и городские сборы. Именно дума устанавливала городские сборы и налоги, определяла предмет городских расходов и </w:t>
      </w:r>
      <w:r w:rsidRPr="00FC5AF2">
        <w:lastRenderedPageBreak/>
        <w:t>утверждала городские сметы</w:t>
      </w:r>
      <w:r w:rsidRPr="00FC5AF2">
        <w:rPr>
          <w:vertAlign w:val="superscript"/>
        </w:rPr>
        <w:footnoteReference w:id="154"/>
      </w:r>
      <w:r w:rsidRPr="00FC5AF2">
        <w:t xml:space="preserve">, т.е. росписи городских доходов и расходов. В соответствии с ними доходы делились на «доходы с городских имуществ и оброчных статей» и «вспомогательные». </w:t>
      </w:r>
    </w:p>
    <w:p w:rsidR="005769AF" w:rsidRPr="00FC5AF2" w:rsidRDefault="005769AF" w:rsidP="006C49E2">
      <w:pPr>
        <w:ind w:firstLine="567"/>
      </w:pPr>
      <w:r w:rsidRPr="00FC5AF2">
        <w:t>Городская дума имела право взимать в пользу города оценочный сбор с недвижимого имущества (в размере не выше 10 % чистого дохода или 1 % их стоимости). Оценочному сбору подлежала вся недвижимость за исключением имперских имуществ, казенных зданий, духовных ведомств, учебных и благотворительных заведений. Оценке подлежали городские земли, отчуждаемые по разным причинам в частные руки, а также городские и частные имущества. Для этого создавались оценочные комиссии.</w:t>
      </w:r>
    </w:p>
    <w:p w:rsidR="005769AF" w:rsidRPr="00FC5AF2" w:rsidRDefault="005769AF" w:rsidP="006C49E2">
      <w:pPr>
        <w:ind w:firstLine="567"/>
      </w:pPr>
      <w:proofErr w:type="gramStart"/>
      <w:r w:rsidRPr="00FC5AF2">
        <w:t>В городской доход поступали сборы с документов на производство торговли и промыслов (не выше 10 и 15 %), с трактирных заведений, постоялых дворов и съестных лавок, с мер и весов, с аукционных продаж движимого имущества и некоторых товаров, а также с совершения актов</w:t>
      </w:r>
      <w:r w:rsidRPr="00FC5AF2">
        <w:rPr>
          <w:vertAlign w:val="superscript"/>
        </w:rPr>
        <w:footnoteReference w:id="155"/>
      </w:r>
      <w:r w:rsidRPr="00FC5AF2">
        <w:t>. В законе упоминаются дополнительные сборы: с извозного промысла, с лошадей и экипажей, с собак и т.п.</w:t>
      </w:r>
      <w:proofErr w:type="gramEnd"/>
      <w:r w:rsidRPr="00FC5AF2">
        <w:t xml:space="preserve">  При этом особенность смет в городах заключалась в том, что не норма обложения имущественной единицы подчинялась итогу, а итог должен был приравниваться к существующему обложению</w:t>
      </w:r>
      <w:r w:rsidRPr="00FC5AF2">
        <w:rPr>
          <w:vertAlign w:val="superscript"/>
        </w:rPr>
        <w:footnoteReference w:id="156"/>
      </w:r>
      <w:r w:rsidRPr="00FC5AF2">
        <w:t>. В противном случае смета не получала утверждения.</w:t>
      </w:r>
    </w:p>
    <w:p w:rsidR="005769AF" w:rsidRPr="00FC5AF2" w:rsidRDefault="005769AF" w:rsidP="006C49E2">
      <w:pPr>
        <w:ind w:firstLine="567"/>
      </w:pPr>
      <w:r w:rsidRPr="00FC5AF2">
        <w:t>К вспомогательным доходам относились  поступления от продажи городского имущества, прибыль от городских общественных банков и невостребованные суммы, оставшиеся от предыдущих лет.</w:t>
      </w:r>
    </w:p>
    <w:p w:rsidR="005769AF" w:rsidRPr="00FC5AF2" w:rsidRDefault="005769AF" w:rsidP="006C49E2">
      <w:pPr>
        <w:ind w:firstLine="567"/>
      </w:pPr>
      <w:r w:rsidRPr="00FC5AF2">
        <w:t xml:space="preserve">Компетенция городских дум в финансовых вопросах была ограничена. По закону очерчивались четкие границы использования городских имуществ, определявшие максимальный сбор за употребление весов и мер, запрещавшие эксплуатацию состоящих в общем пользовании площадей, </w:t>
      </w:r>
      <w:r w:rsidRPr="00FC5AF2">
        <w:lastRenderedPageBreak/>
        <w:t>улиц, мостов и т.п., а в некоторых случаях обусловливавшие такую эксплуатацию разрешением министра внутренних дел или губернатора</w:t>
      </w:r>
      <w:r w:rsidRPr="00FC5AF2">
        <w:rPr>
          <w:vertAlign w:val="superscript"/>
        </w:rPr>
        <w:footnoteReference w:id="157"/>
      </w:r>
      <w:r w:rsidRPr="00FC5AF2">
        <w:t>.</w:t>
      </w:r>
    </w:p>
    <w:p w:rsidR="005769AF" w:rsidRPr="00FC5AF2" w:rsidRDefault="005769AF" w:rsidP="006C49E2">
      <w:pPr>
        <w:ind w:firstLine="567"/>
      </w:pPr>
      <w:r w:rsidRPr="00FC5AF2">
        <w:t>Нововведения не всегда вызывали понимание у населения. Так, в начале работы городского управления у горожан появлялось недовольство по поводу порядка сбора налога с недвижимого имущества.  На заседании Нерчинской городской думы в 1876 г. гласные отмечали, что при оценке  недвижимого имущества они руководствовались не доходностью, а,  прежде  всего, цифрой налога в пользу казны и сбора дохода городу</w:t>
      </w:r>
      <w:r w:rsidRPr="00FC5AF2">
        <w:rPr>
          <w:vertAlign w:val="superscript"/>
        </w:rPr>
        <w:footnoteReference w:id="158"/>
      </w:r>
      <w:r w:rsidRPr="00FC5AF2">
        <w:t>. При этом подчеркивали, что недовольство неизбежно, так как  новые учреждения требовали больших расходов. Дума старалась найти решения, обсуждала вопрос о   введении подоходного налога с местных жителей,  который не ложился  бы бременем на население</w:t>
      </w:r>
      <w:r w:rsidRPr="00FC5AF2">
        <w:rPr>
          <w:vertAlign w:val="superscript"/>
        </w:rPr>
        <w:footnoteReference w:id="159"/>
      </w:r>
      <w:r w:rsidRPr="00FC5AF2">
        <w:t>. Однако по закону принятие такого решения было не в их власти.</w:t>
      </w:r>
    </w:p>
    <w:p w:rsidR="005769AF" w:rsidRPr="00FC5AF2" w:rsidRDefault="005769AF" w:rsidP="006C49E2">
      <w:pPr>
        <w:ind w:firstLine="567"/>
      </w:pPr>
      <w:r w:rsidRPr="00FC5AF2">
        <w:t>На  заседаниях городских дум обсуждение доходно-расходных смет происходило бурно и с частой периодичностью. Обычно на таких заседаниях гласные присутствовали в полном количестве, так как финансовая политика городских дум определяла экономические возможности городов. Несмотря на определенный срок, установленный для рассмотрения сметы, городским управам зачастую приходилось переделывать первоначальные бюджетные статьи, так как возникала необходимость составления дополнительных смет, в связи с появлением новых расходов или доходов. Для облегчения работы по рассмотрению новых смет обычно обсуждались только откорректированные статьи.</w:t>
      </w:r>
    </w:p>
    <w:p w:rsidR="005769AF" w:rsidRPr="00FC5AF2" w:rsidRDefault="005769AF" w:rsidP="006C49E2">
      <w:pPr>
        <w:ind w:firstLine="567"/>
      </w:pPr>
      <w:r w:rsidRPr="00FC5AF2">
        <w:t xml:space="preserve">Таблица 6 Приложения наглядно показывает, как постепенно увеличивались доходы в Чите в 6,2, </w:t>
      </w:r>
      <w:proofErr w:type="spellStart"/>
      <w:r w:rsidRPr="00FC5AF2">
        <w:t>Троицкосавске</w:t>
      </w:r>
      <w:proofErr w:type="spellEnd"/>
      <w:r w:rsidRPr="00FC5AF2">
        <w:t xml:space="preserve"> 2,1, Верхнеудинске 3,3, Нерчинске 1,5, </w:t>
      </w:r>
      <w:proofErr w:type="spellStart"/>
      <w:r w:rsidRPr="00FC5AF2">
        <w:t>Селенгинске</w:t>
      </w:r>
      <w:proofErr w:type="spellEnd"/>
      <w:r w:rsidRPr="00FC5AF2">
        <w:t xml:space="preserve"> 0,9 раза по сравнению с началом работы городского общественного управления в 1875 г. Лишь </w:t>
      </w:r>
      <w:proofErr w:type="spellStart"/>
      <w:r w:rsidRPr="00FC5AF2">
        <w:t>Акша</w:t>
      </w:r>
      <w:proofErr w:type="spellEnd"/>
      <w:r w:rsidRPr="00FC5AF2">
        <w:t xml:space="preserve"> демонстрирует </w:t>
      </w:r>
      <w:r w:rsidRPr="00FC5AF2">
        <w:lastRenderedPageBreak/>
        <w:t xml:space="preserve">явное снижение в 0,6 раза. В Чите, </w:t>
      </w:r>
      <w:proofErr w:type="spellStart"/>
      <w:r w:rsidRPr="00FC5AF2">
        <w:t>Троицкосавске</w:t>
      </w:r>
      <w:proofErr w:type="spellEnd"/>
      <w:r w:rsidRPr="00FC5AF2">
        <w:t xml:space="preserve">, Верхнеудинске и Нерчинске происходило убыстрение темпов экономического развития и  торговли, при этом недостаточность средств, небольшое количество населения, отсутствие частного капитала не могло в полной мере изменить экономическую ситуацию в городах Забайкалья. Однако у каждого города на протяжении времени можно зафиксировать наличие бездефицитного бюджета (1894 г). В основном же ситуация складывалась с точностью да наоборот: управы составляли, а думы принимали заведомо дефицитные бюджеты.  Во многом такое положение связано с тем, что и расходы росли в геометрической прогрессии: в Чите – 4,7; Верхнеудинске 2,3; Нерчинске 1,9; </w:t>
      </w:r>
      <w:proofErr w:type="spellStart"/>
      <w:r w:rsidRPr="00FC5AF2">
        <w:t>Троицкосавске</w:t>
      </w:r>
      <w:proofErr w:type="spellEnd"/>
      <w:r w:rsidRPr="00FC5AF2">
        <w:t xml:space="preserve"> 1,5; </w:t>
      </w:r>
      <w:proofErr w:type="spellStart"/>
      <w:r w:rsidRPr="00FC5AF2">
        <w:t>Акше</w:t>
      </w:r>
      <w:proofErr w:type="spellEnd"/>
      <w:r w:rsidRPr="00FC5AF2">
        <w:t xml:space="preserve"> 1,4; </w:t>
      </w:r>
      <w:proofErr w:type="spellStart"/>
      <w:r w:rsidRPr="00FC5AF2">
        <w:t>Селенгинске</w:t>
      </w:r>
      <w:proofErr w:type="spellEnd"/>
      <w:r w:rsidRPr="00FC5AF2">
        <w:t xml:space="preserve"> 0,8. В Баргузине увеличение расходов  в 6 раз, связано с тем, что он становится базой золотопромышленности.</w:t>
      </w:r>
    </w:p>
    <w:p w:rsidR="005769AF" w:rsidRPr="00FC5AF2" w:rsidRDefault="005769AF" w:rsidP="006C49E2">
      <w:pPr>
        <w:ind w:firstLine="567"/>
      </w:pPr>
      <w:r w:rsidRPr="00FC5AF2">
        <w:t xml:space="preserve">Малые города области не обладали стабильной тенденцией к росту доходной части бюджета, что во многом определялось либо их отдаленностью, либо особенностями экономического развития. Волнообразность бюджетов </w:t>
      </w:r>
      <w:proofErr w:type="spellStart"/>
      <w:r w:rsidRPr="00FC5AF2">
        <w:t>Селенгинска</w:t>
      </w:r>
      <w:proofErr w:type="spellEnd"/>
      <w:r w:rsidRPr="00FC5AF2">
        <w:t xml:space="preserve"> и Баргузина объясняется решением насущных проблем, связанных с поступлением государственных дотаций и частных пожертвований, там были капиталы, на пожертвования которые и строились здания, в том числе за счет общественных средств. И только </w:t>
      </w:r>
      <w:proofErr w:type="spellStart"/>
      <w:r w:rsidRPr="00FC5AF2">
        <w:t>Акша</w:t>
      </w:r>
      <w:proofErr w:type="spellEnd"/>
      <w:r w:rsidRPr="00FC5AF2">
        <w:t xml:space="preserve">, получившая городской статус в 1872 г. и не имевшая реальной земельной собственности, демонстрировала постоянное снижение доходной части сметы. Если для городских доходов характерна  некая вариативность, то расходы, за исключением </w:t>
      </w:r>
      <w:proofErr w:type="spellStart"/>
      <w:r w:rsidRPr="00FC5AF2">
        <w:t>Акши</w:t>
      </w:r>
      <w:proofErr w:type="spellEnd"/>
      <w:r w:rsidRPr="00FC5AF2">
        <w:t xml:space="preserve">, имеют одинаковую направленность – вне зависимости от размера и статуса города они порой существенно превышали доходы. Причины такого положения можно назвать небольшой размер города и численности населения, слабое развитие народного здравия и просвещения. Такое положение свидетельствовало об экономической слабости городских поселений Забайкалья.  </w:t>
      </w:r>
    </w:p>
    <w:p w:rsidR="005769AF" w:rsidRPr="00FC5AF2" w:rsidRDefault="005769AF" w:rsidP="006C49E2">
      <w:pPr>
        <w:ind w:firstLine="567"/>
      </w:pPr>
      <w:r w:rsidRPr="00FC5AF2">
        <w:lastRenderedPageBreak/>
        <w:t>Для их увеличения читинская городская дума в 1876 г. приняла решение повысить на 20 % сборы с патентов, выдаваемых на открытие питейных заведений, и поднять среднегодовой акциз за право содержания трактирных заведений. Данное решение было вызвано недостатком сре</w:t>
      </w:r>
      <w:proofErr w:type="gramStart"/>
      <w:r w:rsidRPr="00FC5AF2">
        <w:t>дств в г</w:t>
      </w:r>
      <w:proofErr w:type="gramEnd"/>
      <w:r w:rsidRPr="00FC5AF2">
        <w:t xml:space="preserve">ородской казне, из которой оплачивались не только собственно городские, но и окружные нужды, в частности (отопление и освящение Читинского тюремного замка – имперской пересыльной тюрьмы на главном Сибирском тракте) и подворная повинность для перевозки воинских партий. Несмотря на то, что данные статьи входили в возвратные расходы, государство чаще всего возвращало деньги в казну лишь по истечении какого-то времени. </w:t>
      </w:r>
      <w:proofErr w:type="gramStart"/>
      <w:r w:rsidRPr="00FC5AF2">
        <w:t>Принимая во внимание, что согласно  примечанию 3 к ст. 267 Устава о питейном сборе по продолжению 1869 г., в местностях, где введены земские учреждения, разрешено назначать сборы с патентов на заводы для производства алкогольных напитков, а равно и с заведений для их продажи</w:t>
      </w:r>
      <w:r w:rsidRPr="00FC5AF2">
        <w:rPr>
          <w:vertAlign w:val="superscript"/>
        </w:rPr>
        <w:footnoteReference w:id="160"/>
      </w:r>
      <w:r w:rsidRPr="00FC5AF2">
        <w:t>, гласные постановили увеличить среднегодовой акциз за право содержания трактирных заведений.</w:t>
      </w:r>
      <w:proofErr w:type="gramEnd"/>
      <w:r w:rsidRPr="00FC5AF2">
        <w:t xml:space="preserve"> А если учесть, что количество питейных заведений  в городе было достаточно велико, то дополнительное обложение могло принести существенные доходы в казну. </w:t>
      </w:r>
    </w:p>
    <w:p w:rsidR="005769AF" w:rsidRPr="00FC5AF2" w:rsidRDefault="005769AF" w:rsidP="006C49E2">
      <w:pPr>
        <w:ind w:firstLine="567"/>
      </w:pPr>
      <w:r w:rsidRPr="00FC5AF2">
        <w:t>Согласно пункту «в» ст. 2 Городового положения 1870 г. в обязанность городского общественного управления входила помощь в развитии местной торговли и промышленности, устройство бирж и кредитных учреждений. Благодаря банковской деятельности роль городских дум в экономической отрасли могла усилиться.</w:t>
      </w:r>
    </w:p>
    <w:p w:rsidR="005769AF" w:rsidRPr="00FC5AF2" w:rsidRDefault="005769AF" w:rsidP="006C49E2">
      <w:pPr>
        <w:ind w:firstLine="567"/>
      </w:pPr>
      <w:r w:rsidRPr="00FC5AF2">
        <w:t xml:space="preserve">Следуя букве закона, в городах Забайкальской области для мелкого кредитования под залог ценных вещей стали учреждаться общественные банки. Небольшие уездные города, такие как </w:t>
      </w:r>
      <w:proofErr w:type="spellStart"/>
      <w:r w:rsidRPr="00FC5AF2">
        <w:t>Селенгинск</w:t>
      </w:r>
      <w:proofErr w:type="spellEnd"/>
      <w:r w:rsidRPr="00FC5AF2">
        <w:t xml:space="preserve"> и Баргузин в силу своей экономической неразвитости, крайней скудости городских средств не заинтересовались данным вопросом (1872). Тем более</w:t>
      </w:r>
      <w:proofErr w:type="gramStart"/>
      <w:r w:rsidRPr="00FC5AF2">
        <w:t>,</w:t>
      </w:r>
      <w:proofErr w:type="gramEnd"/>
      <w:r w:rsidRPr="00FC5AF2">
        <w:t xml:space="preserve"> что в таких </w:t>
      </w:r>
      <w:r w:rsidRPr="00FC5AF2">
        <w:lastRenderedPageBreak/>
        <w:t xml:space="preserve">небольших поселениях у населения не возникало особой потребности в кредитах, как, впрочем, и в областном центре. </w:t>
      </w:r>
    </w:p>
    <w:p w:rsidR="005769AF" w:rsidRPr="00FC5AF2" w:rsidRDefault="005769AF" w:rsidP="006C49E2">
      <w:pPr>
        <w:ind w:firstLine="567"/>
      </w:pPr>
      <w:r w:rsidRPr="00FC5AF2">
        <w:t xml:space="preserve">Между тем, в Верхнеудинске, Нерчинске и </w:t>
      </w:r>
      <w:proofErr w:type="spellStart"/>
      <w:r w:rsidRPr="00FC5AF2">
        <w:t>Троицкосавске</w:t>
      </w:r>
      <w:proofErr w:type="spellEnd"/>
      <w:r w:rsidRPr="00FC5AF2">
        <w:t xml:space="preserve">, напротив, были предприняты попытки организовать кредитные организации, создать городские общественные банки, подчинявшиеся органам городского общественного управления, которые при благоприятном ведении дел могли приносить существенные доходы. Однако в </w:t>
      </w:r>
      <w:proofErr w:type="spellStart"/>
      <w:r w:rsidRPr="00FC5AF2">
        <w:t>Троицкосавске</w:t>
      </w:r>
      <w:proofErr w:type="spellEnd"/>
      <w:r w:rsidRPr="00FC5AF2">
        <w:t xml:space="preserve"> (1877) для  открытия банка не смогли найти свободный капитал, а в Верхнеудинске (1881-1886) банк оказался нерентабельным, т.к. был не востребован обществом. И лишь в Нерчинске (1871)  данное учреждение приносило доход в бюджет, оказывая посильную помощь в предоставлении необходимых сре</w:t>
      </w:r>
      <w:proofErr w:type="gramStart"/>
      <w:r w:rsidRPr="00FC5AF2">
        <w:t>дств дл</w:t>
      </w:r>
      <w:proofErr w:type="gramEnd"/>
      <w:r w:rsidRPr="00FC5AF2">
        <w:t xml:space="preserve">я развития, прежде всего торговли. </w:t>
      </w:r>
    </w:p>
    <w:p w:rsidR="005769AF" w:rsidRPr="00FC5AF2" w:rsidRDefault="005769AF" w:rsidP="006C49E2">
      <w:pPr>
        <w:ind w:firstLine="567"/>
      </w:pPr>
      <w:r w:rsidRPr="00FC5AF2">
        <w:t>Многие современники отмечали негативные черты в наблюдении за банковской деятельностью городских учреждений, так как для успешного проведения операций, их скорости и качества банкам была необходима самостоятельность.  В то же время, город как хозяин банка,  несущий за него ответственность, не мог быть лишен участия в банковском деле.  Предполагалось, что городское управление будет лишь участвовать в выработке основных правил банка, способа образования капитала, порядка распределения прибыли и контролировать при помощи ревизии годовых отчетов и  ежемесячных освидетельствований кассы. Устанавливая участие города в банковском хозяйстве, новое положение 1892 г., переносит центр тяжести этого участия на городскую думу как выразительницу взглядов города, а не на городскую управу - отчасти для того, чтобы оставить меньше места для личных отношений состава правления банка и городской управы</w:t>
      </w:r>
      <w:r w:rsidRPr="00FC5AF2">
        <w:rPr>
          <w:vertAlign w:val="superscript"/>
        </w:rPr>
        <w:footnoteReference w:id="161"/>
      </w:r>
      <w:r w:rsidRPr="00FC5AF2">
        <w:t xml:space="preserve">. </w:t>
      </w:r>
    </w:p>
    <w:p w:rsidR="005769AF" w:rsidRPr="00FC5AF2" w:rsidRDefault="005769AF" w:rsidP="006C49E2">
      <w:pPr>
        <w:ind w:firstLine="567"/>
      </w:pPr>
      <w:r w:rsidRPr="00FC5AF2">
        <w:t xml:space="preserve">Областной город в начале работы городского управления  не обратил внимания на данную отрасль дохода. </w:t>
      </w:r>
      <w:proofErr w:type="gramStart"/>
      <w:r w:rsidRPr="00FC5AF2">
        <w:t xml:space="preserve">Это связано с тем, что в последней </w:t>
      </w:r>
      <w:r w:rsidRPr="00FC5AF2">
        <w:lastRenderedPageBreak/>
        <w:t xml:space="preserve">четверти </w:t>
      </w:r>
      <w:r w:rsidRPr="00FC5AF2">
        <w:rPr>
          <w:lang w:val="en-US"/>
        </w:rPr>
        <w:t>XIX</w:t>
      </w:r>
      <w:r w:rsidRPr="00FC5AF2">
        <w:t xml:space="preserve"> в. Чита – это город с неразвитой экономикой, с небольшим населением (1875 г. - 4033 человека), просуществовал в статусе города не многим более двадцати лет (1851),  еще не сумел качественно преодолеть «суть» сельского поселения, накладывавшей отпечаток на уклад городской жизни и сознание его граждан.</w:t>
      </w:r>
      <w:proofErr w:type="gramEnd"/>
      <w:r w:rsidRPr="00FC5AF2">
        <w:t xml:space="preserve"> </w:t>
      </w:r>
      <w:proofErr w:type="gramStart"/>
      <w:r w:rsidRPr="00FC5AF2">
        <w:t>Доказывая невозможность открытия  городского банка, Читинское городское общество аргументировало малочисленностью и несостоятельностью населения, а также обращало внимание на  купечество, в большинстве своем не имевшее недвижимости в городе и проживавшее в других местах области</w:t>
      </w:r>
      <w:r w:rsidRPr="00FC5AF2">
        <w:rPr>
          <w:rStyle w:val="a5"/>
        </w:rPr>
        <w:footnoteReference w:id="162"/>
      </w:r>
      <w:r w:rsidRPr="00FC5AF2">
        <w:t>. Постепенно город превратился в административный, промышленный, экономически развитый торговый  город, и по праву мог называться столицей Забайкальской области.</w:t>
      </w:r>
      <w:proofErr w:type="gramEnd"/>
      <w:r w:rsidRPr="00FC5AF2">
        <w:t xml:space="preserve">  </w:t>
      </w:r>
      <w:proofErr w:type="gramStart"/>
      <w:r w:rsidRPr="00FC5AF2">
        <w:t xml:space="preserve">Лишь к концу </w:t>
      </w:r>
      <w:r w:rsidRPr="00FC5AF2">
        <w:rPr>
          <w:lang w:val="en-US"/>
        </w:rPr>
        <w:t>XIX</w:t>
      </w:r>
      <w:r w:rsidRPr="00FC5AF2">
        <w:t xml:space="preserve"> в. Чита стала сосредоточением торговли для значительной части Забайкальской области, ее торговый оборот достигал выше полутора миллиона рублей</w:t>
      </w:r>
      <w:r w:rsidRPr="00FC5AF2">
        <w:rPr>
          <w:vertAlign w:val="superscript"/>
        </w:rPr>
        <w:footnoteReference w:id="163"/>
      </w:r>
      <w:r w:rsidRPr="00FC5AF2">
        <w:t xml:space="preserve">.  И только к началу </w:t>
      </w:r>
      <w:r w:rsidRPr="00FC5AF2">
        <w:rPr>
          <w:lang w:val="en-US"/>
        </w:rPr>
        <w:t>XX</w:t>
      </w:r>
      <w:r w:rsidRPr="00FC5AF2">
        <w:t xml:space="preserve"> в. в связи со строительством Транссибирской железной дороги начинает бурно развиваться   промышленное производство, а вместе с ним и банковское дело. </w:t>
      </w:r>
      <w:proofErr w:type="gramEnd"/>
    </w:p>
    <w:p w:rsidR="005769AF" w:rsidRPr="00FC5AF2" w:rsidRDefault="005769AF" w:rsidP="006C49E2">
      <w:pPr>
        <w:ind w:firstLine="567"/>
      </w:pPr>
      <w:r w:rsidRPr="00FC5AF2">
        <w:t xml:space="preserve">Введение Городового положения в 1892 г. не изменило правительственную политику в отношении городских финансов и экономической политики российских городов. Городское общественное управление по-прежнему зависело от местной администрации. В частности, если ранее никакое административное учреждение не могло изменить определенную думой смету и повысить назначенные ею расходы, то по новому Положению областное по городским делам присутствие могло это сделать. Права городов на городские доходы оказались еще более ограниченными. Для каждого города размер налога на недвижимость и доля </w:t>
      </w:r>
      <w:r w:rsidRPr="00FC5AF2">
        <w:lastRenderedPageBreak/>
        <w:t>изъятия от сбора стали определяться по ходатайству городов МВД и министерством финансов</w:t>
      </w:r>
      <w:r w:rsidRPr="00FC5AF2">
        <w:rPr>
          <w:vertAlign w:val="superscript"/>
        </w:rPr>
        <w:footnoteReference w:id="164"/>
      </w:r>
      <w:r w:rsidRPr="00FC5AF2">
        <w:t xml:space="preserve">. </w:t>
      </w:r>
    </w:p>
    <w:p w:rsidR="005769AF" w:rsidRPr="00FC5AF2" w:rsidRDefault="005769AF" w:rsidP="006C49E2">
      <w:pPr>
        <w:ind w:firstLine="567"/>
      </w:pPr>
      <w:r w:rsidRPr="00FC5AF2">
        <w:t>Нередко в управах отсутствовали профессионально подготовленные кадры. Уровень образованных людей, работавших в думах и управах городов Забайкальской области, был крайне низок. Данное обстоятельство также отрицательно воздействовало на экономическую ситуацию в регионе. Немаловажную роль в этом играло и то, что избирательный закон уменьшал возможность избрания образованных людей, если они не имели недвижимое имущество. Однако значительное число в городском общественном управлении купцов, прежде всего практиков, не могло не оказать влияние на бюджет. Имея большой опыт работы с финансами, они могли дать рекомендации по поводу улучшения экономической политики города и поиска решений для формирования бездефицитного бюджета.</w:t>
      </w:r>
    </w:p>
    <w:p w:rsidR="005769AF" w:rsidRPr="00FC5AF2" w:rsidRDefault="005769AF" w:rsidP="006C49E2">
      <w:pPr>
        <w:ind w:firstLine="567"/>
      </w:pPr>
      <w:r w:rsidRPr="00FC5AF2">
        <w:t xml:space="preserve">Резкое оживление экономики в забайкальских городах началось в конце </w:t>
      </w:r>
      <w:r w:rsidRPr="00FC5AF2">
        <w:rPr>
          <w:lang w:val="en-US"/>
        </w:rPr>
        <w:t>XIX</w:t>
      </w:r>
      <w:r w:rsidRPr="00FC5AF2">
        <w:t xml:space="preserve">  </w:t>
      </w:r>
      <w:proofErr w:type="gramStart"/>
      <w:r w:rsidRPr="00FC5AF2">
        <w:t>в</w:t>
      </w:r>
      <w:proofErr w:type="gramEnd"/>
      <w:r w:rsidRPr="00FC5AF2">
        <w:t xml:space="preserve">. </w:t>
      </w:r>
      <w:proofErr w:type="gramStart"/>
      <w:r w:rsidRPr="00FC5AF2">
        <w:t>в</w:t>
      </w:r>
      <w:proofErr w:type="gramEnd"/>
      <w:r w:rsidRPr="00FC5AF2">
        <w:t xml:space="preserve"> связи со строительством Транссибирской железной дороги. Доходы в таких городах, по сравнению с 1890 г., выросли в  1,5 р. Города, незатронутые железнодорожной сетью, постепенно приходили в упадок. Их экономические показатели по истечению десятилетий практически не менялись (1:1). Все это отражалось на городских бюджетах. К примеру, </w:t>
      </w:r>
      <w:proofErr w:type="gramStart"/>
      <w:r w:rsidRPr="00FC5AF2">
        <w:t>в начале</w:t>
      </w:r>
      <w:proofErr w:type="gramEnd"/>
      <w:r w:rsidRPr="00FC5AF2">
        <w:t xml:space="preserve"> ХХ в. городские думы в своих отчетах представляли следующие сметы доходов:</w:t>
      </w:r>
    </w:p>
    <w:p w:rsidR="005769AF" w:rsidRPr="00FC5AF2" w:rsidRDefault="005769AF" w:rsidP="006C49E2">
      <w:pPr>
        <w:spacing w:line="240" w:lineRule="auto"/>
        <w:ind w:firstLine="567"/>
        <w:jc w:val="right"/>
      </w:pPr>
      <w:r w:rsidRPr="00FC5AF2">
        <w:t xml:space="preserve">Таблица </w:t>
      </w:r>
    </w:p>
    <w:p w:rsidR="005769AF" w:rsidRPr="00FC5AF2" w:rsidRDefault="005769AF" w:rsidP="006C49E2">
      <w:pPr>
        <w:spacing w:line="240" w:lineRule="auto"/>
        <w:ind w:firstLine="567"/>
        <w:jc w:val="center"/>
        <w:rPr>
          <w:b/>
          <w:bCs/>
        </w:rPr>
      </w:pPr>
      <w:r w:rsidRPr="00FC5AF2">
        <w:rPr>
          <w:b/>
          <w:bCs/>
        </w:rPr>
        <w:t xml:space="preserve">Поступление  городских доходов  в бюджет в городов Забайкальской области в начале ХХ </w:t>
      </w:r>
      <w:proofErr w:type="gramStart"/>
      <w:r w:rsidRPr="00FC5AF2">
        <w:rPr>
          <w:b/>
          <w:bCs/>
        </w:rPr>
        <w:t>в</w:t>
      </w:r>
      <w:proofErr w:type="gramEnd"/>
      <w:r w:rsidRPr="00FC5AF2">
        <w:rPr>
          <w:b/>
          <w:bCs/>
        </w:rPr>
        <w:t>.</w:t>
      </w:r>
    </w:p>
    <w:tbl>
      <w:tblPr>
        <w:tblW w:w="979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15"/>
        <w:gridCol w:w="851"/>
        <w:gridCol w:w="567"/>
        <w:gridCol w:w="709"/>
        <w:gridCol w:w="500"/>
        <w:gridCol w:w="657"/>
        <w:gridCol w:w="544"/>
        <w:gridCol w:w="708"/>
        <w:gridCol w:w="709"/>
        <w:gridCol w:w="667"/>
        <w:gridCol w:w="657"/>
        <w:gridCol w:w="661"/>
        <w:gridCol w:w="653"/>
      </w:tblGrid>
      <w:tr w:rsidR="005769AF" w:rsidRPr="00FC5AF2">
        <w:trPr>
          <w:cantSplit/>
          <w:trHeight w:val="1066"/>
        </w:trPr>
        <w:tc>
          <w:tcPr>
            <w:tcW w:w="1915" w:type="dxa"/>
          </w:tcPr>
          <w:p w:rsidR="005769AF" w:rsidRPr="00FC5AF2" w:rsidRDefault="005769AF" w:rsidP="006C49E2">
            <w:pPr>
              <w:spacing w:line="240" w:lineRule="auto"/>
              <w:jc w:val="center"/>
              <w:rPr>
                <w:sz w:val="22"/>
                <w:szCs w:val="22"/>
              </w:rPr>
            </w:pPr>
          </w:p>
        </w:tc>
        <w:tc>
          <w:tcPr>
            <w:tcW w:w="851" w:type="dxa"/>
            <w:textDirection w:val="btLr"/>
          </w:tcPr>
          <w:p w:rsidR="005769AF" w:rsidRPr="00FC5AF2" w:rsidRDefault="005769AF" w:rsidP="006C49E2">
            <w:pPr>
              <w:spacing w:line="240" w:lineRule="auto"/>
              <w:ind w:left="113" w:right="113"/>
              <w:jc w:val="center"/>
              <w:rPr>
                <w:sz w:val="22"/>
                <w:szCs w:val="22"/>
              </w:rPr>
            </w:pPr>
            <w:r w:rsidRPr="00FC5AF2">
              <w:rPr>
                <w:sz w:val="22"/>
                <w:szCs w:val="22"/>
              </w:rPr>
              <w:t>Чита</w:t>
            </w:r>
          </w:p>
        </w:tc>
        <w:tc>
          <w:tcPr>
            <w:tcW w:w="567" w:type="dxa"/>
            <w:textDirection w:val="btLr"/>
          </w:tcPr>
          <w:p w:rsidR="005769AF" w:rsidRPr="00FC5AF2" w:rsidRDefault="005769AF" w:rsidP="006C49E2">
            <w:pPr>
              <w:spacing w:line="240" w:lineRule="auto"/>
              <w:ind w:left="113" w:right="113"/>
              <w:jc w:val="center"/>
              <w:rPr>
                <w:sz w:val="22"/>
                <w:szCs w:val="22"/>
              </w:rPr>
            </w:pPr>
            <w:r w:rsidRPr="00FC5AF2">
              <w:rPr>
                <w:sz w:val="22"/>
                <w:szCs w:val="22"/>
              </w:rPr>
              <w:t>%</w:t>
            </w:r>
          </w:p>
        </w:tc>
        <w:tc>
          <w:tcPr>
            <w:tcW w:w="709" w:type="dxa"/>
            <w:textDirection w:val="btLr"/>
          </w:tcPr>
          <w:p w:rsidR="005769AF" w:rsidRPr="00FC5AF2" w:rsidRDefault="005769AF" w:rsidP="006C49E2">
            <w:pPr>
              <w:spacing w:line="240" w:lineRule="auto"/>
              <w:ind w:left="113" w:right="113"/>
              <w:jc w:val="center"/>
              <w:rPr>
                <w:sz w:val="22"/>
                <w:szCs w:val="22"/>
              </w:rPr>
            </w:pPr>
            <w:proofErr w:type="spellStart"/>
            <w:r w:rsidRPr="00FC5AF2">
              <w:rPr>
                <w:sz w:val="22"/>
                <w:szCs w:val="22"/>
              </w:rPr>
              <w:t>Акша</w:t>
            </w:r>
            <w:proofErr w:type="spellEnd"/>
          </w:p>
        </w:tc>
        <w:tc>
          <w:tcPr>
            <w:tcW w:w="500" w:type="dxa"/>
            <w:textDirection w:val="btLr"/>
          </w:tcPr>
          <w:p w:rsidR="005769AF" w:rsidRPr="00FC5AF2" w:rsidRDefault="005769AF" w:rsidP="006C49E2">
            <w:pPr>
              <w:spacing w:line="240" w:lineRule="auto"/>
              <w:ind w:left="113" w:right="113"/>
              <w:jc w:val="center"/>
              <w:rPr>
                <w:sz w:val="22"/>
                <w:szCs w:val="22"/>
              </w:rPr>
            </w:pPr>
            <w:r w:rsidRPr="00FC5AF2">
              <w:rPr>
                <w:sz w:val="22"/>
                <w:szCs w:val="22"/>
              </w:rPr>
              <w:t>%</w:t>
            </w:r>
          </w:p>
        </w:tc>
        <w:tc>
          <w:tcPr>
            <w:tcW w:w="657" w:type="dxa"/>
            <w:textDirection w:val="btLr"/>
          </w:tcPr>
          <w:p w:rsidR="005769AF" w:rsidRPr="00FC5AF2" w:rsidRDefault="005769AF" w:rsidP="006C49E2">
            <w:pPr>
              <w:spacing w:line="240" w:lineRule="auto"/>
              <w:ind w:left="113" w:right="113"/>
              <w:jc w:val="center"/>
              <w:rPr>
                <w:sz w:val="22"/>
                <w:szCs w:val="22"/>
              </w:rPr>
            </w:pPr>
            <w:r w:rsidRPr="00FC5AF2">
              <w:rPr>
                <w:sz w:val="22"/>
                <w:szCs w:val="22"/>
              </w:rPr>
              <w:t>Баргузин</w:t>
            </w:r>
          </w:p>
        </w:tc>
        <w:tc>
          <w:tcPr>
            <w:tcW w:w="544" w:type="dxa"/>
            <w:textDirection w:val="btLr"/>
          </w:tcPr>
          <w:p w:rsidR="005769AF" w:rsidRPr="00FC5AF2" w:rsidRDefault="005769AF" w:rsidP="006C49E2">
            <w:pPr>
              <w:spacing w:line="240" w:lineRule="auto"/>
              <w:ind w:left="113" w:right="113"/>
              <w:jc w:val="center"/>
              <w:rPr>
                <w:sz w:val="22"/>
                <w:szCs w:val="22"/>
              </w:rPr>
            </w:pPr>
            <w:r w:rsidRPr="00FC5AF2">
              <w:rPr>
                <w:sz w:val="22"/>
                <w:szCs w:val="22"/>
              </w:rPr>
              <w:t>%</w:t>
            </w:r>
          </w:p>
        </w:tc>
        <w:tc>
          <w:tcPr>
            <w:tcW w:w="708" w:type="dxa"/>
            <w:textDirection w:val="btLr"/>
          </w:tcPr>
          <w:p w:rsidR="005769AF" w:rsidRPr="00FC5AF2" w:rsidRDefault="005769AF" w:rsidP="006C49E2">
            <w:pPr>
              <w:spacing w:line="240" w:lineRule="auto"/>
              <w:ind w:left="113" w:right="113"/>
              <w:jc w:val="center"/>
              <w:rPr>
                <w:sz w:val="22"/>
                <w:szCs w:val="22"/>
              </w:rPr>
            </w:pPr>
            <w:r w:rsidRPr="00FC5AF2">
              <w:rPr>
                <w:sz w:val="22"/>
                <w:szCs w:val="22"/>
              </w:rPr>
              <w:t>Нерчинск</w:t>
            </w:r>
          </w:p>
        </w:tc>
        <w:tc>
          <w:tcPr>
            <w:tcW w:w="709" w:type="dxa"/>
            <w:textDirection w:val="btLr"/>
          </w:tcPr>
          <w:p w:rsidR="005769AF" w:rsidRPr="00FC5AF2" w:rsidRDefault="005769AF" w:rsidP="006C49E2">
            <w:pPr>
              <w:spacing w:line="240" w:lineRule="auto"/>
              <w:ind w:left="113" w:right="113"/>
              <w:jc w:val="center"/>
              <w:rPr>
                <w:sz w:val="22"/>
                <w:szCs w:val="22"/>
              </w:rPr>
            </w:pPr>
            <w:r w:rsidRPr="00FC5AF2">
              <w:rPr>
                <w:sz w:val="22"/>
                <w:szCs w:val="22"/>
              </w:rPr>
              <w:t>%</w:t>
            </w:r>
          </w:p>
        </w:tc>
        <w:tc>
          <w:tcPr>
            <w:tcW w:w="667" w:type="dxa"/>
            <w:textDirection w:val="btLr"/>
          </w:tcPr>
          <w:p w:rsidR="005769AF" w:rsidRPr="00FC5AF2" w:rsidRDefault="005769AF" w:rsidP="006C49E2">
            <w:pPr>
              <w:spacing w:line="240" w:lineRule="auto"/>
              <w:ind w:left="113" w:right="113"/>
              <w:jc w:val="center"/>
              <w:rPr>
                <w:sz w:val="22"/>
                <w:szCs w:val="22"/>
              </w:rPr>
            </w:pPr>
            <w:proofErr w:type="spellStart"/>
            <w:r w:rsidRPr="00FC5AF2">
              <w:rPr>
                <w:sz w:val="22"/>
                <w:szCs w:val="22"/>
              </w:rPr>
              <w:t>Селенгинск</w:t>
            </w:r>
            <w:proofErr w:type="spellEnd"/>
          </w:p>
        </w:tc>
        <w:tc>
          <w:tcPr>
            <w:tcW w:w="657" w:type="dxa"/>
            <w:textDirection w:val="btLr"/>
          </w:tcPr>
          <w:p w:rsidR="005769AF" w:rsidRPr="00FC5AF2" w:rsidRDefault="005769AF" w:rsidP="006C49E2">
            <w:pPr>
              <w:spacing w:line="240" w:lineRule="auto"/>
              <w:ind w:left="113" w:right="113"/>
              <w:jc w:val="center"/>
              <w:rPr>
                <w:sz w:val="22"/>
                <w:szCs w:val="22"/>
              </w:rPr>
            </w:pPr>
            <w:r w:rsidRPr="00FC5AF2">
              <w:rPr>
                <w:sz w:val="22"/>
                <w:szCs w:val="22"/>
              </w:rPr>
              <w:t>%</w:t>
            </w:r>
          </w:p>
        </w:tc>
        <w:tc>
          <w:tcPr>
            <w:tcW w:w="661" w:type="dxa"/>
            <w:textDirection w:val="btLr"/>
          </w:tcPr>
          <w:p w:rsidR="005769AF" w:rsidRPr="00FC5AF2" w:rsidRDefault="005769AF" w:rsidP="006C49E2">
            <w:pPr>
              <w:spacing w:line="240" w:lineRule="auto"/>
              <w:ind w:left="113" w:right="113"/>
              <w:jc w:val="center"/>
              <w:rPr>
                <w:sz w:val="22"/>
                <w:szCs w:val="22"/>
              </w:rPr>
            </w:pPr>
            <w:proofErr w:type="spellStart"/>
            <w:r w:rsidRPr="00FC5AF2">
              <w:rPr>
                <w:sz w:val="22"/>
                <w:szCs w:val="22"/>
              </w:rPr>
              <w:t>Троицкосавск</w:t>
            </w:r>
            <w:proofErr w:type="spellEnd"/>
          </w:p>
        </w:tc>
        <w:tc>
          <w:tcPr>
            <w:tcW w:w="653" w:type="dxa"/>
            <w:textDirection w:val="btLr"/>
          </w:tcPr>
          <w:p w:rsidR="005769AF" w:rsidRPr="00FC5AF2" w:rsidRDefault="005769AF" w:rsidP="006C49E2">
            <w:pPr>
              <w:spacing w:line="240" w:lineRule="auto"/>
              <w:ind w:left="113" w:right="113"/>
              <w:jc w:val="center"/>
              <w:rPr>
                <w:sz w:val="22"/>
                <w:szCs w:val="22"/>
              </w:rPr>
            </w:pPr>
            <w:r w:rsidRPr="00FC5AF2">
              <w:rPr>
                <w:sz w:val="22"/>
                <w:szCs w:val="22"/>
              </w:rPr>
              <w:t>%</w:t>
            </w:r>
          </w:p>
        </w:tc>
      </w:tr>
      <w:tr w:rsidR="005769AF" w:rsidRPr="00FC5AF2">
        <w:trPr>
          <w:trHeight w:val="459"/>
        </w:trPr>
        <w:tc>
          <w:tcPr>
            <w:tcW w:w="1915" w:type="dxa"/>
          </w:tcPr>
          <w:p w:rsidR="005769AF" w:rsidRPr="00FC5AF2" w:rsidRDefault="005769AF" w:rsidP="006C49E2">
            <w:pPr>
              <w:spacing w:line="240" w:lineRule="auto"/>
              <w:jc w:val="center"/>
              <w:rPr>
                <w:sz w:val="22"/>
                <w:szCs w:val="22"/>
              </w:rPr>
            </w:pPr>
            <w:r w:rsidRPr="00FC5AF2">
              <w:rPr>
                <w:sz w:val="22"/>
                <w:szCs w:val="22"/>
              </w:rPr>
              <w:t>Оценочный сбор с недвижимых имуществ</w:t>
            </w:r>
          </w:p>
        </w:tc>
        <w:tc>
          <w:tcPr>
            <w:tcW w:w="851" w:type="dxa"/>
          </w:tcPr>
          <w:p w:rsidR="005769AF" w:rsidRPr="00FC5AF2" w:rsidRDefault="005769AF" w:rsidP="006C49E2">
            <w:pPr>
              <w:spacing w:line="240" w:lineRule="auto"/>
              <w:jc w:val="center"/>
              <w:rPr>
                <w:sz w:val="22"/>
                <w:szCs w:val="22"/>
              </w:rPr>
            </w:pPr>
            <w:r w:rsidRPr="00FC5AF2">
              <w:rPr>
                <w:sz w:val="22"/>
                <w:szCs w:val="22"/>
              </w:rPr>
              <w:t>23626</w:t>
            </w:r>
          </w:p>
        </w:tc>
        <w:tc>
          <w:tcPr>
            <w:tcW w:w="567" w:type="dxa"/>
          </w:tcPr>
          <w:p w:rsidR="005769AF" w:rsidRPr="00FC5AF2" w:rsidRDefault="005769AF" w:rsidP="006C49E2">
            <w:pPr>
              <w:spacing w:line="240" w:lineRule="auto"/>
              <w:jc w:val="center"/>
              <w:rPr>
                <w:sz w:val="22"/>
                <w:szCs w:val="22"/>
              </w:rPr>
            </w:pPr>
            <w:r w:rsidRPr="00FC5AF2">
              <w:rPr>
                <w:sz w:val="22"/>
                <w:szCs w:val="22"/>
              </w:rPr>
              <w:t>13</w:t>
            </w:r>
          </w:p>
        </w:tc>
        <w:tc>
          <w:tcPr>
            <w:tcW w:w="709" w:type="dxa"/>
          </w:tcPr>
          <w:p w:rsidR="005769AF" w:rsidRPr="00FC5AF2" w:rsidRDefault="005769AF" w:rsidP="006C49E2">
            <w:pPr>
              <w:spacing w:line="240" w:lineRule="auto"/>
              <w:jc w:val="center"/>
              <w:rPr>
                <w:sz w:val="22"/>
                <w:szCs w:val="22"/>
              </w:rPr>
            </w:pPr>
            <w:r w:rsidRPr="00FC5AF2">
              <w:rPr>
                <w:sz w:val="22"/>
                <w:szCs w:val="22"/>
              </w:rPr>
              <w:t>540</w:t>
            </w:r>
          </w:p>
        </w:tc>
        <w:tc>
          <w:tcPr>
            <w:tcW w:w="500" w:type="dxa"/>
          </w:tcPr>
          <w:p w:rsidR="005769AF" w:rsidRPr="00FC5AF2" w:rsidRDefault="005769AF" w:rsidP="006C49E2">
            <w:pPr>
              <w:spacing w:line="240" w:lineRule="auto"/>
              <w:jc w:val="center"/>
              <w:rPr>
                <w:sz w:val="22"/>
                <w:szCs w:val="22"/>
              </w:rPr>
            </w:pPr>
            <w:r w:rsidRPr="00FC5AF2">
              <w:rPr>
                <w:sz w:val="22"/>
                <w:szCs w:val="22"/>
              </w:rPr>
              <w:t>33</w:t>
            </w:r>
          </w:p>
        </w:tc>
        <w:tc>
          <w:tcPr>
            <w:tcW w:w="657" w:type="dxa"/>
          </w:tcPr>
          <w:p w:rsidR="005769AF" w:rsidRPr="00FC5AF2" w:rsidRDefault="005769AF" w:rsidP="006C49E2">
            <w:pPr>
              <w:spacing w:line="240" w:lineRule="auto"/>
              <w:jc w:val="center"/>
              <w:rPr>
                <w:sz w:val="22"/>
                <w:szCs w:val="22"/>
              </w:rPr>
            </w:pPr>
            <w:r w:rsidRPr="00FC5AF2">
              <w:rPr>
                <w:sz w:val="22"/>
                <w:szCs w:val="22"/>
              </w:rPr>
              <w:t>981</w:t>
            </w:r>
          </w:p>
        </w:tc>
        <w:tc>
          <w:tcPr>
            <w:tcW w:w="544" w:type="dxa"/>
          </w:tcPr>
          <w:p w:rsidR="005769AF" w:rsidRPr="00FC5AF2" w:rsidRDefault="005769AF" w:rsidP="006C49E2">
            <w:pPr>
              <w:spacing w:line="240" w:lineRule="auto"/>
              <w:jc w:val="center"/>
              <w:rPr>
                <w:sz w:val="22"/>
                <w:szCs w:val="22"/>
              </w:rPr>
            </w:pPr>
            <w:r w:rsidRPr="00FC5AF2">
              <w:rPr>
                <w:sz w:val="22"/>
                <w:szCs w:val="22"/>
              </w:rPr>
              <w:t>29</w:t>
            </w:r>
          </w:p>
        </w:tc>
        <w:tc>
          <w:tcPr>
            <w:tcW w:w="708" w:type="dxa"/>
          </w:tcPr>
          <w:p w:rsidR="005769AF" w:rsidRPr="00FC5AF2" w:rsidRDefault="005769AF" w:rsidP="006C49E2">
            <w:pPr>
              <w:spacing w:line="240" w:lineRule="auto"/>
              <w:jc w:val="center"/>
              <w:rPr>
                <w:sz w:val="22"/>
                <w:szCs w:val="22"/>
              </w:rPr>
            </w:pPr>
            <w:r w:rsidRPr="00FC5AF2">
              <w:rPr>
                <w:sz w:val="22"/>
                <w:szCs w:val="22"/>
              </w:rPr>
              <w:t>6285</w:t>
            </w:r>
          </w:p>
        </w:tc>
        <w:tc>
          <w:tcPr>
            <w:tcW w:w="709" w:type="dxa"/>
          </w:tcPr>
          <w:p w:rsidR="005769AF" w:rsidRPr="00FC5AF2" w:rsidRDefault="005769AF" w:rsidP="006C49E2">
            <w:pPr>
              <w:spacing w:line="240" w:lineRule="auto"/>
              <w:jc w:val="center"/>
              <w:rPr>
                <w:sz w:val="22"/>
                <w:szCs w:val="22"/>
              </w:rPr>
            </w:pPr>
            <w:r w:rsidRPr="00FC5AF2">
              <w:rPr>
                <w:sz w:val="22"/>
                <w:szCs w:val="22"/>
              </w:rPr>
              <w:t>12</w:t>
            </w:r>
          </w:p>
        </w:tc>
        <w:tc>
          <w:tcPr>
            <w:tcW w:w="667" w:type="dxa"/>
          </w:tcPr>
          <w:p w:rsidR="005769AF" w:rsidRPr="00FC5AF2" w:rsidRDefault="005769AF" w:rsidP="006C49E2">
            <w:pPr>
              <w:spacing w:line="240" w:lineRule="auto"/>
              <w:jc w:val="center"/>
              <w:rPr>
                <w:sz w:val="22"/>
                <w:szCs w:val="22"/>
              </w:rPr>
            </w:pPr>
            <w:r w:rsidRPr="00FC5AF2">
              <w:rPr>
                <w:sz w:val="22"/>
                <w:szCs w:val="22"/>
              </w:rPr>
              <w:t>155</w:t>
            </w:r>
          </w:p>
        </w:tc>
        <w:tc>
          <w:tcPr>
            <w:tcW w:w="657" w:type="dxa"/>
          </w:tcPr>
          <w:p w:rsidR="005769AF" w:rsidRPr="00FC5AF2" w:rsidRDefault="005769AF" w:rsidP="006C49E2">
            <w:pPr>
              <w:spacing w:line="240" w:lineRule="auto"/>
              <w:jc w:val="center"/>
              <w:rPr>
                <w:sz w:val="22"/>
                <w:szCs w:val="22"/>
              </w:rPr>
            </w:pPr>
            <w:r w:rsidRPr="00FC5AF2">
              <w:rPr>
                <w:sz w:val="22"/>
                <w:szCs w:val="22"/>
              </w:rPr>
              <w:t>4</w:t>
            </w:r>
          </w:p>
        </w:tc>
        <w:tc>
          <w:tcPr>
            <w:tcW w:w="661" w:type="dxa"/>
          </w:tcPr>
          <w:p w:rsidR="005769AF" w:rsidRPr="00FC5AF2" w:rsidRDefault="005769AF" w:rsidP="006C49E2">
            <w:pPr>
              <w:spacing w:line="240" w:lineRule="auto"/>
              <w:jc w:val="center"/>
              <w:rPr>
                <w:sz w:val="22"/>
                <w:szCs w:val="22"/>
              </w:rPr>
            </w:pPr>
            <w:r w:rsidRPr="00FC5AF2">
              <w:rPr>
                <w:sz w:val="22"/>
                <w:szCs w:val="22"/>
              </w:rPr>
              <w:t>7677</w:t>
            </w:r>
          </w:p>
        </w:tc>
        <w:tc>
          <w:tcPr>
            <w:tcW w:w="653" w:type="dxa"/>
          </w:tcPr>
          <w:p w:rsidR="005769AF" w:rsidRPr="00FC5AF2" w:rsidRDefault="005769AF" w:rsidP="006C49E2">
            <w:pPr>
              <w:spacing w:line="240" w:lineRule="auto"/>
              <w:jc w:val="center"/>
              <w:rPr>
                <w:sz w:val="22"/>
                <w:szCs w:val="22"/>
              </w:rPr>
            </w:pPr>
            <w:r w:rsidRPr="00FC5AF2">
              <w:rPr>
                <w:sz w:val="22"/>
                <w:szCs w:val="22"/>
              </w:rPr>
              <w:t>12</w:t>
            </w:r>
          </w:p>
        </w:tc>
      </w:tr>
      <w:tr w:rsidR="005769AF" w:rsidRPr="00FC5AF2">
        <w:trPr>
          <w:trHeight w:val="561"/>
        </w:trPr>
        <w:tc>
          <w:tcPr>
            <w:tcW w:w="1915" w:type="dxa"/>
          </w:tcPr>
          <w:p w:rsidR="005769AF" w:rsidRPr="00FC5AF2" w:rsidRDefault="005769AF" w:rsidP="006C49E2">
            <w:pPr>
              <w:spacing w:line="240" w:lineRule="auto"/>
              <w:jc w:val="center"/>
              <w:rPr>
                <w:sz w:val="22"/>
                <w:szCs w:val="22"/>
              </w:rPr>
            </w:pPr>
            <w:r w:rsidRPr="00FC5AF2">
              <w:rPr>
                <w:sz w:val="22"/>
                <w:szCs w:val="22"/>
              </w:rPr>
              <w:lastRenderedPageBreak/>
              <w:t>С промысловых свидетельств</w:t>
            </w:r>
          </w:p>
        </w:tc>
        <w:tc>
          <w:tcPr>
            <w:tcW w:w="851" w:type="dxa"/>
          </w:tcPr>
          <w:p w:rsidR="005769AF" w:rsidRPr="00FC5AF2" w:rsidRDefault="005769AF" w:rsidP="006C49E2">
            <w:pPr>
              <w:spacing w:line="240" w:lineRule="auto"/>
              <w:jc w:val="center"/>
              <w:rPr>
                <w:sz w:val="22"/>
                <w:szCs w:val="22"/>
              </w:rPr>
            </w:pPr>
            <w:r w:rsidRPr="00FC5AF2">
              <w:rPr>
                <w:sz w:val="22"/>
                <w:szCs w:val="22"/>
              </w:rPr>
              <w:t>3263</w:t>
            </w:r>
          </w:p>
        </w:tc>
        <w:tc>
          <w:tcPr>
            <w:tcW w:w="567" w:type="dxa"/>
          </w:tcPr>
          <w:p w:rsidR="005769AF" w:rsidRPr="00FC5AF2" w:rsidRDefault="005769AF" w:rsidP="006C49E2">
            <w:pPr>
              <w:spacing w:line="240" w:lineRule="auto"/>
              <w:jc w:val="center"/>
              <w:rPr>
                <w:sz w:val="22"/>
                <w:szCs w:val="22"/>
              </w:rPr>
            </w:pPr>
            <w:r w:rsidRPr="00FC5AF2">
              <w:rPr>
                <w:sz w:val="22"/>
                <w:szCs w:val="22"/>
              </w:rPr>
              <w:t>2</w:t>
            </w:r>
          </w:p>
        </w:tc>
        <w:tc>
          <w:tcPr>
            <w:tcW w:w="709" w:type="dxa"/>
          </w:tcPr>
          <w:p w:rsidR="005769AF" w:rsidRPr="00FC5AF2" w:rsidRDefault="005769AF" w:rsidP="006C49E2">
            <w:pPr>
              <w:spacing w:line="240" w:lineRule="auto"/>
              <w:jc w:val="center"/>
              <w:rPr>
                <w:sz w:val="22"/>
                <w:szCs w:val="22"/>
              </w:rPr>
            </w:pPr>
            <w:r w:rsidRPr="00FC5AF2">
              <w:rPr>
                <w:sz w:val="22"/>
                <w:szCs w:val="22"/>
              </w:rPr>
              <w:t>112</w:t>
            </w:r>
          </w:p>
        </w:tc>
        <w:tc>
          <w:tcPr>
            <w:tcW w:w="500" w:type="dxa"/>
          </w:tcPr>
          <w:p w:rsidR="005769AF" w:rsidRPr="00FC5AF2" w:rsidRDefault="005769AF" w:rsidP="006C49E2">
            <w:pPr>
              <w:spacing w:line="240" w:lineRule="auto"/>
              <w:jc w:val="center"/>
              <w:rPr>
                <w:sz w:val="22"/>
                <w:szCs w:val="22"/>
              </w:rPr>
            </w:pPr>
            <w:r w:rsidRPr="00FC5AF2">
              <w:rPr>
                <w:sz w:val="22"/>
                <w:szCs w:val="22"/>
              </w:rPr>
              <w:t>7</w:t>
            </w:r>
          </w:p>
        </w:tc>
        <w:tc>
          <w:tcPr>
            <w:tcW w:w="657" w:type="dxa"/>
          </w:tcPr>
          <w:p w:rsidR="005769AF" w:rsidRPr="00FC5AF2" w:rsidRDefault="005769AF" w:rsidP="006C49E2">
            <w:pPr>
              <w:spacing w:line="240" w:lineRule="auto"/>
              <w:jc w:val="center"/>
              <w:rPr>
                <w:sz w:val="22"/>
                <w:szCs w:val="22"/>
              </w:rPr>
            </w:pPr>
            <w:r w:rsidRPr="00FC5AF2">
              <w:rPr>
                <w:sz w:val="22"/>
                <w:szCs w:val="22"/>
              </w:rPr>
              <w:t>478</w:t>
            </w:r>
          </w:p>
        </w:tc>
        <w:tc>
          <w:tcPr>
            <w:tcW w:w="544" w:type="dxa"/>
          </w:tcPr>
          <w:p w:rsidR="005769AF" w:rsidRPr="00FC5AF2" w:rsidRDefault="005769AF" w:rsidP="006C49E2">
            <w:pPr>
              <w:spacing w:line="240" w:lineRule="auto"/>
              <w:jc w:val="center"/>
              <w:rPr>
                <w:sz w:val="22"/>
                <w:szCs w:val="22"/>
              </w:rPr>
            </w:pPr>
            <w:r w:rsidRPr="00FC5AF2">
              <w:rPr>
                <w:sz w:val="22"/>
                <w:szCs w:val="22"/>
              </w:rPr>
              <w:t>14</w:t>
            </w:r>
          </w:p>
        </w:tc>
        <w:tc>
          <w:tcPr>
            <w:tcW w:w="708" w:type="dxa"/>
          </w:tcPr>
          <w:p w:rsidR="005769AF" w:rsidRPr="00FC5AF2" w:rsidRDefault="005769AF" w:rsidP="006C49E2">
            <w:pPr>
              <w:spacing w:line="240" w:lineRule="auto"/>
              <w:jc w:val="center"/>
              <w:rPr>
                <w:sz w:val="22"/>
                <w:szCs w:val="22"/>
              </w:rPr>
            </w:pPr>
            <w:r w:rsidRPr="00FC5AF2">
              <w:rPr>
                <w:sz w:val="22"/>
                <w:szCs w:val="22"/>
              </w:rPr>
              <w:t>539</w:t>
            </w:r>
          </w:p>
        </w:tc>
        <w:tc>
          <w:tcPr>
            <w:tcW w:w="709" w:type="dxa"/>
          </w:tcPr>
          <w:p w:rsidR="005769AF" w:rsidRPr="00FC5AF2" w:rsidRDefault="005769AF" w:rsidP="006C49E2">
            <w:pPr>
              <w:spacing w:line="240" w:lineRule="auto"/>
              <w:jc w:val="center"/>
              <w:rPr>
                <w:sz w:val="22"/>
                <w:szCs w:val="22"/>
              </w:rPr>
            </w:pPr>
            <w:r w:rsidRPr="00FC5AF2">
              <w:rPr>
                <w:sz w:val="22"/>
                <w:szCs w:val="22"/>
              </w:rPr>
              <w:t>1</w:t>
            </w:r>
          </w:p>
        </w:tc>
        <w:tc>
          <w:tcPr>
            <w:tcW w:w="667" w:type="dxa"/>
          </w:tcPr>
          <w:p w:rsidR="005769AF" w:rsidRPr="00FC5AF2" w:rsidRDefault="005769AF" w:rsidP="006C49E2">
            <w:pPr>
              <w:spacing w:line="240" w:lineRule="auto"/>
              <w:jc w:val="center"/>
              <w:rPr>
                <w:sz w:val="22"/>
                <w:szCs w:val="22"/>
              </w:rPr>
            </w:pPr>
            <w:r w:rsidRPr="00FC5AF2">
              <w:rPr>
                <w:sz w:val="22"/>
                <w:szCs w:val="22"/>
              </w:rPr>
              <w:t>187</w:t>
            </w:r>
          </w:p>
        </w:tc>
        <w:tc>
          <w:tcPr>
            <w:tcW w:w="657" w:type="dxa"/>
          </w:tcPr>
          <w:p w:rsidR="005769AF" w:rsidRPr="00FC5AF2" w:rsidRDefault="005769AF" w:rsidP="006C49E2">
            <w:pPr>
              <w:spacing w:line="240" w:lineRule="auto"/>
              <w:jc w:val="center"/>
              <w:rPr>
                <w:sz w:val="22"/>
                <w:szCs w:val="22"/>
              </w:rPr>
            </w:pPr>
            <w:r w:rsidRPr="00FC5AF2">
              <w:rPr>
                <w:sz w:val="22"/>
                <w:szCs w:val="22"/>
              </w:rPr>
              <w:t>5</w:t>
            </w:r>
          </w:p>
        </w:tc>
        <w:tc>
          <w:tcPr>
            <w:tcW w:w="661" w:type="dxa"/>
          </w:tcPr>
          <w:p w:rsidR="005769AF" w:rsidRPr="00FC5AF2" w:rsidRDefault="005769AF" w:rsidP="006C49E2">
            <w:pPr>
              <w:spacing w:line="240" w:lineRule="auto"/>
              <w:jc w:val="center"/>
              <w:rPr>
                <w:sz w:val="22"/>
                <w:szCs w:val="22"/>
              </w:rPr>
            </w:pPr>
            <w:r w:rsidRPr="00FC5AF2">
              <w:rPr>
                <w:sz w:val="22"/>
                <w:szCs w:val="22"/>
              </w:rPr>
              <w:t>2010</w:t>
            </w:r>
          </w:p>
        </w:tc>
        <w:tc>
          <w:tcPr>
            <w:tcW w:w="653" w:type="dxa"/>
          </w:tcPr>
          <w:p w:rsidR="005769AF" w:rsidRPr="00FC5AF2" w:rsidRDefault="005769AF" w:rsidP="006C49E2">
            <w:pPr>
              <w:spacing w:line="240" w:lineRule="auto"/>
              <w:jc w:val="center"/>
              <w:rPr>
                <w:sz w:val="22"/>
                <w:szCs w:val="22"/>
              </w:rPr>
            </w:pPr>
            <w:r w:rsidRPr="00FC5AF2">
              <w:rPr>
                <w:sz w:val="22"/>
                <w:szCs w:val="22"/>
              </w:rPr>
              <w:t>3</w:t>
            </w:r>
          </w:p>
        </w:tc>
      </w:tr>
      <w:tr w:rsidR="005769AF" w:rsidRPr="00FC5AF2">
        <w:trPr>
          <w:trHeight w:val="261"/>
        </w:trPr>
        <w:tc>
          <w:tcPr>
            <w:tcW w:w="1915" w:type="dxa"/>
          </w:tcPr>
          <w:p w:rsidR="005769AF" w:rsidRPr="00FC5AF2" w:rsidRDefault="005769AF" w:rsidP="006C49E2">
            <w:pPr>
              <w:spacing w:line="240" w:lineRule="auto"/>
              <w:jc w:val="center"/>
              <w:rPr>
                <w:sz w:val="22"/>
                <w:szCs w:val="22"/>
              </w:rPr>
            </w:pPr>
            <w:r w:rsidRPr="00FC5AF2">
              <w:rPr>
                <w:sz w:val="22"/>
                <w:szCs w:val="22"/>
              </w:rPr>
              <w:t>С патентов</w:t>
            </w:r>
          </w:p>
        </w:tc>
        <w:tc>
          <w:tcPr>
            <w:tcW w:w="851" w:type="dxa"/>
          </w:tcPr>
          <w:p w:rsidR="005769AF" w:rsidRPr="00FC5AF2" w:rsidRDefault="005769AF" w:rsidP="006C49E2">
            <w:pPr>
              <w:spacing w:line="240" w:lineRule="auto"/>
              <w:jc w:val="center"/>
              <w:rPr>
                <w:sz w:val="22"/>
                <w:szCs w:val="22"/>
              </w:rPr>
            </w:pPr>
            <w:r w:rsidRPr="00FC5AF2">
              <w:rPr>
                <w:sz w:val="22"/>
                <w:szCs w:val="22"/>
              </w:rPr>
              <w:t>1583</w:t>
            </w:r>
          </w:p>
        </w:tc>
        <w:tc>
          <w:tcPr>
            <w:tcW w:w="567" w:type="dxa"/>
          </w:tcPr>
          <w:p w:rsidR="005769AF" w:rsidRPr="00FC5AF2" w:rsidRDefault="005769AF" w:rsidP="006C49E2">
            <w:pPr>
              <w:spacing w:line="240" w:lineRule="auto"/>
              <w:jc w:val="center"/>
              <w:rPr>
                <w:sz w:val="22"/>
                <w:szCs w:val="22"/>
              </w:rPr>
            </w:pPr>
            <w:r w:rsidRPr="00FC5AF2">
              <w:rPr>
                <w:sz w:val="22"/>
                <w:szCs w:val="22"/>
              </w:rPr>
              <w:t>1</w:t>
            </w:r>
          </w:p>
        </w:tc>
        <w:tc>
          <w:tcPr>
            <w:tcW w:w="709" w:type="dxa"/>
          </w:tcPr>
          <w:p w:rsidR="005769AF" w:rsidRPr="00FC5AF2" w:rsidRDefault="005769AF" w:rsidP="006C49E2">
            <w:pPr>
              <w:spacing w:line="240" w:lineRule="auto"/>
              <w:jc w:val="center"/>
              <w:rPr>
                <w:sz w:val="22"/>
                <w:szCs w:val="22"/>
              </w:rPr>
            </w:pPr>
            <w:r w:rsidRPr="00FC5AF2">
              <w:rPr>
                <w:sz w:val="22"/>
                <w:szCs w:val="22"/>
              </w:rPr>
              <w:t>20</w:t>
            </w:r>
          </w:p>
        </w:tc>
        <w:tc>
          <w:tcPr>
            <w:tcW w:w="500" w:type="dxa"/>
          </w:tcPr>
          <w:p w:rsidR="005769AF" w:rsidRPr="00FC5AF2" w:rsidRDefault="005769AF" w:rsidP="006C49E2">
            <w:pPr>
              <w:spacing w:line="240" w:lineRule="auto"/>
              <w:jc w:val="center"/>
              <w:rPr>
                <w:sz w:val="22"/>
                <w:szCs w:val="22"/>
              </w:rPr>
            </w:pPr>
            <w:r w:rsidRPr="00FC5AF2">
              <w:rPr>
                <w:sz w:val="22"/>
                <w:szCs w:val="22"/>
              </w:rPr>
              <w:t>1</w:t>
            </w:r>
          </w:p>
        </w:tc>
        <w:tc>
          <w:tcPr>
            <w:tcW w:w="657" w:type="dxa"/>
          </w:tcPr>
          <w:p w:rsidR="005769AF" w:rsidRPr="00FC5AF2" w:rsidRDefault="005769AF" w:rsidP="006C49E2">
            <w:pPr>
              <w:spacing w:line="240" w:lineRule="auto"/>
              <w:jc w:val="center"/>
              <w:rPr>
                <w:sz w:val="22"/>
                <w:szCs w:val="22"/>
              </w:rPr>
            </w:pPr>
            <w:r w:rsidRPr="00FC5AF2">
              <w:rPr>
                <w:sz w:val="22"/>
                <w:szCs w:val="22"/>
              </w:rPr>
              <w:t>55</w:t>
            </w:r>
          </w:p>
        </w:tc>
        <w:tc>
          <w:tcPr>
            <w:tcW w:w="544" w:type="dxa"/>
          </w:tcPr>
          <w:p w:rsidR="005769AF" w:rsidRPr="00FC5AF2" w:rsidRDefault="005769AF" w:rsidP="006C49E2">
            <w:pPr>
              <w:spacing w:line="240" w:lineRule="auto"/>
              <w:jc w:val="center"/>
              <w:rPr>
                <w:sz w:val="22"/>
                <w:szCs w:val="22"/>
              </w:rPr>
            </w:pPr>
            <w:r w:rsidRPr="00FC5AF2">
              <w:rPr>
                <w:sz w:val="22"/>
                <w:szCs w:val="22"/>
              </w:rPr>
              <w:t>2</w:t>
            </w:r>
          </w:p>
        </w:tc>
        <w:tc>
          <w:tcPr>
            <w:tcW w:w="708" w:type="dxa"/>
          </w:tcPr>
          <w:p w:rsidR="005769AF" w:rsidRPr="00FC5AF2" w:rsidRDefault="005769AF" w:rsidP="006C49E2">
            <w:pPr>
              <w:spacing w:line="240" w:lineRule="auto"/>
              <w:jc w:val="center"/>
              <w:rPr>
                <w:sz w:val="22"/>
                <w:szCs w:val="22"/>
              </w:rPr>
            </w:pPr>
            <w:r w:rsidRPr="00FC5AF2">
              <w:rPr>
                <w:sz w:val="22"/>
                <w:szCs w:val="22"/>
              </w:rPr>
              <w:t>35</w:t>
            </w:r>
          </w:p>
        </w:tc>
        <w:tc>
          <w:tcPr>
            <w:tcW w:w="709" w:type="dxa"/>
          </w:tcPr>
          <w:p w:rsidR="005769AF" w:rsidRPr="00FC5AF2" w:rsidRDefault="005769AF" w:rsidP="006C49E2">
            <w:pPr>
              <w:spacing w:line="240" w:lineRule="auto"/>
              <w:jc w:val="center"/>
              <w:rPr>
                <w:sz w:val="22"/>
                <w:szCs w:val="22"/>
              </w:rPr>
            </w:pPr>
            <w:r w:rsidRPr="00FC5AF2">
              <w:rPr>
                <w:sz w:val="22"/>
                <w:szCs w:val="22"/>
              </w:rPr>
              <w:t>0,06</w:t>
            </w:r>
          </w:p>
        </w:tc>
        <w:tc>
          <w:tcPr>
            <w:tcW w:w="667" w:type="dxa"/>
          </w:tcPr>
          <w:p w:rsidR="005769AF" w:rsidRPr="00FC5AF2" w:rsidRDefault="005769AF" w:rsidP="006C49E2">
            <w:pPr>
              <w:spacing w:line="240" w:lineRule="auto"/>
              <w:jc w:val="center"/>
              <w:rPr>
                <w:sz w:val="22"/>
                <w:szCs w:val="22"/>
              </w:rPr>
            </w:pPr>
            <w:r w:rsidRPr="00FC5AF2">
              <w:rPr>
                <w:sz w:val="22"/>
                <w:szCs w:val="22"/>
              </w:rPr>
              <w:t>-</w:t>
            </w:r>
          </w:p>
        </w:tc>
        <w:tc>
          <w:tcPr>
            <w:tcW w:w="657" w:type="dxa"/>
          </w:tcPr>
          <w:p w:rsidR="005769AF" w:rsidRPr="00FC5AF2" w:rsidRDefault="005769AF" w:rsidP="006C49E2">
            <w:pPr>
              <w:spacing w:line="240" w:lineRule="auto"/>
              <w:jc w:val="center"/>
              <w:rPr>
                <w:sz w:val="22"/>
                <w:szCs w:val="22"/>
              </w:rPr>
            </w:pPr>
            <w:r w:rsidRPr="00FC5AF2">
              <w:rPr>
                <w:sz w:val="22"/>
                <w:szCs w:val="22"/>
              </w:rPr>
              <w:t>-</w:t>
            </w:r>
          </w:p>
        </w:tc>
        <w:tc>
          <w:tcPr>
            <w:tcW w:w="661" w:type="dxa"/>
          </w:tcPr>
          <w:p w:rsidR="005769AF" w:rsidRPr="00FC5AF2" w:rsidRDefault="005769AF" w:rsidP="006C49E2">
            <w:pPr>
              <w:spacing w:line="240" w:lineRule="auto"/>
              <w:jc w:val="center"/>
              <w:rPr>
                <w:sz w:val="22"/>
                <w:szCs w:val="22"/>
              </w:rPr>
            </w:pPr>
            <w:r w:rsidRPr="00FC5AF2">
              <w:rPr>
                <w:sz w:val="22"/>
                <w:szCs w:val="22"/>
              </w:rPr>
              <w:t>1294</w:t>
            </w:r>
          </w:p>
        </w:tc>
        <w:tc>
          <w:tcPr>
            <w:tcW w:w="653" w:type="dxa"/>
          </w:tcPr>
          <w:p w:rsidR="005769AF" w:rsidRPr="00FC5AF2" w:rsidRDefault="005769AF" w:rsidP="006C49E2">
            <w:pPr>
              <w:spacing w:line="240" w:lineRule="auto"/>
              <w:jc w:val="center"/>
              <w:rPr>
                <w:sz w:val="22"/>
                <w:szCs w:val="22"/>
              </w:rPr>
            </w:pPr>
            <w:r w:rsidRPr="00FC5AF2">
              <w:rPr>
                <w:sz w:val="22"/>
                <w:szCs w:val="22"/>
              </w:rPr>
              <w:t>2</w:t>
            </w:r>
          </w:p>
        </w:tc>
      </w:tr>
      <w:tr w:rsidR="005769AF" w:rsidRPr="00FC5AF2">
        <w:trPr>
          <w:trHeight w:val="261"/>
        </w:trPr>
        <w:tc>
          <w:tcPr>
            <w:tcW w:w="1915" w:type="dxa"/>
          </w:tcPr>
          <w:p w:rsidR="005769AF" w:rsidRPr="00FC5AF2" w:rsidRDefault="005769AF" w:rsidP="006C49E2">
            <w:pPr>
              <w:spacing w:line="240" w:lineRule="auto"/>
              <w:jc w:val="center"/>
              <w:rPr>
                <w:sz w:val="22"/>
                <w:szCs w:val="22"/>
              </w:rPr>
            </w:pPr>
            <w:r w:rsidRPr="00FC5AF2">
              <w:rPr>
                <w:sz w:val="22"/>
                <w:szCs w:val="22"/>
              </w:rPr>
              <w:t>С трактиров</w:t>
            </w:r>
          </w:p>
        </w:tc>
        <w:tc>
          <w:tcPr>
            <w:tcW w:w="851" w:type="dxa"/>
          </w:tcPr>
          <w:p w:rsidR="005769AF" w:rsidRPr="00FC5AF2" w:rsidRDefault="005769AF" w:rsidP="006C49E2">
            <w:pPr>
              <w:spacing w:line="240" w:lineRule="auto"/>
              <w:jc w:val="center"/>
              <w:rPr>
                <w:sz w:val="22"/>
                <w:szCs w:val="22"/>
              </w:rPr>
            </w:pPr>
            <w:r w:rsidRPr="00FC5AF2">
              <w:rPr>
                <w:sz w:val="22"/>
                <w:szCs w:val="22"/>
              </w:rPr>
              <w:t>3650</w:t>
            </w:r>
          </w:p>
        </w:tc>
        <w:tc>
          <w:tcPr>
            <w:tcW w:w="567" w:type="dxa"/>
          </w:tcPr>
          <w:p w:rsidR="005769AF" w:rsidRPr="00FC5AF2" w:rsidRDefault="005769AF" w:rsidP="006C49E2">
            <w:pPr>
              <w:spacing w:line="240" w:lineRule="auto"/>
              <w:jc w:val="center"/>
              <w:rPr>
                <w:sz w:val="22"/>
                <w:szCs w:val="22"/>
              </w:rPr>
            </w:pPr>
            <w:r w:rsidRPr="00FC5AF2">
              <w:rPr>
                <w:sz w:val="22"/>
                <w:szCs w:val="22"/>
              </w:rPr>
              <w:t>2</w:t>
            </w:r>
          </w:p>
        </w:tc>
        <w:tc>
          <w:tcPr>
            <w:tcW w:w="709" w:type="dxa"/>
          </w:tcPr>
          <w:p w:rsidR="005769AF" w:rsidRPr="00FC5AF2" w:rsidRDefault="005769AF" w:rsidP="006C49E2">
            <w:pPr>
              <w:spacing w:line="240" w:lineRule="auto"/>
              <w:jc w:val="center"/>
              <w:rPr>
                <w:sz w:val="22"/>
                <w:szCs w:val="22"/>
              </w:rPr>
            </w:pPr>
            <w:r w:rsidRPr="00FC5AF2">
              <w:rPr>
                <w:sz w:val="22"/>
                <w:szCs w:val="22"/>
              </w:rPr>
              <w:t>-</w:t>
            </w:r>
          </w:p>
        </w:tc>
        <w:tc>
          <w:tcPr>
            <w:tcW w:w="500" w:type="dxa"/>
          </w:tcPr>
          <w:p w:rsidR="005769AF" w:rsidRPr="00FC5AF2" w:rsidRDefault="005769AF" w:rsidP="006C49E2">
            <w:pPr>
              <w:spacing w:line="240" w:lineRule="auto"/>
              <w:jc w:val="center"/>
              <w:rPr>
                <w:sz w:val="22"/>
                <w:szCs w:val="22"/>
              </w:rPr>
            </w:pPr>
            <w:r w:rsidRPr="00FC5AF2">
              <w:rPr>
                <w:sz w:val="22"/>
                <w:szCs w:val="22"/>
              </w:rPr>
              <w:t>-</w:t>
            </w:r>
          </w:p>
        </w:tc>
        <w:tc>
          <w:tcPr>
            <w:tcW w:w="657" w:type="dxa"/>
          </w:tcPr>
          <w:p w:rsidR="005769AF" w:rsidRPr="00FC5AF2" w:rsidRDefault="005769AF" w:rsidP="006C49E2">
            <w:pPr>
              <w:spacing w:line="240" w:lineRule="auto"/>
              <w:jc w:val="center"/>
              <w:rPr>
                <w:sz w:val="22"/>
                <w:szCs w:val="22"/>
              </w:rPr>
            </w:pPr>
            <w:r w:rsidRPr="00FC5AF2">
              <w:rPr>
                <w:sz w:val="22"/>
                <w:szCs w:val="22"/>
              </w:rPr>
              <w:t>-</w:t>
            </w:r>
          </w:p>
        </w:tc>
        <w:tc>
          <w:tcPr>
            <w:tcW w:w="544" w:type="dxa"/>
          </w:tcPr>
          <w:p w:rsidR="005769AF" w:rsidRPr="00FC5AF2" w:rsidRDefault="005769AF" w:rsidP="006C49E2">
            <w:pPr>
              <w:spacing w:line="240" w:lineRule="auto"/>
              <w:jc w:val="center"/>
              <w:rPr>
                <w:sz w:val="22"/>
                <w:szCs w:val="22"/>
              </w:rPr>
            </w:pPr>
            <w:r w:rsidRPr="00FC5AF2">
              <w:rPr>
                <w:sz w:val="22"/>
                <w:szCs w:val="22"/>
              </w:rPr>
              <w:t>-</w:t>
            </w:r>
          </w:p>
        </w:tc>
        <w:tc>
          <w:tcPr>
            <w:tcW w:w="708" w:type="dxa"/>
          </w:tcPr>
          <w:p w:rsidR="005769AF" w:rsidRPr="00FC5AF2" w:rsidRDefault="005769AF" w:rsidP="006C49E2">
            <w:pPr>
              <w:spacing w:line="240" w:lineRule="auto"/>
              <w:jc w:val="center"/>
              <w:rPr>
                <w:sz w:val="22"/>
                <w:szCs w:val="22"/>
              </w:rPr>
            </w:pPr>
            <w:r w:rsidRPr="00FC5AF2">
              <w:rPr>
                <w:sz w:val="22"/>
                <w:szCs w:val="22"/>
              </w:rPr>
              <w:t>-</w:t>
            </w:r>
          </w:p>
        </w:tc>
        <w:tc>
          <w:tcPr>
            <w:tcW w:w="709" w:type="dxa"/>
          </w:tcPr>
          <w:p w:rsidR="005769AF" w:rsidRPr="00FC5AF2" w:rsidRDefault="005769AF" w:rsidP="006C49E2">
            <w:pPr>
              <w:spacing w:line="240" w:lineRule="auto"/>
              <w:jc w:val="center"/>
              <w:rPr>
                <w:sz w:val="22"/>
                <w:szCs w:val="22"/>
              </w:rPr>
            </w:pPr>
            <w:r w:rsidRPr="00FC5AF2">
              <w:rPr>
                <w:sz w:val="22"/>
                <w:szCs w:val="22"/>
              </w:rPr>
              <w:t>-</w:t>
            </w:r>
          </w:p>
        </w:tc>
        <w:tc>
          <w:tcPr>
            <w:tcW w:w="667" w:type="dxa"/>
          </w:tcPr>
          <w:p w:rsidR="005769AF" w:rsidRPr="00FC5AF2" w:rsidRDefault="005769AF" w:rsidP="006C49E2">
            <w:pPr>
              <w:spacing w:line="240" w:lineRule="auto"/>
              <w:jc w:val="center"/>
              <w:rPr>
                <w:sz w:val="22"/>
                <w:szCs w:val="22"/>
              </w:rPr>
            </w:pPr>
            <w:r w:rsidRPr="00FC5AF2">
              <w:rPr>
                <w:sz w:val="22"/>
                <w:szCs w:val="22"/>
              </w:rPr>
              <w:t>-</w:t>
            </w:r>
          </w:p>
        </w:tc>
        <w:tc>
          <w:tcPr>
            <w:tcW w:w="657" w:type="dxa"/>
          </w:tcPr>
          <w:p w:rsidR="005769AF" w:rsidRPr="00FC5AF2" w:rsidRDefault="005769AF" w:rsidP="006C49E2">
            <w:pPr>
              <w:spacing w:line="240" w:lineRule="auto"/>
              <w:jc w:val="center"/>
              <w:rPr>
                <w:sz w:val="22"/>
                <w:szCs w:val="22"/>
              </w:rPr>
            </w:pPr>
            <w:r w:rsidRPr="00FC5AF2">
              <w:rPr>
                <w:sz w:val="22"/>
                <w:szCs w:val="22"/>
              </w:rPr>
              <w:t>-</w:t>
            </w:r>
          </w:p>
        </w:tc>
        <w:tc>
          <w:tcPr>
            <w:tcW w:w="661" w:type="dxa"/>
          </w:tcPr>
          <w:p w:rsidR="005769AF" w:rsidRPr="00FC5AF2" w:rsidRDefault="005769AF" w:rsidP="006C49E2">
            <w:pPr>
              <w:spacing w:line="240" w:lineRule="auto"/>
              <w:jc w:val="center"/>
              <w:rPr>
                <w:sz w:val="22"/>
                <w:szCs w:val="22"/>
              </w:rPr>
            </w:pPr>
            <w:r w:rsidRPr="00FC5AF2">
              <w:rPr>
                <w:sz w:val="22"/>
                <w:szCs w:val="22"/>
              </w:rPr>
              <w:t>500</w:t>
            </w:r>
          </w:p>
        </w:tc>
        <w:tc>
          <w:tcPr>
            <w:tcW w:w="653" w:type="dxa"/>
          </w:tcPr>
          <w:p w:rsidR="005769AF" w:rsidRPr="00FC5AF2" w:rsidRDefault="005769AF" w:rsidP="006C49E2">
            <w:pPr>
              <w:spacing w:line="240" w:lineRule="auto"/>
              <w:jc w:val="center"/>
              <w:rPr>
                <w:sz w:val="22"/>
                <w:szCs w:val="22"/>
              </w:rPr>
            </w:pPr>
            <w:r w:rsidRPr="00FC5AF2">
              <w:rPr>
                <w:sz w:val="22"/>
                <w:szCs w:val="22"/>
              </w:rPr>
              <w:t>1</w:t>
            </w:r>
          </w:p>
        </w:tc>
      </w:tr>
      <w:tr w:rsidR="005769AF" w:rsidRPr="00FC5AF2">
        <w:trPr>
          <w:trHeight w:val="280"/>
        </w:trPr>
        <w:tc>
          <w:tcPr>
            <w:tcW w:w="1915" w:type="dxa"/>
          </w:tcPr>
          <w:p w:rsidR="005769AF" w:rsidRPr="00FC5AF2" w:rsidRDefault="005769AF" w:rsidP="006C49E2">
            <w:pPr>
              <w:spacing w:line="240" w:lineRule="auto"/>
              <w:jc w:val="center"/>
              <w:rPr>
                <w:sz w:val="22"/>
                <w:szCs w:val="22"/>
              </w:rPr>
            </w:pPr>
            <w:r w:rsidRPr="00FC5AF2">
              <w:rPr>
                <w:sz w:val="22"/>
                <w:szCs w:val="22"/>
              </w:rPr>
              <w:t>Совершение разного рода актов</w:t>
            </w:r>
          </w:p>
        </w:tc>
        <w:tc>
          <w:tcPr>
            <w:tcW w:w="851" w:type="dxa"/>
          </w:tcPr>
          <w:p w:rsidR="005769AF" w:rsidRPr="00FC5AF2" w:rsidRDefault="005769AF" w:rsidP="006C49E2">
            <w:pPr>
              <w:spacing w:line="240" w:lineRule="auto"/>
              <w:jc w:val="center"/>
              <w:rPr>
                <w:sz w:val="22"/>
                <w:szCs w:val="22"/>
              </w:rPr>
            </w:pPr>
            <w:r w:rsidRPr="00FC5AF2">
              <w:rPr>
                <w:sz w:val="22"/>
                <w:szCs w:val="22"/>
              </w:rPr>
              <w:t>1690</w:t>
            </w:r>
          </w:p>
        </w:tc>
        <w:tc>
          <w:tcPr>
            <w:tcW w:w="567" w:type="dxa"/>
          </w:tcPr>
          <w:p w:rsidR="005769AF" w:rsidRPr="00FC5AF2" w:rsidRDefault="005769AF" w:rsidP="006C49E2">
            <w:pPr>
              <w:spacing w:line="240" w:lineRule="auto"/>
              <w:jc w:val="center"/>
              <w:rPr>
                <w:sz w:val="22"/>
                <w:szCs w:val="22"/>
              </w:rPr>
            </w:pPr>
            <w:r w:rsidRPr="00FC5AF2">
              <w:rPr>
                <w:sz w:val="22"/>
                <w:szCs w:val="22"/>
              </w:rPr>
              <w:t>1</w:t>
            </w:r>
          </w:p>
        </w:tc>
        <w:tc>
          <w:tcPr>
            <w:tcW w:w="709" w:type="dxa"/>
          </w:tcPr>
          <w:p w:rsidR="005769AF" w:rsidRPr="00FC5AF2" w:rsidRDefault="005769AF" w:rsidP="006C49E2">
            <w:pPr>
              <w:spacing w:line="240" w:lineRule="auto"/>
              <w:jc w:val="center"/>
              <w:rPr>
                <w:sz w:val="22"/>
                <w:szCs w:val="22"/>
              </w:rPr>
            </w:pPr>
            <w:r w:rsidRPr="00FC5AF2">
              <w:rPr>
                <w:sz w:val="22"/>
                <w:szCs w:val="22"/>
              </w:rPr>
              <w:t>187</w:t>
            </w:r>
          </w:p>
        </w:tc>
        <w:tc>
          <w:tcPr>
            <w:tcW w:w="500" w:type="dxa"/>
          </w:tcPr>
          <w:p w:rsidR="005769AF" w:rsidRPr="00FC5AF2" w:rsidRDefault="005769AF" w:rsidP="006C49E2">
            <w:pPr>
              <w:spacing w:line="240" w:lineRule="auto"/>
              <w:jc w:val="center"/>
              <w:rPr>
                <w:sz w:val="22"/>
                <w:szCs w:val="22"/>
              </w:rPr>
            </w:pPr>
            <w:r w:rsidRPr="00FC5AF2">
              <w:rPr>
                <w:sz w:val="22"/>
                <w:szCs w:val="22"/>
              </w:rPr>
              <w:t>11</w:t>
            </w:r>
          </w:p>
        </w:tc>
        <w:tc>
          <w:tcPr>
            <w:tcW w:w="657" w:type="dxa"/>
          </w:tcPr>
          <w:p w:rsidR="005769AF" w:rsidRPr="00FC5AF2" w:rsidRDefault="005769AF" w:rsidP="006C49E2">
            <w:pPr>
              <w:spacing w:line="240" w:lineRule="auto"/>
              <w:jc w:val="center"/>
              <w:rPr>
                <w:sz w:val="22"/>
                <w:szCs w:val="22"/>
              </w:rPr>
            </w:pPr>
            <w:r w:rsidRPr="00FC5AF2">
              <w:rPr>
                <w:sz w:val="22"/>
                <w:szCs w:val="22"/>
              </w:rPr>
              <w:t>233</w:t>
            </w:r>
          </w:p>
        </w:tc>
        <w:tc>
          <w:tcPr>
            <w:tcW w:w="544" w:type="dxa"/>
          </w:tcPr>
          <w:p w:rsidR="005769AF" w:rsidRPr="00FC5AF2" w:rsidRDefault="005769AF" w:rsidP="006C49E2">
            <w:pPr>
              <w:spacing w:line="240" w:lineRule="auto"/>
              <w:jc w:val="center"/>
              <w:rPr>
                <w:sz w:val="22"/>
                <w:szCs w:val="22"/>
              </w:rPr>
            </w:pPr>
            <w:r w:rsidRPr="00FC5AF2">
              <w:rPr>
                <w:sz w:val="22"/>
                <w:szCs w:val="22"/>
              </w:rPr>
              <w:t>7</w:t>
            </w:r>
          </w:p>
        </w:tc>
        <w:tc>
          <w:tcPr>
            <w:tcW w:w="708" w:type="dxa"/>
          </w:tcPr>
          <w:p w:rsidR="005769AF" w:rsidRPr="00FC5AF2" w:rsidRDefault="005769AF" w:rsidP="006C49E2">
            <w:pPr>
              <w:spacing w:line="240" w:lineRule="auto"/>
              <w:jc w:val="center"/>
              <w:rPr>
                <w:sz w:val="22"/>
                <w:szCs w:val="22"/>
              </w:rPr>
            </w:pPr>
            <w:r w:rsidRPr="00FC5AF2">
              <w:rPr>
                <w:sz w:val="22"/>
                <w:szCs w:val="22"/>
              </w:rPr>
              <w:t>795</w:t>
            </w:r>
          </w:p>
        </w:tc>
        <w:tc>
          <w:tcPr>
            <w:tcW w:w="709" w:type="dxa"/>
          </w:tcPr>
          <w:p w:rsidR="005769AF" w:rsidRPr="00FC5AF2" w:rsidRDefault="005769AF" w:rsidP="006C49E2">
            <w:pPr>
              <w:spacing w:line="240" w:lineRule="auto"/>
              <w:jc w:val="center"/>
              <w:rPr>
                <w:sz w:val="22"/>
                <w:szCs w:val="22"/>
              </w:rPr>
            </w:pPr>
            <w:r w:rsidRPr="00FC5AF2">
              <w:rPr>
                <w:sz w:val="22"/>
                <w:szCs w:val="22"/>
              </w:rPr>
              <w:t>2</w:t>
            </w:r>
          </w:p>
        </w:tc>
        <w:tc>
          <w:tcPr>
            <w:tcW w:w="667" w:type="dxa"/>
          </w:tcPr>
          <w:p w:rsidR="005769AF" w:rsidRPr="00FC5AF2" w:rsidRDefault="005769AF" w:rsidP="006C49E2">
            <w:pPr>
              <w:spacing w:line="240" w:lineRule="auto"/>
              <w:jc w:val="center"/>
              <w:rPr>
                <w:sz w:val="22"/>
                <w:szCs w:val="22"/>
              </w:rPr>
            </w:pPr>
            <w:r w:rsidRPr="00FC5AF2">
              <w:rPr>
                <w:sz w:val="22"/>
                <w:szCs w:val="22"/>
              </w:rPr>
              <w:t>-</w:t>
            </w:r>
          </w:p>
        </w:tc>
        <w:tc>
          <w:tcPr>
            <w:tcW w:w="657" w:type="dxa"/>
          </w:tcPr>
          <w:p w:rsidR="005769AF" w:rsidRPr="00FC5AF2" w:rsidRDefault="005769AF" w:rsidP="006C49E2">
            <w:pPr>
              <w:spacing w:line="240" w:lineRule="auto"/>
              <w:jc w:val="center"/>
              <w:rPr>
                <w:sz w:val="22"/>
                <w:szCs w:val="22"/>
              </w:rPr>
            </w:pPr>
            <w:r w:rsidRPr="00FC5AF2">
              <w:rPr>
                <w:sz w:val="22"/>
                <w:szCs w:val="22"/>
              </w:rPr>
              <w:t>-</w:t>
            </w:r>
          </w:p>
        </w:tc>
        <w:tc>
          <w:tcPr>
            <w:tcW w:w="661" w:type="dxa"/>
          </w:tcPr>
          <w:p w:rsidR="005769AF" w:rsidRPr="00FC5AF2" w:rsidRDefault="005769AF" w:rsidP="006C49E2">
            <w:pPr>
              <w:spacing w:line="240" w:lineRule="auto"/>
              <w:jc w:val="center"/>
              <w:rPr>
                <w:sz w:val="22"/>
                <w:szCs w:val="22"/>
              </w:rPr>
            </w:pPr>
            <w:r w:rsidRPr="00FC5AF2">
              <w:rPr>
                <w:sz w:val="22"/>
                <w:szCs w:val="22"/>
              </w:rPr>
              <w:t>397</w:t>
            </w:r>
          </w:p>
        </w:tc>
        <w:tc>
          <w:tcPr>
            <w:tcW w:w="653" w:type="dxa"/>
          </w:tcPr>
          <w:p w:rsidR="005769AF" w:rsidRPr="00FC5AF2" w:rsidRDefault="005769AF" w:rsidP="006C49E2">
            <w:pPr>
              <w:spacing w:line="240" w:lineRule="auto"/>
              <w:jc w:val="center"/>
              <w:rPr>
                <w:sz w:val="22"/>
                <w:szCs w:val="22"/>
              </w:rPr>
            </w:pPr>
            <w:r w:rsidRPr="00FC5AF2">
              <w:rPr>
                <w:sz w:val="22"/>
                <w:szCs w:val="22"/>
              </w:rPr>
              <w:t>0,6</w:t>
            </w:r>
          </w:p>
        </w:tc>
      </w:tr>
      <w:tr w:rsidR="005769AF" w:rsidRPr="00FC5AF2">
        <w:trPr>
          <w:trHeight w:val="261"/>
        </w:trPr>
        <w:tc>
          <w:tcPr>
            <w:tcW w:w="1915" w:type="dxa"/>
          </w:tcPr>
          <w:p w:rsidR="005769AF" w:rsidRPr="00FC5AF2" w:rsidRDefault="005769AF" w:rsidP="006C49E2">
            <w:pPr>
              <w:spacing w:line="240" w:lineRule="auto"/>
              <w:jc w:val="center"/>
              <w:rPr>
                <w:sz w:val="22"/>
                <w:szCs w:val="22"/>
              </w:rPr>
            </w:pPr>
            <w:r w:rsidRPr="00FC5AF2">
              <w:rPr>
                <w:sz w:val="22"/>
                <w:szCs w:val="22"/>
              </w:rPr>
              <w:t>С земель</w:t>
            </w:r>
          </w:p>
        </w:tc>
        <w:tc>
          <w:tcPr>
            <w:tcW w:w="851" w:type="dxa"/>
          </w:tcPr>
          <w:p w:rsidR="005769AF" w:rsidRPr="00FC5AF2" w:rsidRDefault="005769AF" w:rsidP="006C49E2">
            <w:pPr>
              <w:spacing w:line="240" w:lineRule="auto"/>
              <w:jc w:val="center"/>
              <w:rPr>
                <w:sz w:val="22"/>
                <w:szCs w:val="22"/>
              </w:rPr>
            </w:pPr>
            <w:r w:rsidRPr="00FC5AF2">
              <w:rPr>
                <w:sz w:val="22"/>
                <w:szCs w:val="22"/>
              </w:rPr>
              <w:t>23866</w:t>
            </w:r>
          </w:p>
        </w:tc>
        <w:tc>
          <w:tcPr>
            <w:tcW w:w="567" w:type="dxa"/>
          </w:tcPr>
          <w:p w:rsidR="005769AF" w:rsidRPr="00FC5AF2" w:rsidRDefault="005769AF" w:rsidP="006C49E2">
            <w:pPr>
              <w:spacing w:line="240" w:lineRule="auto"/>
              <w:jc w:val="center"/>
              <w:rPr>
                <w:sz w:val="22"/>
                <w:szCs w:val="22"/>
              </w:rPr>
            </w:pPr>
            <w:r w:rsidRPr="00FC5AF2">
              <w:rPr>
                <w:sz w:val="22"/>
                <w:szCs w:val="22"/>
              </w:rPr>
              <w:t>13</w:t>
            </w:r>
          </w:p>
        </w:tc>
        <w:tc>
          <w:tcPr>
            <w:tcW w:w="709" w:type="dxa"/>
          </w:tcPr>
          <w:p w:rsidR="005769AF" w:rsidRPr="00FC5AF2" w:rsidRDefault="005769AF" w:rsidP="006C49E2">
            <w:pPr>
              <w:spacing w:line="240" w:lineRule="auto"/>
              <w:jc w:val="center"/>
              <w:rPr>
                <w:sz w:val="22"/>
                <w:szCs w:val="22"/>
              </w:rPr>
            </w:pPr>
            <w:r w:rsidRPr="00FC5AF2">
              <w:rPr>
                <w:sz w:val="22"/>
                <w:szCs w:val="22"/>
              </w:rPr>
              <w:t>485</w:t>
            </w:r>
          </w:p>
        </w:tc>
        <w:tc>
          <w:tcPr>
            <w:tcW w:w="500" w:type="dxa"/>
          </w:tcPr>
          <w:p w:rsidR="005769AF" w:rsidRPr="00FC5AF2" w:rsidRDefault="005769AF" w:rsidP="006C49E2">
            <w:pPr>
              <w:spacing w:line="240" w:lineRule="auto"/>
              <w:jc w:val="center"/>
              <w:rPr>
                <w:sz w:val="22"/>
                <w:szCs w:val="22"/>
              </w:rPr>
            </w:pPr>
            <w:r w:rsidRPr="00FC5AF2">
              <w:rPr>
                <w:sz w:val="22"/>
                <w:szCs w:val="22"/>
              </w:rPr>
              <w:t>29</w:t>
            </w:r>
          </w:p>
        </w:tc>
        <w:tc>
          <w:tcPr>
            <w:tcW w:w="657" w:type="dxa"/>
          </w:tcPr>
          <w:p w:rsidR="005769AF" w:rsidRPr="00FC5AF2" w:rsidRDefault="005769AF" w:rsidP="006C49E2">
            <w:pPr>
              <w:spacing w:line="240" w:lineRule="auto"/>
              <w:jc w:val="center"/>
              <w:rPr>
                <w:sz w:val="22"/>
                <w:szCs w:val="22"/>
              </w:rPr>
            </w:pPr>
            <w:r w:rsidRPr="00FC5AF2">
              <w:rPr>
                <w:sz w:val="22"/>
                <w:szCs w:val="22"/>
              </w:rPr>
              <w:t>43</w:t>
            </w:r>
          </w:p>
        </w:tc>
        <w:tc>
          <w:tcPr>
            <w:tcW w:w="544" w:type="dxa"/>
          </w:tcPr>
          <w:p w:rsidR="005769AF" w:rsidRPr="00FC5AF2" w:rsidRDefault="005769AF" w:rsidP="006C49E2">
            <w:pPr>
              <w:spacing w:line="240" w:lineRule="auto"/>
              <w:jc w:val="center"/>
              <w:rPr>
                <w:sz w:val="22"/>
                <w:szCs w:val="22"/>
              </w:rPr>
            </w:pPr>
            <w:r w:rsidRPr="00FC5AF2">
              <w:rPr>
                <w:sz w:val="22"/>
                <w:szCs w:val="22"/>
              </w:rPr>
              <w:t>1</w:t>
            </w:r>
          </w:p>
        </w:tc>
        <w:tc>
          <w:tcPr>
            <w:tcW w:w="708" w:type="dxa"/>
          </w:tcPr>
          <w:p w:rsidR="005769AF" w:rsidRPr="00FC5AF2" w:rsidRDefault="005769AF" w:rsidP="006C49E2">
            <w:pPr>
              <w:spacing w:line="240" w:lineRule="auto"/>
              <w:jc w:val="center"/>
              <w:rPr>
                <w:sz w:val="22"/>
                <w:szCs w:val="22"/>
              </w:rPr>
            </w:pPr>
            <w:r w:rsidRPr="00FC5AF2">
              <w:rPr>
                <w:sz w:val="22"/>
                <w:szCs w:val="22"/>
              </w:rPr>
              <w:t>8464</w:t>
            </w:r>
          </w:p>
        </w:tc>
        <w:tc>
          <w:tcPr>
            <w:tcW w:w="709" w:type="dxa"/>
          </w:tcPr>
          <w:p w:rsidR="005769AF" w:rsidRPr="00FC5AF2" w:rsidRDefault="005769AF" w:rsidP="006C49E2">
            <w:pPr>
              <w:spacing w:line="240" w:lineRule="auto"/>
              <w:jc w:val="center"/>
              <w:rPr>
                <w:sz w:val="22"/>
                <w:szCs w:val="22"/>
              </w:rPr>
            </w:pPr>
            <w:r w:rsidRPr="00FC5AF2">
              <w:rPr>
                <w:sz w:val="22"/>
                <w:szCs w:val="22"/>
              </w:rPr>
              <w:t>16</w:t>
            </w:r>
          </w:p>
        </w:tc>
        <w:tc>
          <w:tcPr>
            <w:tcW w:w="667" w:type="dxa"/>
          </w:tcPr>
          <w:p w:rsidR="005769AF" w:rsidRPr="00FC5AF2" w:rsidRDefault="005769AF" w:rsidP="006C49E2">
            <w:pPr>
              <w:spacing w:line="240" w:lineRule="auto"/>
              <w:jc w:val="center"/>
              <w:rPr>
                <w:sz w:val="22"/>
                <w:szCs w:val="22"/>
              </w:rPr>
            </w:pPr>
            <w:r w:rsidRPr="00FC5AF2">
              <w:rPr>
                <w:sz w:val="22"/>
                <w:szCs w:val="22"/>
              </w:rPr>
              <w:t>2873</w:t>
            </w:r>
          </w:p>
        </w:tc>
        <w:tc>
          <w:tcPr>
            <w:tcW w:w="657" w:type="dxa"/>
          </w:tcPr>
          <w:p w:rsidR="005769AF" w:rsidRPr="00FC5AF2" w:rsidRDefault="005769AF" w:rsidP="006C49E2">
            <w:pPr>
              <w:spacing w:line="240" w:lineRule="auto"/>
              <w:jc w:val="center"/>
              <w:rPr>
                <w:sz w:val="22"/>
                <w:szCs w:val="22"/>
              </w:rPr>
            </w:pPr>
            <w:r w:rsidRPr="00FC5AF2">
              <w:rPr>
                <w:sz w:val="22"/>
                <w:szCs w:val="22"/>
              </w:rPr>
              <w:t>80</w:t>
            </w:r>
          </w:p>
        </w:tc>
        <w:tc>
          <w:tcPr>
            <w:tcW w:w="661" w:type="dxa"/>
          </w:tcPr>
          <w:p w:rsidR="005769AF" w:rsidRPr="00FC5AF2" w:rsidRDefault="005769AF" w:rsidP="006C49E2">
            <w:pPr>
              <w:spacing w:line="240" w:lineRule="auto"/>
              <w:jc w:val="center"/>
              <w:rPr>
                <w:sz w:val="22"/>
                <w:szCs w:val="22"/>
              </w:rPr>
            </w:pPr>
            <w:r w:rsidRPr="00FC5AF2">
              <w:rPr>
                <w:sz w:val="22"/>
                <w:szCs w:val="22"/>
              </w:rPr>
              <w:t>4181</w:t>
            </w:r>
          </w:p>
        </w:tc>
        <w:tc>
          <w:tcPr>
            <w:tcW w:w="653" w:type="dxa"/>
          </w:tcPr>
          <w:p w:rsidR="005769AF" w:rsidRPr="00FC5AF2" w:rsidRDefault="005769AF" w:rsidP="006C49E2">
            <w:pPr>
              <w:spacing w:line="240" w:lineRule="auto"/>
              <w:jc w:val="center"/>
              <w:rPr>
                <w:sz w:val="22"/>
                <w:szCs w:val="22"/>
              </w:rPr>
            </w:pPr>
            <w:r w:rsidRPr="00FC5AF2">
              <w:rPr>
                <w:sz w:val="22"/>
                <w:szCs w:val="22"/>
              </w:rPr>
              <w:t>6</w:t>
            </w:r>
          </w:p>
        </w:tc>
      </w:tr>
      <w:tr w:rsidR="005769AF" w:rsidRPr="00FC5AF2">
        <w:trPr>
          <w:trHeight w:val="100"/>
        </w:trPr>
        <w:tc>
          <w:tcPr>
            <w:tcW w:w="1915" w:type="dxa"/>
          </w:tcPr>
          <w:p w:rsidR="005769AF" w:rsidRPr="00FC5AF2" w:rsidRDefault="005769AF" w:rsidP="006C49E2">
            <w:pPr>
              <w:spacing w:line="240" w:lineRule="auto"/>
              <w:jc w:val="center"/>
              <w:rPr>
                <w:sz w:val="22"/>
                <w:szCs w:val="22"/>
              </w:rPr>
            </w:pPr>
            <w:r w:rsidRPr="00FC5AF2">
              <w:rPr>
                <w:sz w:val="22"/>
                <w:szCs w:val="22"/>
              </w:rPr>
              <w:t>С базарной площади и помещений</w:t>
            </w:r>
          </w:p>
        </w:tc>
        <w:tc>
          <w:tcPr>
            <w:tcW w:w="851" w:type="dxa"/>
          </w:tcPr>
          <w:p w:rsidR="005769AF" w:rsidRPr="00FC5AF2" w:rsidRDefault="005769AF" w:rsidP="006C49E2">
            <w:pPr>
              <w:spacing w:line="240" w:lineRule="auto"/>
              <w:jc w:val="center"/>
              <w:rPr>
                <w:sz w:val="22"/>
                <w:szCs w:val="22"/>
              </w:rPr>
            </w:pPr>
            <w:r w:rsidRPr="00FC5AF2">
              <w:rPr>
                <w:sz w:val="22"/>
                <w:szCs w:val="22"/>
              </w:rPr>
              <w:t>28431</w:t>
            </w:r>
          </w:p>
        </w:tc>
        <w:tc>
          <w:tcPr>
            <w:tcW w:w="567" w:type="dxa"/>
          </w:tcPr>
          <w:p w:rsidR="005769AF" w:rsidRPr="00FC5AF2" w:rsidRDefault="005769AF" w:rsidP="006C49E2">
            <w:pPr>
              <w:spacing w:line="240" w:lineRule="auto"/>
              <w:jc w:val="center"/>
              <w:rPr>
                <w:sz w:val="22"/>
                <w:szCs w:val="22"/>
              </w:rPr>
            </w:pPr>
            <w:r w:rsidRPr="00FC5AF2">
              <w:rPr>
                <w:sz w:val="22"/>
                <w:szCs w:val="22"/>
              </w:rPr>
              <w:t>15</w:t>
            </w:r>
          </w:p>
        </w:tc>
        <w:tc>
          <w:tcPr>
            <w:tcW w:w="709" w:type="dxa"/>
          </w:tcPr>
          <w:p w:rsidR="005769AF" w:rsidRPr="00FC5AF2" w:rsidRDefault="005769AF" w:rsidP="006C49E2">
            <w:pPr>
              <w:spacing w:line="240" w:lineRule="auto"/>
              <w:jc w:val="center"/>
              <w:rPr>
                <w:sz w:val="22"/>
                <w:szCs w:val="22"/>
              </w:rPr>
            </w:pPr>
            <w:r w:rsidRPr="00FC5AF2">
              <w:rPr>
                <w:sz w:val="22"/>
                <w:szCs w:val="22"/>
              </w:rPr>
              <w:t>-</w:t>
            </w:r>
          </w:p>
        </w:tc>
        <w:tc>
          <w:tcPr>
            <w:tcW w:w="500" w:type="dxa"/>
          </w:tcPr>
          <w:p w:rsidR="005769AF" w:rsidRPr="00FC5AF2" w:rsidRDefault="005769AF" w:rsidP="006C49E2">
            <w:pPr>
              <w:spacing w:line="240" w:lineRule="auto"/>
              <w:jc w:val="center"/>
              <w:rPr>
                <w:sz w:val="22"/>
                <w:szCs w:val="22"/>
              </w:rPr>
            </w:pPr>
            <w:r w:rsidRPr="00FC5AF2">
              <w:rPr>
                <w:sz w:val="22"/>
                <w:szCs w:val="22"/>
              </w:rPr>
              <w:t>-</w:t>
            </w:r>
          </w:p>
        </w:tc>
        <w:tc>
          <w:tcPr>
            <w:tcW w:w="657" w:type="dxa"/>
          </w:tcPr>
          <w:p w:rsidR="005769AF" w:rsidRPr="00FC5AF2" w:rsidRDefault="005769AF" w:rsidP="006C49E2">
            <w:pPr>
              <w:spacing w:line="240" w:lineRule="auto"/>
              <w:jc w:val="center"/>
              <w:rPr>
                <w:sz w:val="22"/>
                <w:szCs w:val="22"/>
              </w:rPr>
            </w:pPr>
            <w:r w:rsidRPr="00FC5AF2">
              <w:rPr>
                <w:sz w:val="22"/>
                <w:szCs w:val="22"/>
              </w:rPr>
              <w:t>796</w:t>
            </w:r>
          </w:p>
        </w:tc>
        <w:tc>
          <w:tcPr>
            <w:tcW w:w="544" w:type="dxa"/>
          </w:tcPr>
          <w:p w:rsidR="005769AF" w:rsidRPr="00FC5AF2" w:rsidRDefault="005769AF" w:rsidP="006C49E2">
            <w:pPr>
              <w:spacing w:line="240" w:lineRule="auto"/>
              <w:jc w:val="center"/>
              <w:rPr>
                <w:sz w:val="22"/>
                <w:szCs w:val="22"/>
              </w:rPr>
            </w:pPr>
            <w:r w:rsidRPr="00FC5AF2">
              <w:rPr>
                <w:sz w:val="22"/>
                <w:szCs w:val="22"/>
              </w:rPr>
              <w:t>23</w:t>
            </w:r>
          </w:p>
        </w:tc>
        <w:tc>
          <w:tcPr>
            <w:tcW w:w="708" w:type="dxa"/>
          </w:tcPr>
          <w:p w:rsidR="005769AF" w:rsidRPr="00FC5AF2" w:rsidRDefault="005769AF" w:rsidP="006C49E2">
            <w:pPr>
              <w:spacing w:line="240" w:lineRule="auto"/>
              <w:jc w:val="center"/>
              <w:rPr>
                <w:sz w:val="22"/>
                <w:szCs w:val="22"/>
              </w:rPr>
            </w:pPr>
            <w:r w:rsidRPr="00FC5AF2">
              <w:rPr>
                <w:sz w:val="22"/>
                <w:szCs w:val="22"/>
              </w:rPr>
              <w:t>1880</w:t>
            </w:r>
          </w:p>
        </w:tc>
        <w:tc>
          <w:tcPr>
            <w:tcW w:w="709" w:type="dxa"/>
          </w:tcPr>
          <w:p w:rsidR="005769AF" w:rsidRPr="00FC5AF2" w:rsidRDefault="005769AF" w:rsidP="006C49E2">
            <w:pPr>
              <w:spacing w:line="240" w:lineRule="auto"/>
              <w:jc w:val="center"/>
              <w:rPr>
                <w:sz w:val="22"/>
                <w:szCs w:val="22"/>
              </w:rPr>
            </w:pPr>
            <w:r w:rsidRPr="00FC5AF2">
              <w:rPr>
                <w:sz w:val="22"/>
                <w:szCs w:val="22"/>
              </w:rPr>
              <w:t>4</w:t>
            </w:r>
          </w:p>
        </w:tc>
        <w:tc>
          <w:tcPr>
            <w:tcW w:w="667" w:type="dxa"/>
          </w:tcPr>
          <w:p w:rsidR="005769AF" w:rsidRPr="00FC5AF2" w:rsidRDefault="005769AF" w:rsidP="006C49E2">
            <w:pPr>
              <w:spacing w:line="240" w:lineRule="auto"/>
              <w:jc w:val="center"/>
              <w:rPr>
                <w:sz w:val="22"/>
                <w:szCs w:val="22"/>
              </w:rPr>
            </w:pPr>
            <w:r w:rsidRPr="00FC5AF2">
              <w:rPr>
                <w:sz w:val="22"/>
                <w:szCs w:val="22"/>
              </w:rPr>
              <w:t>-</w:t>
            </w:r>
          </w:p>
        </w:tc>
        <w:tc>
          <w:tcPr>
            <w:tcW w:w="657" w:type="dxa"/>
          </w:tcPr>
          <w:p w:rsidR="005769AF" w:rsidRPr="00FC5AF2" w:rsidRDefault="005769AF" w:rsidP="006C49E2">
            <w:pPr>
              <w:spacing w:line="240" w:lineRule="auto"/>
              <w:jc w:val="center"/>
              <w:rPr>
                <w:sz w:val="22"/>
                <w:szCs w:val="22"/>
              </w:rPr>
            </w:pPr>
            <w:r w:rsidRPr="00FC5AF2">
              <w:rPr>
                <w:sz w:val="22"/>
                <w:szCs w:val="22"/>
              </w:rPr>
              <w:t>-</w:t>
            </w:r>
          </w:p>
        </w:tc>
        <w:tc>
          <w:tcPr>
            <w:tcW w:w="661" w:type="dxa"/>
          </w:tcPr>
          <w:p w:rsidR="005769AF" w:rsidRPr="00FC5AF2" w:rsidRDefault="005769AF" w:rsidP="006C49E2">
            <w:pPr>
              <w:spacing w:line="240" w:lineRule="auto"/>
              <w:jc w:val="center"/>
              <w:rPr>
                <w:sz w:val="22"/>
                <w:szCs w:val="22"/>
              </w:rPr>
            </w:pPr>
            <w:r w:rsidRPr="00FC5AF2">
              <w:rPr>
                <w:sz w:val="22"/>
                <w:szCs w:val="22"/>
              </w:rPr>
              <w:t>17134</w:t>
            </w:r>
          </w:p>
        </w:tc>
        <w:tc>
          <w:tcPr>
            <w:tcW w:w="653" w:type="dxa"/>
          </w:tcPr>
          <w:p w:rsidR="005769AF" w:rsidRPr="00FC5AF2" w:rsidRDefault="005769AF" w:rsidP="006C49E2">
            <w:pPr>
              <w:spacing w:line="240" w:lineRule="auto"/>
              <w:jc w:val="center"/>
              <w:rPr>
                <w:sz w:val="22"/>
                <w:szCs w:val="22"/>
              </w:rPr>
            </w:pPr>
            <w:r w:rsidRPr="00FC5AF2">
              <w:rPr>
                <w:sz w:val="22"/>
                <w:szCs w:val="22"/>
              </w:rPr>
              <w:t>26</w:t>
            </w:r>
          </w:p>
        </w:tc>
      </w:tr>
      <w:tr w:rsidR="005769AF" w:rsidRPr="00FC5AF2">
        <w:trPr>
          <w:trHeight w:val="135"/>
        </w:trPr>
        <w:tc>
          <w:tcPr>
            <w:tcW w:w="1915" w:type="dxa"/>
          </w:tcPr>
          <w:p w:rsidR="005769AF" w:rsidRPr="00FC5AF2" w:rsidRDefault="005769AF" w:rsidP="006C49E2">
            <w:pPr>
              <w:spacing w:line="240" w:lineRule="auto"/>
              <w:jc w:val="center"/>
              <w:rPr>
                <w:sz w:val="22"/>
                <w:szCs w:val="22"/>
              </w:rPr>
            </w:pPr>
            <w:r w:rsidRPr="00FC5AF2">
              <w:rPr>
                <w:sz w:val="22"/>
                <w:szCs w:val="22"/>
              </w:rPr>
              <w:t>Со скотобойни</w:t>
            </w:r>
          </w:p>
        </w:tc>
        <w:tc>
          <w:tcPr>
            <w:tcW w:w="851" w:type="dxa"/>
          </w:tcPr>
          <w:p w:rsidR="005769AF" w:rsidRPr="00FC5AF2" w:rsidRDefault="005769AF" w:rsidP="006C49E2">
            <w:pPr>
              <w:spacing w:line="240" w:lineRule="auto"/>
              <w:jc w:val="center"/>
              <w:rPr>
                <w:sz w:val="22"/>
                <w:szCs w:val="22"/>
              </w:rPr>
            </w:pPr>
            <w:r w:rsidRPr="00FC5AF2">
              <w:rPr>
                <w:sz w:val="22"/>
                <w:szCs w:val="22"/>
              </w:rPr>
              <w:t>6436</w:t>
            </w:r>
          </w:p>
        </w:tc>
        <w:tc>
          <w:tcPr>
            <w:tcW w:w="567" w:type="dxa"/>
          </w:tcPr>
          <w:p w:rsidR="005769AF" w:rsidRPr="00FC5AF2" w:rsidRDefault="005769AF" w:rsidP="006C49E2">
            <w:pPr>
              <w:spacing w:line="240" w:lineRule="auto"/>
              <w:jc w:val="center"/>
              <w:rPr>
                <w:sz w:val="22"/>
                <w:szCs w:val="22"/>
              </w:rPr>
            </w:pPr>
            <w:r w:rsidRPr="00FC5AF2">
              <w:rPr>
                <w:sz w:val="22"/>
                <w:szCs w:val="22"/>
              </w:rPr>
              <w:t>3</w:t>
            </w:r>
          </w:p>
        </w:tc>
        <w:tc>
          <w:tcPr>
            <w:tcW w:w="709" w:type="dxa"/>
          </w:tcPr>
          <w:p w:rsidR="005769AF" w:rsidRPr="00FC5AF2" w:rsidRDefault="005769AF" w:rsidP="006C49E2">
            <w:pPr>
              <w:spacing w:line="240" w:lineRule="auto"/>
              <w:jc w:val="center"/>
              <w:rPr>
                <w:sz w:val="22"/>
                <w:szCs w:val="22"/>
              </w:rPr>
            </w:pPr>
            <w:r w:rsidRPr="00FC5AF2">
              <w:rPr>
                <w:sz w:val="22"/>
                <w:szCs w:val="22"/>
              </w:rPr>
              <w:t>177</w:t>
            </w:r>
          </w:p>
        </w:tc>
        <w:tc>
          <w:tcPr>
            <w:tcW w:w="500" w:type="dxa"/>
          </w:tcPr>
          <w:p w:rsidR="005769AF" w:rsidRPr="00FC5AF2" w:rsidRDefault="005769AF" w:rsidP="006C49E2">
            <w:pPr>
              <w:spacing w:line="240" w:lineRule="auto"/>
              <w:jc w:val="center"/>
              <w:rPr>
                <w:sz w:val="22"/>
                <w:szCs w:val="22"/>
              </w:rPr>
            </w:pPr>
            <w:r w:rsidRPr="00FC5AF2">
              <w:rPr>
                <w:sz w:val="22"/>
                <w:szCs w:val="22"/>
              </w:rPr>
              <w:t>11</w:t>
            </w:r>
          </w:p>
        </w:tc>
        <w:tc>
          <w:tcPr>
            <w:tcW w:w="657" w:type="dxa"/>
          </w:tcPr>
          <w:p w:rsidR="005769AF" w:rsidRPr="00FC5AF2" w:rsidRDefault="005769AF" w:rsidP="006C49E2">
            <w:pPr>
              <w:spacing w:line="240" w:lineRule="auto"/>
              <w:jc w:val="center"/>
              <w:rPr>
                <w:sz w:val="22"/>
                <w:szCs w:val="22"/>
              </w:rPr>
            </w:pPr>
            <w:r w:rsidRPr="00FC5AF2">
              <w:rPr>
                <w:sz w:val="22"/>
                <w:szCs w:val="22"/>
              </w:rPr>
              <w:t>100</w:t>
            </w:r>
          </w:p>
        </w:tc>
        <w:tc>
          <w:tcPr>
            <w:tcW w:w="544" w:type="dxa"/>
          </w:tcPr>
          <w:p w:rsidR="005769AF" w:rsidRPr="00FC5AF2" w:rsidRDefault="005769AF" w:rsidP="006C49E2">
            <w:pPr>
              <w:spacing w:line="240" w:lineRule="auto"/>
              <w:jc w:val="center"/>
              <w:rPr>
                <w:sz w:val="22"/>
                <w:szCs w:val="22"/>
              </w:rPr>
            </w:pPr>
            <w:r w:rsidRPr="00FC5AF2">
              <w:rPr>
                <w:sz w:val="22"/>
                <w:szCs w:val="22"/>
              </w:rPr>
              <w:t>3</w:t>
            </w:r>
          </w:p>
        </w:tc>
        <w:tc>
          <w:tcPr>
            <w:tcW w:w="708" w:type="dxa"/>
          </w:tcPr>
          <w:p w:rsidR="005769AF" w:rsidRPr="00FC5AF2" w:rsidRDefault="005769AF" w:rsidP="006C49E2">
            <w:pPr>
              <w:spacing w:line="240" w:lineRule="auto"/>
              <w:jc w:val="center"/>
              <w:rPr>
                <w:sz w:val="22"/>
                <w:szCs w:val="22"/>
              </w:rPr>
            </w:pPr>
            <w:r w:rsidRPr="00FC5AF2">
              <w:rPr>
                <w:sz w:val="22"/>
                <w:szCs w:val="22"/>
              </w:rPr>
              <w:t>2089</w:t>
            </w:r>
          </w:p>
        </w:tc>
        <w:tc>
          <w:tcPr>
            <w:tcW w:w="709" w:type="dxa"/>
          </w:tcPr>
          <w:p w:rsidR="005769AF" w:rsidRPr="00FC5AF2" w:rsidRDefault="005769AF" w:rsidP="006C49E2">
            <w:pPr>
              <w:spacing w:line="240" w:lineRule="auto"/>
              <w:jc w:val="center"/>
              <w:rPr>
                <w:sz w:val="22"/>
                <w:szCs w:val="22"/>
              </w:rPr>
            </w:pPr>
            <w:r w:rsidRPr="00FC5AF2">
              <w:rPr>
                <w:sz w:val="22"/>
                <w:szCs w:val="22"/>
              </w:rPr>
              <w:t>4</w:t>
            </w:r>
          </w:p>
        </w:tc>
        <w:tc>
          <w:tcPr>
            <w:tcW w:w="667" w:type="dxa"/>
          </w:tcPr>
          <w:p w:rsidR="005769AF" w:rsidRPr="00FC5AF2" w:rsidRDefault="005769AF" w:rsidP="006C49E2">
            <w:pPr>
              <w:spacing w:line="240" w:lineRule="auto"/>
              <w:jc w:val="center"/>
              <w:rPr>
                <w:sz w:val="22"/>
                <w:szCs w:val="22"/>
              </w:rPr>
            </w:pPr>
            <w:r w:rsidRPr="00FC5AF2">
              <w:rPr>
                <w:sz w:val="22"/>
                <w:szCs w:val="22"/>
              </w:rPr>
              <w:t>11</w:t>
            </w:r>
          </w:p>
        </w:tc>
        <w:tc>
          <w:tcPr>
            <w:tcW w:w="657" w:type="dxa"/>
          </w:tcPr>
          <w:p w:rsidR="005769AF" w:rsidRPr="00FC5AF2" w:rsidRDefault="005769AF" w:rsidP="006C49E2">
            <w:pPr>
              <w:spacing w:line="240" w:lineRule="auto"/>
              <w:jc w:val="center"/>
              <w:rPr>
                <w:sz w:val="22"/>
                <w:szCs w:val="22"/>
              </w:rPr>
            </w:pPr>
            <w:r w:rsidRPr="00FC5AF2">
              <w:rPr>
                <w:sz w:val="22"/>
                <w:szCs w:val="22"/>
              </w:rPr>
              <w:t>0,3</w:t>
            </w:r>
          </w:p>
        </w:tc>
        <w:tc>
          <w:tcPr>
            <w:tcW w:w="661" w:type="dxa"/>
          </w:tcPr>
          <w:p w:rsidR="005769AF" w:rsidRPr="00FC5AF2" w:rsidRDefault="005769AF" w:rsidP="006C49E2">
            <w:pPr>
              <w:spacing w:line="240" w:lineRule="auto"/>
              <w:jc w:val="center"/>
              <w:rPr>
                <w:sz w:val="22"/>
                <w:szCs w:val="22"/>
              </w:rPr>
            </w:pPr>
            <w:r w:rsidRPr="00FC5AF2">
              <w:rPr>
                <w:sz w:val="22"/>
                <w:szCs w:val="22"/>
              </w:rPr>
              <w:t>7155</w:t>
            </w:r>
          </w:p>
        </w:tc>
        <w:tc>
          <w:tcPr>
            <w:tcW w:w="653" w:type="dxa"/>
          </w:tcPr>
          <w:p w:rsidR="005769AF" w:rsidRPr="00FC5AF2" w:rsidRDefault="005769AF" w:rsidP="006C49E2">
            <w:pPr>
              <w:spacing w:line="240" w:lineRule="auto"/>
              <w:jc w:val="center"/>
              <w:rPr>
                <w:sz w:val="22"/>
                <w:szCs w:val="22"/>
              </w:rPr>
            </w:pPr>
            <w:r w:rsidRPr="00FC5AF2">
              <w:rPr>
                <w:sz w:val="22"/>
                <w:szCs w:val="22"/>
              </w:rPr>
              <w:t>11</w:t>
            </w:r>
          </w:p>
        </w:tc>
      </w:tr>
      <w:tr w:rsidR="005769AF" w:rsidRPr="00FC5AF2">
        <w:trPr>
          <w:trHeight w:val="80"/>
        </w:trPr>
        <w:tc>
          <w:tcPr>
            <w:tcW w:w="1915" w:type="dxa"/>
          </w:tcPr>
          <w:p w:rsidR="005769AF" w:rsidRPr="00FC5AF2" w:rsidRDefault="005769AF" w:rsidP="006C49E2">
            <w:pPr>
              <w:spacing w:line="240" w:lineRule="auto"/>
              <w:jc w:val="center"/>
              <w:rPr>
                <w:sz w:val="22"/>
                <w:szCs w:val="22"/>
              </w:rPr>
            </w:pPr>
            <w:r w:rsidRPr="00FC5AF2">
              <w:rPr>
                <w:sz w:val="22"/>
                <w:szCs w:val="22"/>
              </w:rPr>
              <w:t>Из специальных средств (капиталов)</w:t>
            </w:r>
          </w:p>
        </w:tc>
        <w:tc>
          <w:tcPr>
            <w:tcW w:w="851" w:type="dxa"/>
          </w:tcPr>
          <w:p w:rsidR="005769AF" w:rsidRPr="00FC5AF2" w:rsidRDefault="005769AF" w:rsidP="006C49E2">
            <w:pPr>
              <w:spacing w:line="240" w:lineRule="auto"/>
              <w:jc w:val="center"/>
              <w:rPr>
                <w:sz w:val="22"/>
                <w:szCs w:val="22"/>
              </w:rPr>
            </w:pPr>
            <w:r w:rsidRPr="00FC5AF2">
              <w:rPr>
                <w:sz w:val="22"/>
                <w:szCs w:val="22"/>
              </w:rPr>
              <w:t>40564</w:t>
            </w:r>
          </w:p>
        </w:tc>
        <w:tc>
          <w:tcPr>
            <w:tcW w:w="567" w:type="dxa"/>
          </w:tcPr>
          <w:p w:rsidR="005769AF" w:rsidRPr="00FC5AF2" w:rsidRDefault="005769AF" w:rsidP="006C49E2">
            <w:pPr>
              <w:spacing w:line="240" w:lineRule="auto"/>
              <w:jc w:val="center"/>
              <w:rPr>
                <w:sz w:val="22"/>
                <w:szCs w:val="22"/>
              </w:rPr>
            </w:pPr>
            <w:r w:rsidRPr="00FC5AF2">
              <w:rPr>
                <w:sz w:val="22"/>
                <w:szCs w:val="22"/>
              </w:rPr>
              <w:t>22</w:t>
            </w:r>
          </w:p>
        </w:tc>
        <w:tc>
          <w:tcPr>
            <w:tcW w:w="709" w:type="dxa"/>
          </w:tcPr>
          <w:p w:rsidR="005769AF" w:rsidRPr="00FC5AF2" w:rsidRDefault="005769AF" w:rsidP="006C49E2">
            <w:pPr>
              <w:spacing w:line="240" w:lineRule="auto"/>
              <w:jc w:val="center"/>
              <w:rPr>
                <w:sz w:val="22"/>
                <w:szCs w:val="22"/>
              </w:rPr>
            </w:pPr>
            <w:r w:rsidRPr="00FC5AF2">
              <w:rPr>
                <w:sz w:val="22"/>
                <w:szCs w:val="22"/>
              </w:rPr>
              <w:t>-</w:t>
            </w:r>
          </w:p>
        </w:tc>
        <w:tc>
          <w:tcPr>
            <w:tcW w:w="500" w:type="dxa"/>
          </w:tcPr>
          <w:p w:rsidR="005769AF" w:rsidRPr="00FC5AF2" w:rsidRDefault="005769AF" w:rsidP="006C49E2">
            <w:pPr>
              <w:spacing w:line="240" w:lineRule="auto"/>
              <w:jc w:val="center"/>
              <w:rPr>
                <w:sz w:val="22"/>
                <w:szCs w:val="22"/>
              </w:rPr>
            </w:pPr>
            <w:r w:rsidRPr="00FC5AF2">
              <w:rPr>
                <w:sz w:val="22"/>
                <w:szCs w:val="22"/>
              </w:rPr>
              <w:t>-</w:t>
            </w:r>
          </w:p>
        </w:tc>
        <w:tc>
          <w:tcPr>
            <w:tcW w:w="657" w:type="dxa"/>
          </w:tcPr>
          <w:p w:rsidR="005769AF" w:rsidRPr="00FC5AF2" w:rsidRDefault="005769AF" w:rsidP="006C49E2">
            <w:pPr>
              <w:spacing w:line="240" w:lineRule="auto"/>
              <w:jc w:val="center"/>
              <w:rPr>
                <w:sz w:val="22"/>
                <w:szCs w:val="22"/>
              </w:rPr>
            </w:pPr>
            <w:r w:rsidRPr="00FC5AF2">
              <w:rPr>
                <w:sz w:val="22"/>
                <w:szCs w:val="22"/>
              </w:rPr>
              <w:t>-</w:t>
            </w:r>
          </w:p>
        </w:tc>
        <w:tc>
          <w:tcPr>
            <w:tcW w:w="544" w:type="dxa"/>
          </w:tcPr>
          <w:p w:rsidR="005769AF" w:rsidRPr="00FC5AF2" w:rsidRDefault="005769AF" w:rsidP="006C49E2">
            <w:pPr>
              <w:spacing w:line="240" w:lineRule="auto"/>
              <w:jc w:val="center"/>
              <w:rPr>
                <w:sz w:val="22"/>
                <w:szCs w:val="22"/>
              </w:rPr>
            </w:pPr>
            <w:r w:rsidRPr="00FC5AF2">
              <w:rPr>
                <w:sz w:val="22"/>
                <w:szCs w:val="22"/>
              </w:rPr>
              <w:t>-</w:t>
            </w:r>
          </w:p>
        </w:tc>
        <w:tc>
          <w:tcPr>
            <w:tcW w:w="708" w:type="dxa"/>
          </w:tcPr>
          <w:p w:rsidR="005769AF" w:rsidRPr="00FC5AF2" w:rsidRDefault="005769AF" w:rsidP="006C49E2">
            <w:pPr>
              <w:spacing w:line="240" w:lineRule="auto"/>
              <w:jc w:val="center"/>
              <w:rPr>
                <w:sz w:val="22"/>
                <w:szCs w:val="22"/>
              </w:rPr>
            </w:pPr>
            <w:r w:rsidRPr="00FC5AF2">
              <w:rPr>
                <w:sz w:val="22"/>
                <w:szCs w:val="22"/>
              </w:rPr>
              <w:t>-</w:t>
            </w:r>
          </w:p>
        </w:tc>
        <w:tc>
          <w:tcPr>
            <w:tcW w:w="709" w:type="dxa"/>
          </w:tcPr>
          <w:p w:rsidR="005769AF" w:rsidRPr="00FC5AF2" w:rsidRDefault="005769AF" w:rsidP="006C49E2">
            <w:pPr>
              <w:spacing w:line="240" w:lineRule="auto"/>
              <w:jc w:val="center"/>
              <w:rPr>
                <w:sz w:val="22"/>
                <w:szCs w:val="22"/>
              </w:rPr>
            </w:pPr>
            <w:r w:rsidRPr="00FC5AF2">
              <w:rPr>
                <w:sz w:val="22"/>
                <w:szCs w:val="22"/>
              </w:rPr>
              <w:t>-</w:t>
            </w:r>
          </w:p>
        </w:tc>
        <w:tc>
          <w:tcPr>
            <w:tcW w:w="667" w:type="dxa"/>
          </w:tcPr>
          <w:p w:rsidR="005769AF" w:rsidRPr="00FC5AF2" w:rsidRDefault="005769AF" w:rsidP="006C49E2">
            <w:pPr>
              <w:spacing w:line="240" w:lineRule="auto"/>
              <w:jc w:val="center"/>
              <w:rPr>
                <w:sz w:val="22"/>
                <w:szCs w:val="22"/>
              </w:rPr>
            </w:pPr>
            <w:r w:rsidRPr="00FC5AF2">
              <w:rPr>
                <w:sz w:val="22"/>
                <w:szCs w:val="22"/>
              </w:rPr>
              <w:t>-</w:t>
            </w:r>
          </w:p>
        </w:tc>
        <w:tc>
          <w:tcPr>
            <w:tcW w:w="657" w:type="dxa"/>
          </w:tcPr>
          <w:p w:rsidR="005769AF" w:rsidRPr="00FC5AF2" w:rsidRDefault="005769AF" w:rsidP="006C49E2">
            <w:pPr>
              <w:spacing w:line="240" w:lineRule="auto"/>
              <w:jc w:val="center"/>
              <w:rPr>
                <w:sz w:val="22"/>
                <w:szCs w:val="22"/>
              </w:rPr>
            </w:pPr>
            <w:r w:rsidRPr="00FC5AF2">
              <w:rPr>
                <w:sz w:val="22"/>
                <w:szCs w:val="22"/>
              </w:rPr>
              <w:t>-</w:t>
            </w:r>
          </w:p>
        </w:tc>
        <w:tc>
          <w:tcPr>
            <w:tcW w:w="661" w:type="dxa"/>
          </w:tcPr>
          <w:p w:rsidR="005769AF" w:rsidRPr="00FC5AF2" w:rsidRDefault="005769AF" w:rsidP="006C49E2">
            <w:pPr>
              <w:spacing w:line="240" w:lineRule="auto"/>
              <w:jc w:val="center"/>
              <w:rPr>
                <w:sz w:val="22"/>
                <w:szCs w:val="22"/>
              </w:rPr>
            </w:pPr>
            <w:r w:rsidRPr="00FC5AF2">
              <w:rPr>
                <w:sz w:val="22"/>
                <w:szCs w:val="22"/>
              </w:rPr>
              <w:t>9246</w:t>
            </w:r>
          </w:p>
        </w:tc>
        <w:tc>
          <w:tcPr>
            <w:tcW w:w="653" w:type="dxa"/>
          </w:tcPr>
          <w:p w:rsidR="005769AF" w:rsidRPr="00FC5AF2" w:rsidRDefault="005769AF" w:rsidP="006C49E2">
            <w:pPr>
              <w:spacing w:line="240" w:lineRule="auto"/>
              <w:jc w:val="center"/>
              <w:rPr>
                <w:sz w:val="22"/>
                <w:szCs w:val="22"/>
              </w:rPr>
            </w:pPr>
            <w:r w:rsidRPr="00FC5AF2">
              <w:rPr>
                <w:sz w:val="22"/>
                <w:szCs w:val="22"/>
              </w:rPr>
              <w:t>14</w:t>
            </w:r>
          </w:p>
        </w:tc>
      </w:tr>
      <w:tr w:rsidR="005769AF" w:rsidRPr="00FC5AF2">
        <w:trPr>
          <w:trHeight w:val="96"/>
        </w:trPr>
        <w:tc>
          <w:tcPr>
            <w:tcW w:w="1915" w:type="dxa"/>
          </w:tcPr>
          <w:p w:rsidR="005769AF" w:rsidRPr="00FC5AF2" w:rsidRDefault="005769AF" w:rsidP="006C49E2">
            <w:pPr>
              <w:spacing w:line="240" w:lineRule="auto"/>
              <w:jc w:val="center"/>
              <w:rPr>
                <w:sz w:val="22"/>
                <w:szCs w:val="22"/>
              </w:rPr>
            </w:pPr>
            <w:r w:rsidRPr="00FC5AF2">
              <w:rPr>
                <w:sz w:val="22"/>
                <w:szCs w:val="22"/>
              </w:rPr>
              <w:t>От казны по расквартированию войск</w:t>
            </w:r>
          </w:p>
        </w:tc>
        <w:tc>
          <w:tcPr>
            <w:tcW w:w="851" w:type="dxa"/>
          </w:tcPr>
          <w:p w:rsidR="005769AF" w:rsidRPr="00FC5AF2" w:rsidRDefault="005769AF" w:rsidP="006C49E2">
            <w:pPr>
              <w:spacing w:line="240" w:lineRule="auto"/>
              <w:jc w:val="center"/>
              <w:rPr>
                <w:sz w:val="22"/>
                <w:szCs w:val="22"/>
              </w:rPr>
            </w:pPr>
            <w:r w:rsidRPr="00FC5AF2">
              <w:rPr>
                <w:sz w:val="22"/>
                <w:szCs w:val="22"/>
              </w:rPr>
              <w:t>24981</w:t>
            </w:r>
          </w:p>
        </w:tc>
        <w:tc>
          <w:tcPr>
            <w:tcW w:w="567" w:type="dxa"/>
          </w:tcPr>
          <w:p w:rsidR="005769AF" w:rsidRPr="00FC5AF2" w:rsidRDefault="005769AF" w:rsidP="006C49E2">
            <w:pPr>
              <w:spacing w:line="240" w:lineRule="auto"/>
              <w:jc w:val="center"/>
              <w:rPr>
                <w:sz w:val="22"/>
                <w:szCs w:val="22"/>
              </w:rPr>
            </w:pPr>
            <w:r w:rsidRPr="00FC5AF2">
              <w:rPr>
                <w:sz w:val="22"/>
                <w:szCs w:val="22"/>
              </w:rPr>
              <w:t>14</w:t>
            </w:r>
          </w:p>
        </w:tc>
        <w:tc>
          <w:tcPr>
            <w:tcW w:w="709" w:type="dxa"/>
          </w:tcPr>
          <w:p w:rsidR="005769AF" w:rsidRPr="00FC5AF2" w:rsidRDefault="005769AF" w:rsidP="006C49E2">
            <w:pPr>
              <w:spacing w:line="240" w:lineRule="auto"/>
              <w:jc w:val="center"/>
              <w:rPr>
                <w:sz w:val="22"/>
                <w:szCs w:val="22"/>
              </w:rPr>
            </w:pPr>
            <w:r w:rsidRPr="00FC5AF2">
              <w:rPr>
                <w:sz w:val="22"/>
                <w:szCs w:val="22"/>
              </w:rPr>
              <w:t>-</w:t>
            </w:r>
          </w:p>
        </w:tc>
        <w:tc>
          <w:tcPr>
            <w:tcW w:w="500" w:type="dxa"/>
          </w:tcPr>
          <w:p w:rsidR="005769AF" w:rsidRPr="00FC5AF2" w:rsidRDefault="005769AF" w:rsidP="006C49E2">
            <w:pPr>
              <w:spacing w:line="240" w:lineRule="auto"/>
              <w:jc w:val="center"/>
              <w:rPr>
                <w:sz w:val="22"/>
                <w:szCs w:val="22"/>
              </w:rPr>
            </w:pPr>
            <w:r w:rsidRPr="00FC5AF2">
              <w:rPr>
                <w:sz w:val="22"/>
                <w:szCs w:val="22"/>
              </w:rPr>
              <w:t>-</w:t>
            </w:r>
          </w:p>
        </w:tc>
        <w:tc>
          <w:tcPr>
            <w:tcW w:w="657" w:type="dxa"/>
          </w:tcPr>
          <w:p w:rsidR="005769AF" w:rsidRPr="00FC5AF2" w:rsidRDefault="005769AF" w:rsidP="006C49E2">
            <w:pPr>
              <w:spacing w:line="240" w:lineRule="auto"/>
              <w:jc w:val="center"/>
              <w:rPr>
                <w:sz w:val="22"/>
                <w:szCs w:val="22"/>
              </w:rPr>
            </w:pPr>
            <w:r w:rsidRPr="00FC5AF2">
              <w:rPr>
                <w:sz w:val="22"/>
                <w:szCs w:val="22"/>
              </w:rPr>
              <w:t>-</w:t>
            </w:r>
          </w:p>
        </w:tc>
        <w:tc>
          <w:tcPr>
            <w:tcW w:w="544" w:type="dxa"/>
          </w:tcPr>
          <w:p w:rsidR="005769AF" w:rsidRPr="00FC5AF2" w:rsidRDefault="005769AF" w:rsidP="006C49E2">
            <w:pPr>
              <w:spacing w:line="240" w:lineRule="auto"/>
              <w:jc w:val="center"/>
              <w:rPr>
                <w:sz w:val="22"/>
                <w:szCs w:val="22"/>
              </w:rPr>
            </w:pPr>
            <w:r w:rsidRPr="00FC5AF2">
              <w:rPr>
                <w:sz w:val="22"/>
                <w:szCs w:val="22"/>
              </w:rPr>
              <w:t>-</w:t>
            </w:r>
          </w:p>
        </w:tc>
        <w:tc>
          <w:tcPr>
            <w:tcW w:w="708" w:type="dxa"/>
          </w:tcPr>
          <w:p w:rsidR="005769AF" w:rsidRPr="00FC5AF2" w:rsidRDefault="005769AF" w:rsidP="006C49E2">
            <w:pPr>
              <w:spacing w:line="240" w:lineRule="auto"/>
              <w:jc w:val="center"/>
              <w:rPr>
                <w:sz w:val="22"/>
                <w:szCs w:val="22"/>
              </w:rPr>
            </w:pPr>
            <w:r w:rsidRPr="00FC5AF2">
              <w:rPr>
                <w:sz w:val="22"/>
                <w:szCs w:val="22"/>
              </w:rPr>
              <w:t>5817</w:t>
            </w:r>
          </w:p>
        </w:tc>
        <w:tc>
          <w:tcPr>
            <w:tcW w:w="709" w:type="dxa"/>
          </w:tcPr>
          <w:p w:rsidR="005769AF" w:rsidRPr="00FC5AF2" w:rsidRDefault="005769AF" w:rsidP="006C49E2">
            <w:pPr>
              <w:spacing w:line="240" w:lineRule="auto"/>
              <w:jc w:val="center"/>
              <w:rPr>
                <w:sz w:val="22"/>
                <w:szCs w:val="22"/>
              </w:rPr>
            </w:pPr>
            <w:r w:rsidRPr="00FC5AF2">
              <w:rPr>
                <w:sz w:val="22"/>
                <w:szCs w:val="22"/>
              </w:rPr>
              <w:t>11</w:t>
            </w:r>
          </w:p>
        </w:tc>
        <w:tc>
          <w:tcPr>
            <w:tcW w:w="667" w:type="dxa"/>
          </w:tcPr>
          <w:p w:rsidR="005769AF" w:rsidRPr="00FC5AF2" w:rsidRDefault="005769AF" w:rsidP="006C49E2">
            <w:pPr>
              <w:spacing w:line="240" w:lineRule="auto"/>
              <w:jc w:val="center"/>
              <w:rPr>
                <w:sz w:val="22"/>
                <w:szCs w:val="22"/>
              </w:rPr>
            </w:pPr>
            <w:r w:rsidRPr="00FC5AF2">
              <w:rPr>
                <w:sz w:val="22"/>
                <w:szCs w:val="22"/>
              </w:rPr>
              <w:t>-</w:t>
            </w:r>
          </w:p>
        </w:tc>
        <w:tc>
          <w:tcPr>
            <w:tcW w:w="657" w:type="dxa"/>
          </w:tcPr>
          <w:p w:rsidR="005769AF" w:rsidRPr="00FC5AF2" w:rsidRDefault="005769AF" w:rsidP="006C49E2">
            <w:pPr>
              <w:spacing w:line="240" w:lineRule="auto"/>
              <w:jc w:val="center"/>
              <w:rPr>
                <w:sz w:val="22"/>
                <w:szCs w:val="22"/>
              </w:rPr>
            </w:pPr>
            <w:r w:rsidRPr="00FC5AF2">
              <w:rPr>
                <w:sz w:val="22"/>
                <w:szCs w:val="22"/>
              </w:rPr>
              <w:t>-</w:t>
            </w:r>
          </w:p>
        </w:tc>
        <w:tc>
          <w:tcPr>
            <w:tcW w:w="661" w:type="dxa"/>
          </w:tcPr>
          <w:p w:rsidR="005769AF" w:rsidRPr="00FC5AF2" w:rsidRDefault="005769AF" w:rsidP="006C49E2">
            <w:pPr>
              <w:spacing w:line="240" w:lineRule="auto"/>
              <w:jc w:val="center"/>
              <w:rPr>
                <w:sz w:val="22"/>
                <w:szCs w:val="22"/>
              </w:rPr>
            </w:pPr>
            <w:r w:rsidRPr="00FC5AF2">
              <w:rPr>
                <w:sz w:val="22"/>
                <w:szCs w:val="22"/>
              </w:rPr>
              <w:t>4478</w:t>
            </w:r>
          </w:p>
        </w:tc>
        <w:tc>
          <w:tcPr>
            <w:tcW w:w="653" w:type="dxa"/>
          </w:tcPr>
          <w:p w:rsidR="005769AF" w:rsidRPr="00FC5AF2" w:rsidRDefault="005769AF" w:rsidP="006C49E2">
            <w:pPr>
              <w:spacing w:line="240" w:lineRule="auto"/>
              <w:jc w:val="center"/>
              <w:rPr>
                <w:sz w:val="22"/>
                <w:szCs w:val="22"/>
              </w:rPr>
            </w:pPr>
            <w:r w:rsidRPr="00FC5AF2">
              <w:rPr>
                <w:sz w:val="22"/>
                <w:szCs w:val="22"/>
              </w:rPr>
              <w:t>7</w:t>
            </w:r>
          </w:p>
        </w:tc>
      </w:tr>
      <w:tr w:rsidR="005769AF" w:rsidRPr="00FC5AF2">
        <w:trPr>
          <w:trHeight w:val="117"/>
        </w:trPr>
        <w:tc>
          <w:tcPr>
            <w:tcW w:w="1915" w:type="dxa"/>
          </w:tcPr>
          <w:p w:rsidR="005769AF" w:rsidRPr="00FC5AF2" w:rsidRDefault="005769AF" w:rsidP="006C49E2">
            <w:pPr>
              <w:spacing w:line="240" w:lineRule="auto"/>
              <w:jc w:val="center"/>
              <w:rPr>
                <w:sz w:val="22"/>
                <w:szCs w:val="22"/>
              </w:rPr>
            </w:pPr>
            <w:r w:rsidRPr="00FC5AF2">
              <w:rPr>
                <w:sz w:val="22"/>
                <w:szCs w:val="22"/>
              </w:rPr>
              <w:t>Плата за лечение</w:t>
            </w:r>
          </w:p>
        </w:tc>
        <w:tc>
          <w:tcPr>
            <w:tcW w:w="851" w:type="dxa"/>
          </w:tcPr>
          <w:p w:rsidR="005769AF" w:rsidRPr="00FC5AF2" w:rsidRDefault="005769AF" w:rsidP="006C49E2">
            <w:pPr>
              <w:spacing w:line="240" w:lineRule="auto"/>
              <w:jc w:val="center"/>
              <w:rPr>
                <w:sz w:val="22"/>
                <w:szCs w:val="22"/>
              </w:rPr>
            </w:pPr>
            <w:r w:rsidRPr="00FC5AF2">
              <w:rPr>
                <w:sz w:val="22"/>
                <w:szCs w:val="22"/>
              </w:rPr>
              <w:t>4276</w:t>
            </w:r>
          </w:p>
        </w:tc>
        <w:tc>
          <w:tcPr>
            <w:tcW w:w="567" w:type="dxa"/>
          </w:tcPr>
          <w:p w:rsidR="005769AF" w:rsidRPr="00FC5AF2" w:rsidRDefault="005769AF" w:rsidP="006C49E2">
            <w:pPr>
              <w:spacing w:line="240" w:lineRule="auto"/>
              <w:jc w:val="center"/>
              <w:rPr>
                <w:sz w:val="22"/>
                <w:szCs w:val="22"/>
              </w:rPr>
            </w:pPr>
            <w:r w:rsidRPr="00FC5AF2">
              <w:rPr>
                <w:sz w:val="22"/>
                <w:szCs w:val="22"/>
              </w:rPr>
              <w:t>2</w:t>
            </w:r>
          </w:p>
        </w:tc>
        <w:tc>
          <w:tcPr>
            <w:tcW w:w="709" w:type="dxa"/>
          </w:tcPr>
          <w:p w:rsidR="005769AF" w:rsidRPr="00FC5AF2" w:rsidRDefault="005769AF" w:rsidP="006C49E2">
            <w:pPr>
              <w:spacing w:line="240" w:lineRule="auto"/>
              <w:jc w:val="center"/>
              <w:rPr>
                <w:sz w:val="22"/>
                <w:szCs w:val="22"/>
              </w:rPr>
            </w:pPr>
            <w:r w:rsidRPr="00FC5AF2">
              <w:rPr>
                <w:sz w:val="22"/>
                <w:szCs w:val="22"/>
              </w:rPr>
              <w:t>-</w:t>
            </w:r>
          </w:p>
        </w:tc>
        <w:tc>
          <w:tcPr>
            <w:tcW w:w="500" w:type="dxa"/>
          </w:tcPr>
          <w:p w:rsidR="005769AF" w:rsidRPr="00FC5AF2" w:rsidRDefault="005769AF" w:rsidP="006C49E2">
            <w:pPr>
              <w:spacing w:line="240" w:lineRule="auto"/>
              <w:jc w:val="center"/>
              <w:rPr>
                <w:sz w:val="22"/>
                <w:szCs w:val="22"/>
              </w:rPr>
            </w:pPr>
            <w:r w:rsidRPr="00FC5AF2">
              <w:rPr>
                <w:sz w:val="22"/>
                <w:szCs w:val="22"/>
              </w:rPr>
              <w:t>-</w:t>
            </w:r>
          </w:p>
        </w:tc>
        <w:tc>
          <w:tcPr>
            <w:tcW w:w="657" w:type="dxa"/>
          </w:tcPr>
          <w:p w:rsidR="005769AF" w:rsidRPr="00FC5AF2" w:rsidRDefault="005769AF" w:rsidP="006C49E2">
            <w:pPr>
              <w:spacing w:line="240" w:lineRule="auto"/>
              <w:jc w:val="center"/>
              <w:rPr>
                <w:sz w:val="22"/>
                <w:szCs w:val="22"/>
              </w:rPr>
            </w:pPr>
            <w:r w:rsidRPr="00FC5AF2">
              <w:rPr>
                <w:sz w:val="22"/>
                <w:szCs w:val="22"/>
              </w:rPr>
              <w:t>-</w:t>
            </w:r>
          </w:p>
        </w:tc>
        <w:tc>
          <w:tcPr>
            <w:tcW w:w="544" w:type="dxa"/>
          </w:tcPr>
          <w:p w:rsidR="005769AF" w:rsidRPr="00FC5AF2" w:rsidRDefault="005769AF" w:rsidP="006C49E2">
            <w:pPr>
              <w:spacing w:line="240" w:lineRule="auto"/>
              <w:jc w:val="center"/>
              <w:rPr>
                <w:sz w:val="22"/>
                <w:szCs w:val="22"/>
              </w:rPr>
            </w:pPr>
            <w:r w:rsidRPr="00FC5AF2">
              <w:rPr>
                <w:sz w:val="22"/>
                <w:szCs w:val="22"/>
              </w:rPr>
              <w:t>-</w:t>
            </w:r>
          </w:p>
        </w:tc>
        <w:tc>
          <w:tcPr>
            <w:tcW w:w="708" w:type="dxa"/>
          </w:tcPr>
          <w:p w:rsidR="005769AF" w:rsidRPr="00FC5AF2" w:rsidRDefault="005769AF" w:rsidP="006C49E2">
            <w:pPr>
              <w:spacing w:line="240" w:lineRule="auto"/>
              <w:jc w:val="center"/>
              <w:rPr>
                <w:sz w:val="22"/>
                <w:szCs w:val="22"/>
              </w:rPr>
            </w:pPr>
            <w:r w:rsidRPr="00FC5AF2">
              <w:rPr>
                <w:sz w:val="22"/>
                <w:szCs w:val="22"/>
              </w:rPr>
              <w:t>15038</w:t>
            </w:r>
          </w:p>
        </w:tc>
        <w:tc>
          <w:tcPr>
            <w:tcW w:w="709" w:type="dxa"/>
          </w:tcPr>
          <w:p w:rsidR="005769AF" w:rsidRPr="00FC5AF2" w:rsidRDefault="005769AF" w:rsidP="006C49E2">
            <w:pPr>
              <w:spacing w:line="240" w:lineRule="auto"/>
              <w:jc w:val="center"/>
              <w:rPr>
                <w:sz w:val="22"/>
                <w:szCs w:val="22"/>
              </w:rPr>
            </w:pPr>
            <w:r w:rsidRPr="00FC5AF2">
              <w:rPr>
                <w:sz w:val="22"/>
                <w:szCs w:val="22"/>
              </w:rPr>
              <w:t>29</w:t>
            </w:r>
          </w:p>
        </w:tc>
        <w:tc>
          <w:tcPr>
            <w:tcW w:w="667" w:type="dxa"/>
          </w:tcPr>
          <w:p w:rsidR="005769AF" w:rsidRPr="00FC5AF2" w:rsidRDefault="005769AF" w:rsidP="006C49E2">
            <w:pPr>
              <w:spacing w:line="240" w:lineRule="auto"/>
              <w:jc w:val="center"/>
              <w:rPr>
                <w:sz w:val="22"/>
                <w:szCs w:val="22"/>
              </w:rPr>
            </w:pPr>
            <w:r w:rsidRPr="00FC5AF2">
              <w:rPr>
                <w:sz w:val="22"/>
                <w:szCs w:val="22"/>
              </w:rPr>
              <w:t>-</w:t>
            </w:r>
          </w:p>
        </w:tc>
        <w:tc>
          <w:tcPr>
            <w:tcW w:w="657" w:type="dxa"/>
          </w:tcPr>
          <w:p w:rsidR="005769AF" w:rsidRPr="00FC5AF2" w:rsidRDefault="005769AF" w:rsidP="006C49E2">
            <w:pPr>
              <w:spacing w:line="240" w:lineRule="auto"/>
              <w:jc w:val="center"/>
              <w:rPr>
                <w:sz w:val="22"/>
                <w:szCs w:val="22"/>
              </w:rPr>
            </w:pPr>
            <w:r w:rsidRPr="00FC5AF2">
              <w:rPr>
                <w:sz w:val="22"/>
                <w:szCs w:val="22"/>
              </w:rPr>
              <w:t>-</w:t>
            </w:r>
          </w:p>
        </w:tc>
        <w:tc>
          <w:tcPr>
            <w:tcW w:w="661" w:type="dxa"/>
          </w:tcPr>
          <w:p w:rsidR="005769AF" w:rsidRPr="00FC5AF2" w:rsidRDefault="005769AF" w:rsidP="006C49E2">
            <w:pPr>
              <w:spacing w:line="240" w:lineRule="auto"/>
              <w:jc w:val="center"/>
              <w:rPr>
                <w:sz w:val="22"/>
                <w:szCs w:val="22"/>
              </w:rPr>
            </w:pPr>
            <w:r w:rsidRPr="00FC5AF2">
              <w:rPr>
                <w:sz w:val="22"/>
                <w:szCs w:val="22"/>
              </w:rPr>
              <w:t>-</w:t>
            </w:r>
          </w:p>
        </w:tc>
        <w:tc>
          <w:tcPr>
            <w:tcW w:w="653" w:type="dxa"/>
          </w:tcPr>
          <w:p w:rsidR="005769AF" w:rsidRPr="00FC5AF2" w:rsidRDefault="005769AF" w:rsidP="006C49E2">
            <w:pPr>
              <w:spacing w:line="240" w:lineRule="auto"/>
              <w:jc w:val="center"/>
              <w:rPr>
                <w:sz w:val="22"/>
                <w:szCs w:val="22"/>
              </w:rPr>
            </w:pPr>
            <w:r w:rsidRPr="00FC5AF2">
              <w:rPr>
                <w:sz w:val="22"/>
                <w:szCs w:val="22"/>
              </w:rPr>
              <w:t>-</w:t>
            </w:r>
          </w:p>
        </w:tc>
      </w:tr>
      <w:tr w:rsidR="005769AF" w:rsidRPr="00FC5AF2">
        <w:trPr>
          <w:trHeight w:val="117"/>
        </w:trPr>
        <w:tc>
          <w:tcPr>
            <w:tcW w:w="1915" w:type="dxa"/>
          </w:tcPr>
          <w:p w:rsidR="005769AF" w:rsidRPr="00FC5AF2" w:rsidRDefault="005769AF" w:rsidP="006C49E2">
            <w:pPr>
              <w:spacing w:line="240" w:lineRule="auto"/>
              <w:jc w:val="center"/>
              <w:rPr>
                <w:sz w:val="22"/>
                <w:szCs w:val="22"/>
              </w:rPr>
            </w:pPr>
            <w:r w:rsidRPr="00FC5AF2">
              <w:rPr>
                <w:sz w:val="22"/>
                <w:szCs w:val="22"/>
              </w:rPr>
              <w:t>Плата за учение в городских училищах</w:t>
            </w:r>
          </w:p>
        </w:tc>
        <w:tc>
          <w:tcPr>
            <w:tcW w:w="851" w:type="dxa"/>
          </w:tcPr>
          <w:p w:rsidR="005769AF" w:rsidRPr="00FC5AF2" w:rsidRDefault="005769AF" w:rsidP="006C49E2">
            <w:pPr>
              <w:spacing w:line="240" w:lineRule="auto"/>
              <w:jc w:val="center"/>
              <w:rPr>
                <w:sz w:val="22"/>
                <w:szCs w:val="22"/>
              </w:rPr>
            </w:pPr>
            <w:r w:rsidRPr="00FC5AF2">
              <w:rPr>
                <w:sz w:val="22"/>
                <w:szCs w:val="22"/>
              </w:rPr>
              <w:t>747</w:t>
            </w:r>
          </w:p>
        </w:tc>
        <w:tc>
          <w:tcPr>
            <w:tcW w:w="567" w:type="dxa"/>
          </w:tcPr>
          <w:p w:rsidR="005769AF" w:rsidRPr="00FC5AF2" w:rsidRDefault="005769AF" w:rsidP="006C49E2">
            <w:pPr>
              <w:spacing w:line="240" w:lineRule="auto"/>
              <w:jc w:val="center"/>
              <w:rPr>
                <w:sz w:val="22"/>
                <w:szCs w:val="22"/>
              </w:rPr>
            </w:pPr>
            <w:r w:rsidRPr="00FC5AF2">
              <w:rPr>
                <w:sz w:val="22"/>
                <w:szCs w:val="22"/>
              </w:rPr>
              <w:t>0,4</w:t>
            </w:r>
          </w:p>
        </w:tc>
        <w:tc>
          <w:tcPr>
            <w:tcW w:w="709" w:type="dxa"/>
          </w:tcPr>
          <w:p w:rsidR="005769AF" w:rsidRPr="00FC5AF2" w:rsidRDefault="005769AF" w:rsidP="006C49E2">
            <w:pPr>
              <w:spacing w:line="240" w:lineRule="auto"/>
              <w:jc w:val="center"/>
              <w:rPr>
                <w:sz w:val="22"/>
                <w:szCs w:val="22"/>
              </w:rPr>
            </w:pPr>
            <w:r w:rsidRPr="00FC5AF2">
              <w:rPr>
                <w:sz w:val="22"/>
                <w:szCs w:val="22"/>
              </w:rPr>
              <w:t>-</w:t>
            </w:r>
          </w:p>
        </w:tc>
        <w:tc>
          <w:tcPr>
            <w:tcW w:w="500" w:type="dxa"/>
          </w:tcPr>
          <w:p w:rsidR="005769AF" w:rsidRPr="00FC5AF2" w:rsidRDefault="005769AF" w:rsidP="006C49E2">
            <w:pPr>
              <w:spacing w:line="240" w:lineRule="auto"/>
              <w:jc w:val="center"/>
              <w:rPr>
                <w:sz w:val="22"/>
                <w:szCs w:val="22"/>
              </w:rPr>
            </w:pPr>
            <w:r w:rsidRPr="00FC5AF2">
              <w:rPr>
                <w:sz w:val="22"/>
                <w:szCs w:val="22"/>
              </w:rPr>
              <w:t>-</w:t>
            </w:r>
          </w:p>
        </w:tc>
        <w:tc>
          <w:tcPr>
            <w:tcW w:w="657" w:type="dxa"/>
          </w:tcPr>
          <w:p w:rsidR="005769AF" w:rsidRPr="00FC5AF2" w:rsidRDefault="005769AF" w:rsidP="006C49E2">
            <w:pPr>
              <w:spacing w:line="240" w:lineRule="auto"/>
              <w:jc w:val="center"/>
              <w:rPr>
                <w:sz w:val="22"/>
                <w:szCs w:val="22"/>
              </w:rPr>
            </w:pPr>
            <w:r w:rsidRPr="00FC5AF2">
              <w:rPr>
                <w:sz w:val="22"/>
                <w:szCs w:val="22"/>
              </w:rPr>
              <w:t>113</w:t>
            </w:r>
          </w:p>
        </w:tc>
        <w:tc>
          <w:tcPr>
            <w:tcW w:w="544" w:type="dxa"/>
          </w:tcPr>
          <w:p w:rsidR="005769AF" w:rsidRPr="00FC5AF2" w:rsidRDefault="005769AF" w:rsidP="006C49E2">
            <w:pPr>
              <w:spacing w:line="240" w:lineRule="auto"/>
              <w:jc w:val="center"/>
              <w:rPr>
                <w:sz w:val="22"/>
                <w:szCs w:val="22"/>
              </w:rPr>
            </w:pPr>
            <w:r w:rsidRPr="00FC5AF2">
              <w:rPr>
                <w:sz w:val="22"/>
                <w:szCs w:val="22"/>
              </w:rPr>
              <w:t>3</w:t>
            </w:r>
          </w:p>
        </w:tc>
        <w:tc>
          <w:tcPr>
            <w:tcW w:w="708" w:type="dxa"/>
          </w:tcPr>
          <w:p w:rsidR="005769AF" w:rsidRPr="00FC5AF2" w:rsidRDefault="005769AF" w:rsidP="006C49E2">
            <w:pPr>
              <w:spacing w:line="240" w:lineRule="auto"/>
              <w:jc w:val="center"/>
              <w:rPr>
                <w:sz w:val="22"/>
                <w:szCs w:val="22"/>
              </w:rPr>
            </w:pPr>
            <w:r w:rsidRPr="00FC5AF2">
              <w:rPr>
                <w:sz w:val="22"/>
                <w:szCs w:val="22"/>
              </w:rPr>
              <w:t>127</w:t>
            </w:r>
          </w:p>
        </w:tc>
        <w:tc>
          <w:tcPr>
            <w:tcW w:w="709" w:type="dxa"/>
          </w:tcPr>
          <w:p w:rsidR="005769AF" w:rsidRPr="00FC5AF2" w:rsidRDefault="005769AF" w:rsidP="006C49E2">
            <w:pPr>
              <w:spacing w:line="240" w:lineRule="auto"/>
              <w:jc w:val="center"/>
              <w:rPr>
                <w:sz w:val="22"/>
                <w:szCs w:val="22"/>
              </w:rPr>
            </w:pPr>
            <w:r w:rsidRPr="00FC5AF2">
              <w:rPr>
                <w:sz w:val="22"/>
                <w:szCs w:val="22"/>
              </w:rPr>
              <w:t>0,2</w:t>
            </w:r>
          </w:p>
        </w:tc>
        <w:tc>
          <w:tcPr>
            <w:tcW w:w="667" w:type="dxa"/>
          </w:tcPr>
          <w:p w:rsidR="005769AF" w:rsidRPr="00FC5AF2" w:rsidRDefault="005769AF" w:rsidP="006C49E2">
            <w:pPr>
              <w:spacing w:line="240" w:lineRule="auto"/>
              <w:jc w:val="center"/>
              <w:rPr>
                <w:sz w:val="22"/>
                <w:szCs w:val="22"/>
              </w:rPr>
            </w:pPr>
            <w:r w:rsidRPr="00FC5AF2">
              <w:rPr>
                <w:sz w:val="22"/>
                <w:szCs w:val="22"/>
              </w:rPr>
              <w:t>-</w:t>
            </w:r>
          </w:p>
        </w:tc>
        <w:tc>
          <w:tcPr>
            <w:tcW w:w="657" w:type="dxa"/>
          </w:tcPr>
          <w:p w:rsidR="005769AF" w:rsidRPr="00FC5AF2" w:rsidRDefault="005769AF" w:rsidP="006C49E2">
            <w:pPr>
              <w:spacing w:line="240" w:lineRule="auto"/>
              <w:jc w:val="center"/>
              <w:rPr>
                <w:sz w:val="22"/>
                <w:szCs w:val="22"/>
              </w:rPr>
            </w:pPr>
            <w:r w:rsidRPr="00FC5AF2">
              <w:rPr>
                <w:sz w:val="22"/>
                <w:szCs w:val="22"/>
              </w:rPr>
              <w:t>-</w:t>
            </w:r>
          </w:p>
        </w:tc>
        <w:tc>
          <w:tcPr>
            <w:tcW w:w="661" w:type="dxa"/>
          </w:tcPr>
          <w:p w:rsidR="005769AF" w:rsidRPr="00FC5AF2" w:rsidRDefault="005769AF" w:rsidP="006C49E2">
            <w:pPr>
              <w:spacing w:line="240" w:lineRule="auto"/>
              <w:jc w:val="center"/>
              <w:rPr>
                <w:sz w:val="22"/>
                <w:szCs w:val="22"/>
              </w:rPr>
            </w:pPr>
            <w:r w:rsidRPr="00FC5AF2">
              <w:rPr>
                <w:sz w:val="22"/>
                <w:szCs w:val="22"/>
              </w:rPr>
              <w:t>188</w:t>
            </w:r>
          </w:p>
        </w:tc>
        <w:tc>
          <w:tcPr>
            <w:tcW w:w="653" w:type="dxa"/>
          </w:tcPr>
          <w:p w:rsidR="005769AF" w:rsidRPr="00FC5AF2" w:rsidRDefault="005769AF" w:rsidP="006C49E2">
            <w:pPr>
              <w:spacing w:line="240" w:lineRule="auto"/>
              <w:jc w:val="center"/>
              <w:rPr>
                <w:sz w:val="22"/>
                <w:szCs w:val="22"/>
              </w:rPr>
            </w:pPr>
            <w:r w:rsidRPr="00FC5AF2">
              <w:rPr>
                <w:sz w:val="22"/>
                <w:szCs w:val="22"/>
              </w:rPr>
              <w:t>0,2</w:t>
            </w:r>
          </w:p>
        </w:tc>
      </w:tr>
      <w:tr w:rsidR="005769AF" w:rsidRPr="00FC5AF2">
        <w:trPr>
          <w:trHeight w:val="117"/>
        </w:trPr>
        <w:tc>
          <w:tcPr>
            <w:tcW w:w="1915" w:type="dxa"/>
          </w:tcPr>
          <w:p w:rsidR="005769AF" w:rsidRPr="00FC5AF2" w:rsidRDefault="005769AF" w:rsidP="006C49E2">
            <w:pPr>
              <w:spacing w:line="240" w:lineRule="auto"/>
              <w:jc w:val="center"/>
              <w:rPr>
                <w:sz w:val="22"/>
                <w:szCs w:val="22"/>
              </w:rPr>
            </w:pPr>
            <w:r w:rsidRPr="00FC5AF2">
              <w:rPr>
                <w:sz w:val="22"/>
                <w:szCs w:val="22"/>
              </w:rPr>
              <w:t>Штрафы, начеты и проч.</w:t>
            </w:r>
          </w:p>
        </w:tc>
        <w:tc>
          <w:tcPr>
            <w:tcW w:w="851" w:type="dxa"/>
          </w:tcPr>
          <w:p w:rsidR="005769AF" w:rsidRPr="00FC5AF2" w:rsidRDefault="005769AF" w:rsidP="006C49E2">
            <w:pPr>
              <w:spacing w:line="240" w:lineRule="auto"/>
              <w:jc w:val="center"/>
              <w:rPr>
                <w:sz w:val="22"/>
                <w:szCs w:val="22"/>
              </w:rPr>
            </w:pPr>
            <w:r w:rsidRPr="00FC5AF2">
              <w:rPr>
                <w:sz w:val="22"/>
                <w:szCs w:val="22"/>
              </w:rPr>
              <w:t>854</w:t>
            </w:r>
          </w:p>
        </w:tc>
        <w:tc>
          <w:tcPr>
            <w:tcW w:w="567" w:type="dxa"/>
          </w:tcPr>
          <w:p w:rsidR="005769AF" w:rsidRPr="00FC5AF2" w:rsidRDefault="005769AF" w:rsidP="006C49E2">
            <w:pPr>
              <w:spacing w:line="240" w:lineRule="auto"/>
              <w:jc w:val="center"/>
              <w:rPr>
                <w:sz w:val="22"/>
                <w:szCs w:val="22"/>
              </w:rPr>
            </w:pPr>
            <w:r w:rsidRPr="00FC5AF2">
              <w:rPr>
                <w:sz w:val="22"/>
                <w:szCs w:val="22"/>
              </w:rPr>
              <w:t>0,4</w:t>
            </w:r>
          </w:p>
        </w:tc>
        <w:tc>
          <w:tcPr>
            <w:tcW w:w="709" w:type="dxa"/>
          </w:tcPr>
          <w:p w:rsidR="005769AF" w:rsidRPr="00FC5AF2" w:rsidRDefault="005769AF" w:rsidP="006C49E2">
            <w:pPr>
              <w:spacing w:line="240" w:lineRule="auto"/>
              <w:jc w:val="center"/>
              <w:rPr>
                <w:sz w:val="22"/>
                <w:szCs w:val="22"/>
              </w:rPr>
            </w:pPr>
            <w:r w:rsidRPr="00FC5AF2">
              <w:rPr>
                <w:sz w:val="22"/>
                <w:szCs w:val="22"/>
              </w:rPr>
              <w:t>40</w:t>
            </w:r>
          </w:p>
        </w:tc>
        <w:tc>
          <w:tcPr>
            <w:tcW w:w="500" w:type="dxa"/>
          </w:tcPr>
          <w:p w:rsidR="005769AF" w:rsidRPr="00FC5AF2" w:rsidRDefault="005769AF" w:rsidP="006C49E2">
            <w:pPr>
              <w:spacing w:line="240" w:lineRule="auto"/>
              <w:jc w:val="center"/>
              <w:rPr>
                <w:sz w:val="22"/>
                <w:szCs w:val="22"/>
              </w:rPr>
            </w:pPr>
            <w:r w:rsidRPr="00FC5AF2">
              <w:rPr>
                <w:sz w:val="22"/>
                <w:szCs w:val="22"/>
              </w:rPr>
              <w:t>2</w:t>
            </w:r>
          </w:p>
        </w:tc>
        <w:tc>
          <w:tcPr>
            <w:tcW w:w="657" w:type="dxa"/>
          </w:tcPr>
          <w:p w:rsidR="005769AF" w:rsidRPr="00FC5AF2" w:rsidRDefault="005769AF" w:rsidP="006C49E2">
            <w:pPr>
              <w:spacing w:line="240" w:lineRule="auto"/>
              <w:jc w:val="center"/>
              <w:rPr>
                <w:sz w:val="22"/>
                <w:szCs w:val="22"/>
              </w:rPr>
            </w:pPr>
            <w:r w:rsidRPr="00FC5AF2">
              <w:rPr>
                <w:sz w:val="22"/>
                <w:szCs w:val="22"/>
              </w:rPr>
              <w:t>142</w:t>
            </w:r>
          </w:p>
        </w:tc>
        <w:tc>
          <w:tcPr>
            <w:tcW w:w="544" w:type="dxa"/>
          </w:tcPr>
          <w:p w:rsidR="005769AF" w:rsidRPr="00FC5AF2" w:rsidRDefault="005769AF" w:rsidP="006C49E2">
            <w:pPr>
              <w:spacing w:line="240" w:lineRule="auto"/>
              <w:jc w:val="center"/>
              <w:rPr>
                <w:sz w:val="22"/>
                <w:szCs w:val="22"/>
              </w:rPr>
            </w:pPr>
            <w:r w:rsidRPr="00FC5AF2">
              <w:rPr>
                <w:sz w:val="22"/>
                <w:szCs w:val="22"/>
              </w:rPr>
              <w:t>4</w:t>
            </w:r>
          </w:p>
        </w:tc>
        <w:tc>
          <w:tcPr>
            <w:tcW w:w="708" w:type="dxa"/>
          </w:tcPr>
          <w:p w:rsidR="005769AF" w:rsidRPr="00FC5AF2" w:rsidRDefault="005769AF" w:rsidP="006C49E2">
            <w:pPr>
              <w:spacing w:line="240" w:lineRule="auto"/>
              <w:jc w:val="center"/>
              <w:rPr>
                <w:sz w:val="22"/>
                <w:szCs w:val="22"/>
              </w:rPr>
            </w:pPr>
            <w:r w:rsidRPr="00FC5AF2">
              <w:rPr>
                <w:sz w:val="22"/>
                <w:szCs w:val="22"/>
              </w:rPr>
              <w:t>-</w:t>
            </w:r>
          </w:p>
        </w:tc>
        <w:tc>
          <w:tcPr>
            <w:tcW w:w="709" w:type="dxa"/>
          </w:tcPr>
          <w:p w:rsidR="005769AF" w:rsidRPr="00FC5AF2" w:rsidRDefault="005769AF" w:rsidP="006C49E2">
            <w:pPr>
              <w:spacing w:line="240" w:lineRule="auto"/>
              <w:jc w:val="center"/>
              <w:rPr>
                <w:sz w:val="22"/>
                <w:szCs w:val="22"/>
              </w:rPr>
            </w:pPr>
            <w:r w:rsidRPr="00FC5AF2">
              <w:rPr>
                <w:sz w:val="22"/>
                <w:szCs w:val="22"/>
              </w:rPr>
              <w:t>-</w:t>
            </w:r>
          </w:p>
        </w:tc>
        <w:tc>
          <w:tcPr>
            <w:tcW w:w="667" w:type="dxa"/>
          </w:tcPr>
          <w:p w:rsidR="005769AF" w:rsidRPr="00FC5AF2" w:rsidRDefault="005769AF" w:rsidP="006C49E2">
            <w:pPr>
              <w:spacing w:line="240" w:lineRule="auto"/>
              <w:jc w:val="center"/>
              <w:rPr>
                <w:sz w:val="22"/>
                <w:szCs w:val="22"/>
              </w:rPr>
            </w:pPr>
            <w:r w:rsidRPr="00FC5AF2">
              <w:rPr>
                <w:sz w:val="22"/>
                <w:szCs w:val="22"/>
              </w:rPr>
              <w:t>-</w:t>
            </w:r>
          </w:p>
        </w:tc>
        <w:tc>
          <w:tcPr>
            <w:tcW w:w="657" w:type="dxa"/>
          </w:tcPr>
          <w:p w:rsidR="005769AF" w:rsidRPr="00FC5AF2" w:rsidRDefault="005769AF" w:rsidP="006C49E2">
            <w:pPr>
              <w:spacing w:line="240" w:lineRule="auto"/>
              <w:jc w:val="center"/>
              <w:rPr>
                <w:sz w:val="22"/>
                <w:szCs w:val="22"/>
              </w:rPr>
            </w:pPr>
            <w:r w:rsidRPr="00FC5AF2">
              <w:rPr>
                <w:sz w:val="22"/>
                <w:szCs w:val="22"/>
              </w:rPr>
              <w:t>-</w:t>
            </w:r>
          </w:p>
        </w:tc>
        <w:tc>
          <w:tcPr>
            <w:tcW w:w="661" w:type="dxa"/>
          </w:tcPr>
          <w:p w:rsidR="005769AF" w:rsidRPr="00FC5AF2" w:rsidRDefault="005769AF" w:rsidP="006C49E2">
            <w:pPr>
              <w:spacing w:line="240" w:lineRule="auto"/>
              <w:jc w:val="center"/>
              <w:rPr>
                <w:sz w:val="22"/>
                <w:szCs w:val="22"/>
              </w:rPr>
            </w:pPr>
            <w:r w:rsidRPr="00FC5AF2">
              <w:rPr>
                <w:sz w:val="22"/>
                <w:szCs w:val="22"/>
              </w:rPr>
              <w:t>-</w:t>
            </w:r>
          </w:p>
        </w:tc>
        <w:tc>
          <w:tcPr>
            <w:tcW w:w="653" w:type="dxa"/>
          </w:tcPr>
          <w:p w:rsidR="005769AF" w:rsidRPr="00FC5AF2" w:rsidRDefault="005769AF" w:rsidP="006C49E2">
            <w:pPr>
              <w:spacing w:line="240" w:lineRule="auto"/>
              <w:jc w:val="center"/>
              <w:rPr>
                <w:sz w:val="22"/>
                <w:szCs w:val="22"/>
              </w:rPr>
            </w:pPr>
            <w:r w:rsidRPr="00FC5AF2">
              <w:rPr>
                <w:sz w:val="22"/>
                <w:szCs w:val="22"/>
              </w:rPr>
              <w:t>-</w:t>
            </w:r>
          </w:p>
        </w:tc>
      </w:tr>
      <w:tr w:rsidR="005769AF" w:rsidRPr="00FC5AF2">
        <w:trPr>
          <w:trHeight w:val="113"/>
        </w:trPr>
        <w:tc>
          <w:tcPr>
            <w:tcW w:w="1915" w:type="dxa"/>
          </w:tcPr>
          <w:p w:rsidR="005769AF" w:rsidRPr="00FC5AF2" w:rsidRDefault="005769AF" w:rsidP="006C49E2">
            <w:pPr>
              <w:spacing w:line="240" w:lineRule="auto"/>
              <w:jc w:val="center"/>
              <w:rPr>
                <w:sz w:val="22"/>
                <w:szCs w:val="22"/>
              </w:rPr>
            </w:pPr>
            <w:r w:rsidRPr="00FC5AF2">
              <w:rPr>
                <w:sz w:val="22"/>
                <w:szCs w:val="22"/>
              </w:rPr>
              <w:t>Итого</w:t>
            </w:r>
          </w:p>
        </w:tc>
        <w:tc>
          <w:tcPr>
            <w:tcW w:w="1418" w:type="dxa"/>
            <w:gridSpan w:val="2"/>
          </w:tcPr>
          <w:p w:rsidR="005769AF" w:rsidRPr="00FC5AF2" w:rsidRDefault="005769AF" w:rsidP="006C49E2">
            <w:pPr>
              <w:spacing w:line="240" w:lineRule="auto"/>
              <w:jc w:val="center"/>
              <w:rPr>
                <w:sz w:val="22"/>
                <w:szCs w:val="22"/>
              </w:rPr>
            </w:pPr>
            <w:r w:rsidRPr="00FC5AF2">
              <w:rPr>
                <w:sz w:val="22"/>
                <w:szCs w:val="22"/>
              </w:rPr>
              <w:t>183443</w:t>
            </w:r>
          </w:p>
        </w:tc>
        <w:tc>
          <w:tcPr>
            <w:tcW w:w="1209" w:type="dxa"/>
            <w:gridSpan w:val="2"/>
          </w:tcPr>
          <w:p w:rsidR="005769AF" w:rsidRPr="00FC5AF2" w:rsidRDefault="005769AF" w:rsidP="006C49E2">
            <w:pPr>
              <w:spacing w:line="240" w:lineRule="auto"/>
              <w:jc w:val="center"/>
              <w:rPr>
                <w:sz w:val="22"/>
                <w:szCs w:val="22"/>
              </w:rPr>
            </w:pPr>
            <w:r w:rsidRPr="00FC5AF2">
              <w:rPr>
                <w:sz w:val="22"/>
                <w:szCs w:val="22"/>
              </w:rPr>
              <w:t>1646</w:t>
            </w:r>
          </w:p>
        </w:tc>
        <w:tc>
          <w:tcPr>
            <w:tcW w:w="1201" w:type="dxa"/>
            <w:gridSpan w:val="2"/>
          </w:tcPr>
          <w:p w:rsidR="005769AF" w:rsidRPr="00FC5AF2" w:rsidRDefault="005769AF" w:rsidP="006C49E2">
            <w:pPr>
              <w:spacing w:line="240" w:lineRule="auto"/>
              <w:jc w:val="center"/>
              <w:rPr>
                <w:sz w:val="22"/>
                <w:szCs w:val="22"/>
              </w:rPr>
            </w:pPr>
            <w:r w:rsidRPr="00FC5AF2">
              <w:rPr>
                <w:sz w:val="22"/>
                <w:szCs w:val="22"/>
              </w:rPr>
              <w:t>3421</w:t>
            </w:r>
          </w:p>
        </w:tc>
        <w:tc>
          <w:tcPr>
            <w:tcW w:w="1417" w:type="dxa"/>
            <w:gridSpan w:val="2"/>
          </w:tcPr>
          <w:p w:rsidR="005769AF" w:rsidRPr="00FC5AF2" w:rsidRDefault="005769AF" w:rsidP="006C49E2">
            <w:pPr>
              <w:spacing w:line="240" w:lineRule="auto"/>
              <w:jc w:val="center"/>
              <w:rPr>
                <w:sz w:val="22"/>
                <w:szCs w:val="22"/>
              </w:rPr>
            </w:pPr>
            <w:r w:rsidRPr="00FC5AF2">
              <w:rPr>
                <w:sz w:val="22"/>
                <w:szCs w:val="22"/>
              </w:rPr>
              <w:t>52639</w:t>
            </w:r>
          </w:p>
        </w:tc>
        <w:tc>
          <w:tcPr>
            <w:tcW w:w="1324" w:type="dxa"/>
            <w:gridSpan w:val="2"/>
          </w:tcPr>
          <w:p w:rsidR="005769AF" w:rsidRPr="00FC5AF2" w:rsidRDefault="005769AF" w:rsidP="006C49E2">
            <w:pPr>
              <w:spacing w:line="240" w:lineRule="auto"/>
              <w:jc w:val="center"/>
              <w:rPr>
                <w:sz w:val="22"/>
                <w:szCs w:val="22"/>
              </w:rPr>
            </w:pPr>
            <w:r w:rsidRPr="00FC5AF2">
              <w:rPr>
                <w:sz w:val="22"/>
                <w:szCs w:val="22"/>
              </w:rPr>
              <w:t>3598</w:t>
            </w:r>
          </w:p>
        </w:tc>
        <w:tc>
          <w:tcPr>
            <w:tcW w:w="1314" w:type="dxa"/>
            <w:gridSpan w:val="2"/>
          </w:tcPr>
          <w:p w:rsidR="005769AF" w:rsidRPr="00FC5AF2" w:rsidRDefault="005769AF" w:rsidP="006C49E2">
            <w:pPr>
              <w:spacing w:line="240" w:lineRule="auto"/>
              <w:jc w:val="center"/>
              <w:rPr>
                <w:sz w:val="22"/>
                <w:szCs w:val="22"/>
              </w:rPr>
            </w:pPr>
            <w:r w:rsidRPr="00FC5AF2">
              <w:rPr>
                <w:sz w:val="22"/>
                <w:szCs w:val="22"/>
              </w:rPr>
              <w:t>64879</w:t>
            </w:r>
          </w:p>
        </w:tc>
      </w:tr>
    </w:tbl>
    <w:p w:rsidR="005769AF" w:rsidRPr="00FC5AF2" w:rsidRDefault="005769AF" w:rsidP="006C49E2">
      <w:pPr>
        <w:spacing w:line="240" w:lineRule="auto"/>
        <w:ind w:firstLine="567"/>
        <w:rPr>
          <w:sz w:val="24"/>
          <w:szCs w:val="24"/>
        </w:rPr>
      </w:pPr>
      <w:r w:rsidRPr="00FC5AF2">
        <w:rPr>
          <w:sz w:val="24"/>
          <w:szCs w:val="24"/>
        </w:rPr>
        <w:t>Составлено по: Обзор Забайкальской области за 1904 г. С. 62 – 63.</w:t>
      </w:r>
    </w:p>
    <w:p w:rsidR="005769AF" w:rsidRPr="00FC5AF2" w:rsidRDefault="005769AF" w:rsidP="006C49E2">
      <w:pPr>
        <w:spacing w:line="240" w:lineRule="auto"/>
        <w:ind w:firstLine="567"/>
        <w:rPr>
          <w:sz w:val="24"/>
          <w:szCs w:val="24"/>
        </w:rPr>
      </w:pPr>
    </w:p>
    <w:p w:rsidR="005769AF" w:rsidRPr="00FC5AF2" w:rsidRDefault="005769AF" w:rsidP="006C49E2">
      <w:pPr>
        <w:ind w:firstLine="567"/>
      </w:pPr>
      <w:r w:rsidRPr="00FC5AF2">
        <w:t xml:space="preserve">Из таблицы видно, что основную часть дохода приносили оценочный сбор с недвижимых имуществ (17 % от общей суммы), с земель (24 %). Однако имелись и исключения, так в </w:t>
      </w:r>
      <w:proofErr w:type="spellStart"/>
      <w:r w:rsidRPr="00FC5AF2">
        <w:t>Селенгинске</w:t>
      </w:r>
      <w:proofErr w:type="spellEnd"/>
      <w:r w:rsidRPr="00FC5AF2">
        <w:t xml:space="preserve"> оценочный сбор с недвижимых имуществ составлял лишь 4 % . Это связано с тем, что в нем было лишь 182 жилых строений</w:t>
      </w:r>
      <w:r w:rsidRPr="00FC5AF2">
        <w:rPr>
          <w:vertAlign w:val="superscript"/>
        </w:rPr>
        <w:footnoteReference w:id="165"/>
      </w:r>
      <w:r w:rsidRPr="00FC5AF2">
        <w:t xml:space="preserve">.  Как известно, в конце 70-х гг. </w:t>
      </w:r>
      <w:r w:rsidRPr="00FC5AF2">
        <w:rPr>
          <w:lang w:val="en-US"/>
        </w:rPr>
        <w:t>XIX</w:t>
      </w:r>
      <w:r w:rsidRPr="00FC5AF2">
        <w:t xml:space="preserve"> в.  город был перенесен на другое место, а число жителей не превышало и 5000.  В </w:t>
      </w:r>
      <w:proofErr w:type="spellStart"/>
      <w:r w:rsidRPr="00FC5AF2">
        <w:t>Акше</w:t>
      </w:r>
      <w:proofErr w:type="spellEnd"/>
      <w:r w:rsidRPr="00FC5AF2">
        <w:t xml:space="preserve">   практически отсутствовали доходы с земель. Города с развитой торговлей пополняли казну за счет сборов с базарной площади и помещений. Стабильную, хоть и небольшую, прибыль приносили скотобойни. В крупных городах хорошим подспорьем было наличие капиталов, в Чите они составляли около 22 %, в </w:t>
      </w:r>
      <w:proofErr w:type="spellStart"/>
      <w:r w:rsidRPr="00FC5AF2">
        <w:t>Троицкосавске</w:t>
      </w:r>
      <w:proofErr w:type="spellEnd"/>
      <w:r w:rsidRPr="00FC5AF2">
        <w:t xml:space="preserve"> – 14 % от общего годового бюджета. При этом разница в бюджетах забайкальских городов была существенна, например, при сравнении Читы и </w:t>
      </w:r>
      <w:proofErr w:type="spellStart"/>
      <w:r w:rsidRPr="00FC5AF2">
        <w:t>Акши</w:t>
      </w:r>
      <w:proofErr w:type="spellEnd"/>
      <w:r w:rsidRPr="00FC5AF2">
        <w:t>, она составляла 111 раз.</w:t>
      </w:r>
    </w:p>
    <w:p w:rsidR="005769AF" w:rsidRPr="00FC5AF2" w:rsidRDefault="005769AF" w:rsidP="006C49E2">
      <w:pPr>
        <w:ind w:firstLine="567"/>
      </w:pPr>
      <w:r w:rsidRPr="00FC5AF2">
        <w:lastRenderedPageBreak/>
        <w:t>Наибольший экономический рост наблюдался в Чите (в 13 раз), что связано со статусом областного города.  Однако А. И. Попов в 1907 г. отмечал, исходя из отдельных статей городской сметы, что собственно городская жизнь со всеми ее особенностями развита в Чите слабо. Главным  источником сре</w:t>
      </w:r>
      <w:proofErr w:type="gramStart"/>
      <w:r w:rsidRPr="00FC5AF2">
        <w:t>дств в г</w:t>
      </w:r>
      <w:proofErr w:type="gramEnd"/>
      <w:r w:rsidRPr="00FC5AF2">
        <w:t>ороде служили доходы с городских имуществ и оброчных статей</w:t>
      </w:r>
      <w:r w:rsidRPr="00FC5AF2">
        <w:rPr>
          <w:vertAlign w:val="superscript"/>
        </w:rPr>
        <w:footnoteReference w:id="166"/>
      </w:r>
      <w:r w:rsidRPr="00FC5AF2">
        <w:t>, что подтверждает вышеприведенная таблица.</w:t>
      </w:r>
    </w:p>
    <w:p w:rsidR="005769AF" w:rsidRPr="00FC5AF2" w:rsidRDefault="005769AF" w:rsidP="006C49E2">
      <w:pPr>
        <w:ind w:firstLine="567"/>
      </w:pPr>
      <w:proofErr w:type="gramStart"/>
      <w:r w:rsidRPr="00FC5AF2">
        <w:t xml:space="preserve">В малонаселенном, экономически слабом городе  Баргузин, управа в конце </w:t>
      </w:r>
      <w:r w:rsidRPr="00FC5AF2">
        <w:rPr>
          <w:lang w:val="en-US"/>
        </w:rPr>
        <w:t>XIX</w:t>
      </w:r>
      <w:r w:rsidRPr="00FC5AF2">
        <w:t xml:space="preserve"> в. получала в основном доход от сборов с городских земель (590 руб.) и городского имущества (лавок (250 руб.), весов (50 руб.), скотобойни (40 руб.)</w:t>
      </w:r>
      <w:r w:rsidRPr="00FC5AF2">
        <w:rPr>
          <w:vertAlign w:val="superscript"/>
        </w:rPr>
        <w:footnoteReference w:id="167"/>
      </w:r>
      <w:r w:rsidRPr="00FC5AF2">
        <w:t>. Важную материальную поддержку оказывали контракты и договоры (150 руб.), векселя и протесты (50 руб.), и сборы с гильдейских свидетельств, патентов на питейные заведения, торговые документы (700</w:t>
      </w:r>
      <w:proofErr w:type="gramEnd"/>
      <w:r w:rsidRPr="00FC5AF2">
        <w:t xml:space="preserve"> руб.)</w:t>
      </w:r>
      <w:r w:rsidRPr="00FC5AF2">
        <w:rPr>
          <w:vertAlign w:val="superscript"/>
        </w:rPr>
        <w:footnoteReference w:id="168"/>
      </w:r>
      <w:r w:rsidRPr="00FC5AF2">
        <w:t xml:space="preserve">. В это же время </w:t>
      </w:r>
      <w:proofErr w:type="spellStart"/>
      <w:r w:rsidRPr="00FC5AF2">
        <w:t>Троицкосавск</w:t>
      </w:r>
      <w:proofErr w:type="spellEnd"/>
      <w:r w:rsidRPr="00FC5AF2">
        <w:t xml:space="preserve"> демонстрировал лучшие показатели в сборе доходов среди городов Забайкальской области -  61744 руб.  Только сбор с налога на недвижимую собственность достигал 53212 руб. Данное обстоятельство связано с тем, что  многие находящиеся там дома принадлежали купеческому сословию, и, следовательно, облагались высоким оценочным сбором.</w:t>
      </w:r>
    </w:p>
    <w:p w:rsidR="005769AF" w:rsidRPr="00FC5AF2" w:rsidRDefault="005769AF" w:rsidP="006C49E2">
      <w:pPr>
        <w:ind w:firstLine="567"/>
      </w:pPr>
      <w:r w:rsidRPr="00FC5AF2">
        <w:t xml:space="preserve">В связи с тем, что большинство жителей городов Забайкальской области занимались земледелием, городское управление, имеющее значительное количество земельных ресурсов, распоряжалось землями для пополнения городского бюджета. Земля была одним из основных источников дохода для городского бюджета. Городская дума на своих заседаниях часто обсуждала в повестке дня вопросы продажи, аренды городских земель, оценку земельной собственности. </w:t>
      </w:r>
    </w:p>
    <w:p w:rsidR="005769AF" w:rsidRPr="00FC5AF2" w:rsidRDefault="005769AF" w:rsidP="006C49E2">
      <w:pPr>
        <w:ind w:firstLine="567"/>
      </w:pPr>
      <w:r w:rsidRPr="00FC5AF2">
        <w:t xml:space="preserve">Стоит отметить, что сибирские города в большинстве случаев были наделены землей весьма обильно, помимо земель так называемой, городской </w:t>
      </w:r>
      <w:r w:rsidRPr="00FC5AF2">
        <w:lastRenderedPageBreak/>
        <w:t>оседлости, составляющих по площади незначительную часть городских и земельных угодий, имелся выгон, оброчные статьи, леса и прочие. Доходность и ценность земель первой категории, т.е. городской оседлости, начинали сильно возрастать от причин внешних: постройка железной дороги, открытие пароходства, влекущих за собой увеличения населения, правительственных, частных учреждений и т.п.  Что же касается огромной площади земель второй категории, лежащей вне черты городской оседлости, то эксплуатация их в городах Сибири мало привлекала внимание городских дум и управ.  Эти земли, при упорядочении их и надлежащей организации хозяйства, представляли собой огромный капитал, способный принести очень высокий доход</w:t>
      </w:r>
      <w:r w:rsidRPr="00FC5AF2">
        <w:rPr>
          <w:vertAlign w:val="superscript"/>
        </w:rPr>
        <w:footnoteReference w:id="169"/>
      </w:r>
      <w:r w:rsidRPr="00FC5AF2">
        <w:t xml:space="preserve">. Поэтому, стоит отметить, что городские думы и управы Забайкальской области не всегда целесообразно и полностью использовали потенциал, находящейся в их распоряжении земель. Так, практически до конца </w:t>
      </w:r>
      <w:r w:rsidRPr="00FC5AF2">
        <w:rPr>
          <w:lang w:val="en-US"/>
        </w:rPr>
        <w:t>XIX</w:t>
      </w:r>
      <w:r w:rsidRPr="00FC5AF2">
        <w:t xml:space="preserve"> в. городские управы не применили к принадлежавшим им землям метода публичных торгов, которые могли в разы увеличить стоимость участка. Возможно, аукционы не проводились по причине отсутствия конкуренции среди арендаторов. Однако зачастую в постановлениях можно встретить заметку о проведении торгов.</w:t>
      </w:r>
    </w:p>
    <w:p w:rsidR="005769AF" w:rsidRPr="00FC5AF2" w:rsidRDefault="005769AF" w:rsidP="006C49E2">
      <w:pPr>
        <w:ind w:firstLine="567"/>
      </w:pPr>
      <w:r w:rsidRPr="00FC5AF2">
        <w:t>В пределах городской черты земли сдавались под застройку жилыми зданиями и торговыми складами. Большая же часть земли отводилась под хлебопашество, огороды, сенокосы. Тем не менее, их стоимость была крайне ничтожна.</w:t>
      </w:r>
    </w:p>
    <w:p w:rsidR="005769AF" w:rsidRPr="00FC5AF2" w:rsidRDefault="005769AF" w:rsidP="006C49E2">
      <w:pPr>
        <w:ind w:firstLine="567"/>
      </w:pPr>
      <w:r w:rsidRPr="00FC5AF2">
        <w:t xml:space="preserve">Другой важной группой городских доходов являлся доход с принадлежащих городскому управлению имуществ и капиталов.  Значительные доходы города получали от сдачи мест на рынках, площадях, улицах под торговлю, киоски и т.п. Сдавая частной компании или отдельному предпринимателю концессию на устройство предприятия общего пользования (например, трамвай или электрическая станция), городское </w:t>
      </w:r>
      <w:r w:rsidRPr="00FC5AF2">
        <w:lastRenderedPageBreak/>
        <w:t>управление должно было в той или иной форме участвовать в прибылях такого предприятия</w:t>
      </w:r>
      <w:r w:rsidRPr="00FC5AF2">
        <w:rPr>
          <w:vertAlign w:val="superscript"/>
        </w:rPr>
        <w:footnoteReference w:id="170"/>
      </w:r>
      <w:r w:rsidRPr="00FC5AF2">
        <w:t>.     Для повышения доходности проводили аукционы, арендуемого  городского имущества.</w:t>
      </w:r>
    </w:p>
    <w:p w:rsidR="005769AF" w:rsidRPr="00FC5AF2" w:rsidRDefault="005769AF" w:rsidP="006C49E2">
      <w:pPr>
        <w:ind w:firstLine="567"/>
      </w:pPr>
      <w:r w:rsidRPr="00FC5AF2">
        <w:t xml:space="preserve">Также у городской управы имелись дополнительные источники поступления денег в городской бюджет. Например, одна из статей доходов состояла из пожертвований, что было предписано в ст. 55 п. 7 Городового Положения. В Верхнеудинске городской голова А. В. </w:t>
      </w:r>
      <w:proofErr w:type="spellStart"/>
      <w:r w:rsidRPr="00FC5AF2">
        <w:t>Овсянкин</w:t>
      </w:r>
      <w:proofErr w:type="spellEnd"/>
      <w:r w:rsidRPr="00FC5AF2">
        <w:t xml:space="preserve"> часть своего жалования жертвовал в пользу города на благотворительные или общеполезные дела в сумме 300 рублей в год</w:t>
      </w:r>
      <w:r w:rsidRPr="00FC5AF2">
        <w:rPr>
          <w:vertAlign w:val="superscript"/>
        </w:rPr>
        <w:footnoteReference w:id="171"/>
      </w:r>
      <w:r w:rsidRPr="00FC5AF2">
        <w:t xml:space="preserve">. Многие состоятельные городские жители отдавали часть своих доходов  для нужд развития городов.  Это способствовало образованию различных капиталов. В </w:t>
      </w:r>
      <w:proofErr w:type="spellStart"/>
      <w:r w:rsidRPr="00FC5AF2">
        <w:t>Троицкосавске</w:t>
      </w:r>
      <w:proofErr w:type="spellEnd"/>
      <w:r w:rsidRPr="00FC5AF2">
        <w:t xml:space="preserve"> капиталы, подлежащие «заведованию» городом, подразделялись на городские, общественные и специально общественные, с части, которых проценты причислялись к капиталу, с части – зачислялись в бюджет города.</w:t>
      </w:r>
      <w:r w:rsidRPr="00FC5AF2">
        <w:rPr>
          <w:vertAlign w:val="superscript"/>
        </w:rPr>
        <w:footnoteReference w:id="172"/>
      </w:r>
    </w:p>
    <w:p w:rsidR="005769AF" w:rsidRPr="00FC5AF2" w:rsidRDefault="005769AF" w:rsidP="004B283E">
      <w:pPr>
        <w:ind w:firstLine="567"/>
      </w:pPr>
      <w:r w:rsidRPr="00FC5AF2">
        <w:t xml:space="preserve">Таблица 9 показывает, что часть городов Забайкальской области обладала неплохим экономическим потенциалом. Доходы большинства городов  Забайкальской области, по сравнению с последней четвертью </w:t>
      </w:r>
      <w:r w:rsidRPr="00FC5AF2">
        <w:rPr>
          <w:lang w:val="en-US"/>
        </w:rPr>
        <w:t>XIX</w:t>
      </w:r>
      <w:r w:rsidRPr="00FC5AF2">
        <w:t xml:space="preserve"> в., возросли более чем в 2 раза. В таблице наглядно продемонстрирована разница в доходах между экономически развитыми и отсталыми городами (в 24 раза). Поэтому  в таких  городах как </w:t>
      </w:r>
      <w:proofErr w:type="spellStart"/>
      <w:r w:rsidRPr="00FC5AF2">
        <w:t>Селенгинск</w:t>
      </w:r>
      <w:proofErr w:type="spellEnd"/>
      <w:r w:rsidRPr="00FC5AF2">
        <w:t xml:space="preserve">, Баргузин, </w:t>
      </w:r>
      <w:proofErr w:type="spellStart"/>
      <w:r w:rsidRPr="00FC5AF2">
        <w:t>Акша</w:t>
      </w:r>
      <w:proofErr w:type="spellEnd"/>
      <w:r w:rsidRPr="00FC5AF2">
        <w:t xml:space="preserve">, где доходы постепенно снижались,  вопрос  пополнения доходных статей стоял довольно остро. Однако многие городские думу составляли дефицитные бюджеты, с отрицательными показателями. </w:t>
      </w:r>
    </w:p>
    <w:p w:rsidR="005769AF" w:rsidRPr="00FC5AF2" w:rsidRDefault="005769AF" w:rsidP="006C49E2">
      <w:pPr>
        <w:ind w:firstLine="567"/>
      </w:pPr>
      <w:r w:rsidRPr="00FC5AF2">
        <w:t xml:space="preserve">Там же, где  </w:t>
      </w:r>
      <w:proofErr w:type="gramStart"/>
      <w:r w:rsidRPr="00FC5AF2">
        <w:t>в начале</w:t>
      </w:r>
      <w:proofErr w:type="gramEnd"/>
      <w:r w:rsidRPr="00FC5AF2">
        <w:t xml:space="preserve"> ХХ в. происходило активное строительство, усложнялась инфраструктура, росла численность населения, вследствие чего доходы заметно возрастали:</w:t>
      </w:r>
    </w:p>
    <w:p w:rsidR="005769AF" w:rsidRPr="00FC5AF2" w:rsidRDefault="005769AF" w:rsidP="005F776E">
      <w:pPr>
        <w:spacing w:line="240" w:lineRule="auto"/>
        <w:ind w:firstLine="567"/>
        <w:jc w:val="right"/>
      </w:pPr>
      <w:r w:rsidRPr="00FC5AF2">
        <w:lastRenderedPageBreak/>
        <w:t xml:space="preserve">Таблица </w:t>
      </w:r>
    </w:p>
    <w:p w:rsidR="005769AF" w:rsidRPr="00FC5AF2" w:rsidRDefault="005769AF" w:rsidP="005F776E">
      <w:pPr>
        <w:spacing w:line="240" w:lineRule="auto"/>
        <w:ind w:firstLine="567"/>
        <w:jc w:val="center"/>
        <w:rPr>
          <w:b/>
          <w:bCs/>
        </w:rPr>
      </w:pPr>
      <w:r w:rsidRPr="00FC5AF2">
        <w:rPr>
          <w:b/>
          <w:bCs/>
        </w:rPr>
        <w:t xml:space="preserve">Темпы роста городских доходов в Забайкальской области </w:t>
      </w:r>
    </w:p>
    <w:p w:rsidR="005769AF" w:rsidRPr="00FC5AF2" w:rsidRDefault="005769AF" w:rsidP="005F776E">
      <w:pPr>
        <w:spacing w:line="240" w:lineRule="auto"/>
        <w:ind w:firstLine="567"/>
        <w:jc w:val="center"/>
      </w:pPr>
      <w:r w:rsidRPr="00FC5AF2">
        <w:rPr>
          <w:b/>
          <w:bCs/>
        </w:rPr>
        <w:t xml:space="preserve">в начале ХХ </w:t>
      </w:r>
      <w:proofErr w:type="gramStart"/>
      <w:r w:rsidRPr="00FC5AF2">
        <w:rPr>
          <w:b/>
          <w:bCs/>
        </w:rPr>
        <w:t>в</w:t>
      </w:r>
      <w:proofErr w:type="gramEnd"/>
      <w:r w:rsidRPr="00FC5AF2">
        <w:rPr>
          <w:b/>
          <w:bCs/>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2"/>
        <w:gridCol w:w="2393"/>
        <w:gridCol w:w="2393"/>
        <w:gridCol w:w="2393"/>
      </w:tblGrid>
      <w:tr w:rsidR="005769AF" w:rsidRPr="00FC5AF2">
        <w:trPr>
          <w:trHeight w:val="347"/>
        </w:trPr>
        <w:tc>
          <w:tcPr>
            <w:tcW w:w="2392" w:type="dxa"/>
            <w:vMerge w:val="restart"/>
          </w:tcPr>
          <w:p w:rsidR="005769AF" w:rsidRPr="00FC5AF2" w:rsidRDefault="005769AF" w:rsidP="00DE00D1">
            <w:pPr>
              <w:jc w:val="center"/>
              <w:rPr>
                <w:sz w:val="24"/>
                <w:szCs w:val="24"/>
              </w:rPr>
            </w:pPr>
            <w:r w:rsidRPr="00FC5AF2">
              <w:rPr>
                <w:sz w:val="24"/>
                <w:szCs w:val="24"/>
              </w:rPr>
              <w:t>Города</w:t>
            </w:r>
          </w:p>
        </w:tc>
        <w:tc>
          <w:tcPr>
            <w:tcW w:w="2393" w:type="dxa"/>
          </w:tcPr>
          <w:p w:rsidR="005769AF" w:rsidRPr="00FC5AF2" w:rsidRDefault="005769AF" w:rsidP="00DE00D1">
            <w:pPr>
              <w:jc w:val="center"/>
              <w:rPr>
                <w:sz w:val="24"/>
                <w:szCs w:val="24"/>
              </w:rPr>
            </w:pPr>
            <w:r w:rsidRPr="00FC5AF2">
              <w:rPr>
                <w:sz w:val="24"/>
                <w:szCs w:val="24"/>
              </w:rPr>
              <w:t>Бюджет (в тыс. руб.)</w:t>
            </w:r>
          </w:p>
        </w:tc>
        <w:tc>
          <w:tcPr>
            <w:tcW w:w="2393" w:type="dxa"/>
          </w:tcPr>
          <w:p w:rsidR="005769AF" w:rsidRPr="00FC5AF2" w:rsidRDefault="005769AF" w:rsidP="00DE00D1">
            <w:pPr>
              <w:jc w:val="center"/>
              <w:rPr>
                <w:sz w:val="24"/>
                <w:szCs w:val="24"/>
              </w:rPr>
            </w:pPr>
            <w:r w:rsidRPr="00FC5AF2">
              <w:rPr>
                <w:sz w:val="24"/>
                <w:szCs w:val="24"/>
              </w:rPr>
              <w:t>Бюджет (в тыс. руб.)</w:t>
            </w:r>
          </w:p>
        </w:tc>
        <w:tc>
          <w:tcPr>
            <w:tcW w:w="2393" w:type="dxa"/>
            <w:vMerge w:val="restart"/>
          </w:tcPr>
          <w:p w:rsidR="005769AF" w:rsidRPr="00FC5AF2" w:rsidRDefault="005769AF" w:rsidP="00DE00D1">
            <w:pPr>
              <w:jc w:val="center"/>
              <w:rPr>
                <w:sz w:val="24"/>
                <w:szCs w:val="24"/>
              </w:rPr>
            </w:pPr>
            <w:r w:rsidRPr="00FC5AF2">
              <w:rPr>
                <w:sz w:val="24"/>
                <w:szCs w:val="24"/>
              </w:rPr>
              <w:t>Процент роста</w:t>
            </w:r>
          </w:p>
        </w:tc>
      </w:tr>
      <w:tr w:rsidR="005769AF" w:rsidRPr="00FC5AF2">
        <w:trPr>
          <w:trHeight w:val="151"/>
        </w:trPr>
        <w:tc>
          <w:tcPr>
            <w:tcW w:w="2392" w:type="dxa"/>
            <w:vMerge/>
          </w:tcPr>
          <w:p w:rsidR="005769AF" w:rsidRPr="00FC5AF2" w:rsidRDefault="005769AF" w:rsidP="00DE00D1">
            <w:pPr>
              <w:jc w:val="center"/>
              <w:rPr>
                <w:sz w:val="24"/>
                <w:szCs w:val="24"/>
              </w:rPr>
            </w:pPr>
          </w:p>
        </w:tc>
        <w:tc>
          <w:tcPr>
            <w:tcW w:w="2393" w:type="dxa"/>
          </w:tcPr>
          <w:p w:rsidR="005769AF" w:rsidRPr="00FC5AF2" w:rsidRDefault="005769AF" w:rsidP="00DE00D1">
            <w:pPr>
              <w:jc w:val="center"/>
              <w:rPr>
                <w:sz w:val="24"/>
                <w:szCs w:val="24"/>
              </w:rPr>
            </w:pPr>
            <w:r w:rsidRPr="00FC5AF2">
              <w:rPr>
                <w:sz w:val="24"/>
                <w:szCs w:val="24"/>
              </w:rPr>
              <w:t>1904 г.</w:t>
            </w:r>
          </w:p>
        </w:tc>
        <w:tc>
          <w:tcPr>
            <w:tcW w:w="2393" w:type="dxa"/>
          </w:tcPr>
          <w:p w:rsidR="005769AF" w:rsidRPr="00FC5AF2" w:rsidRDefault="005769AF" w:rsidP="00DE00D1">
            <w:pPr>
              <w:jc w:val="center"/>
              <w:rPr>
                <w:sz w:val="24"/>
                <w:szCs w:val="24"/>
              </w:rPr>
            </w:pPr>
            <w:r w:rsidRPr="00FC5AF2">
              <w:rPr>
                <w:sz w:val="24"/>
                <w:szCs w:val="24"/>
              </w:rPr>
              <w:t>1910 г.</w:t>
            </w:r>
          </w:p>
        </w:tc>
        <w:tc>
          <w:tcPr>
            <w:tcW w:w="2393" w:type="dxa"/>
            <w:vMerge/>
          </w:tcPr>
          <w:p w:rsidR="005769AF" w:rsidRPr="00FC5AF2" w:rsidRDefault="005769AF" w:rsidP="00DE00D1">
            <w:pPr>
              <w:jc w:val="center"/>
              <w:rPr>
                <w:sz w:val="24"/>
                <w:szCs w:val="24"/>
              </w:rPr>
            </w:pPr>
          </w:p>
        </w:tc>
      </w:tr>
      <w:tr w:rsidR="005769AF" w:rsidRPr="00FC5AF2">
        <w:tc>
          <w:tcPr>
            <w:tcW w:w="2392" w:type="dxa"/>
          </w:tcPr>
          <w:p w:rsidR="005769AF" w:rsidRPr="00FC5AF2" w:rsidRDefault="005769AF" w:rsidP="00DE00D1">
            <w:pPr>
              <w:jc w:val="center"/>
              <w:rPr>
                <w:sz w:val="24"/>
                <w:szCs w:val="24"/>
              </w:rPr>
            </w:pPr>
            <w:r w:rsidRPr="00FC5AF2">
              <w:rPr>
                <w:sz w:val="24"/>
                <w:szCs w:val="24"/>
              </w:rPr>
              <w:t>Чита</w:t>
            </w:r>
          </w:p>
        </w:tc>
        <w:tc>
          <w:tcPr>
            <w:tcW w:w="2393" w:type="dxa"/>
          </w:tcPr>
          <w:p w:rsidR="005769AF" w:rsidRPr="00FC5AF2" w:rsidRDefault="005769AF" w:rsidP="00DE00D1">
            <w:pPr>
              <w:jc w:val="center"/>
              <w:rPr>
                <w:sz w:val="24"/>
                <w:szCs w:val="24"/>
              </w:rPr>
            </w:pPr>
            <w:r w:rsidRPr="00FC5AF2">
              <w:rPr>
                <w:sz w:val="24"/>
                <w:szCs w:val="24"/>
              </w:rPr>
              <w:t>117,5</w:t>
            </w:r>
          </w:p>
        </w:tc>
        <w:tc>
          <w:tcPr>
            <w:tcW w:w="2393" w:type="dxa"/>
          </w:tcPr>
          <w:p w:rsidR="005769AF" w:rsidRPr="00FC5AF2" w:rsidRDefault="005769AF" w:rsidP="00DE00D1">
            <w:pPr>
              <w:jc w:val="center"/>
              <w:rPr>
                <w:sz w:val="24"/>
                <w:szCs w:val="24"/>
              </w:rPr>
            </w:pPr>
            <w:r w:rsidRPr="00FC5AF2">
              <w:rPr>
                <w:sz w:val="24"/>
                <w:szCs w:val="24"/>
              </w:rPr>
              <w:t>426,8</w:t>
            </w:r>
          </w:p>
        </w:tc>
        <w:tc>
          <w:tcPr>
            <w:tcW w:w="2393" w:type="dxa"/>
          </w:tcPr>
          <w:p w:rsidR="005769AF" w:rsidRPr="00FC5AF2" w:rsidRDefault="005769AF" w:rsidP="00DE00D1">
            <w:pPr>
              <w:jc w:val="center"/>
              <w:rPr>
                <w:sz w:val="24"/>
                <w:szCs w:val="24"/>
              </w:rPr>
            </w:pPr>
            <w:r w:rsidRPr="00FC5AF2">
              <w:rPr>
                <w:sz w:val="24"/>
                <w:szCs w:val="24"/>
              </w:rPr>
              <w:t>262</w:t>
            </w:r>
          </w:p>
        </w:tc>
      </w:tr>
      <w:tr w:rsidR="005769AF" w:rsidRPr="00FC5AF2">
        <w:tc>
          <w:tcPr>
            <w:tcW w:w="2392" w:type="dxa"/>
          </w:tcPr>
          <w:p w:rsidR="005769AF" w:rsidRPr="00FC5AF2" w:rsidRDefault="005769AF" w:rsidP="00DE00D1">
            <w:pPr>
              <w:jc w:val="center"/>
              <w:rPr>
                <w:sz w:val="24"/>
                <w:szCs w:val="24"/>
              </w:rPr>
            </w:pPr>
            <w:r w:rsidRPr="00FC5AF2">
              <w:rPr>
                <w:sz w:val="24"/>
                <w:szCs w:val="24"/>
              </w:rPr>
              <w:t>Верхнеудинск</w:t>
            </w:r>
          </w:p>
        </w:tc>
        <w:tc>
          <w:tcPr>
            <w:tcW w:w="2393" w:type="dxa"/>
          </w:tcPr>
          <w:p w:rsidR="005769AF" w:rsidRPr="00FC5AF2" w:rsidRDefault="005769AF" w:rsidP="00DE00D1">
            <w:pPr>
              <w:jc w:val="center"/>
              <w:rPr>
                <w:sz w:val="24"/>
                <w:szCs w:val="24"/>
              </w:rPr>
            </w:pPr>
            <w:r w:rsidRPr="00FC5AF2">
              <w:rPr>
                <w:sz w:val="24"/>
                <w:szCs w:val="24"/>
              </w:rPr>
              <w:t>70,3</w:t>
            </w:r>
          </w:p>
        </w:tc>
        <w:tc>
          <w:tcPr>
            <w:tcW w:w="2393" w:type="dxa"/>
          </w:tcPr>
          <w:p w:rsidR="005769AF" w:rsidRPr="00FC5AF2" w:rsidRDefault="005769AF" w:rsidP="00DE00D1">
            <w:pPr>
              <w:jc w:val="center"/>
              <w:rPr>
                <w:sz w:val="24"/>
                <w:szCs w:val="24"/>
              </w:rPr>
            </w:pPr>
            <w:r w:rsidRPr="00FC5AF2">
              <w:rPr>
                <w:sz w:val="24"/>
                <w:szCs w:val="24"/>
              </w:rPr>
              <w:t>197,6</w:t>
            </w:r>
          </w:p>
        </w:tc>
        <w:tc>
          <w:tcPr>
            <w:tcW w:w="2393" w:type="dxa"/>
          </w:tcPr>
          <w:p w:rsidR="005769AF" w:rsidRPr="00FC5AF2" w:rsidRDefault="005769AF" w:rsidP="00DE00D1">
            <w:pPr>
              <w:jc w:val="center"/>
              <w:rPr>
                <w:sz w:val="24"/>
                <w:szCs w:val="24"/>
              </w:rPr>
            </w:pPr>
            <w:r w:rsidRPr="00FC5AF2">
              <w:rPr>
                <w:sz w:val="24"/>
                <w:szCs w:val="24"/>
              </w:rPr>
              <w:t>182</w:t>
            </w:r>
          </w:p>
        </w:tc>
      </w:tr>
      <w:tr w:rsidR="005769AF" w:rsidRPr="00FC5AF2">
        <w:tc>
          <w:tcPr>
            <w:tcW w:w="2392" w:type="dxa"/>
          </w:tcPr>
          <w:p w:rsidR="005769AF" w:rsidRPr="00FC5AF2" w:rsidRDefault="005769AF" w:rsidP="00DE00D1">
            <w:pPr>
              <w:jc w:val="center"/>
              <w:rPr>
                <w:sz w:val="24"/>
                <w:szCs w:val="24"/>
              </w:rPr>
            </w:pPr>
            <w:proofErr w:type="spellStart"/>
            <w:r w:rsidRPr="00FC5AF2">
              <w:rPr>
                <w:sz w:val="24"/>
                <w:szCs w:val="24"/>
              </w:rPr>
              <w:t>Троицкосавск</w:t>
            </w:r>
            <w:proofErr w:type="spellEnd"/>
          </w:p>
        </w:tc>
        <w:tc>
          <w:tcPr>
            <w:tcW w:w="2393" w:type="dxa"/>
          </w:tcPr>
          <w:p w:rsidR="005769AF" w:rsidRPr="00FC5AF2" w:rsidRDefault="005769AF" w:rsidP="00DE00D1">
            <w:pPr>
              <w:jc w:val="center"/>
              <w:rPr>
                <w:sz w:val="24"/>
                <w:szCs w:val="24"/>
              </w:rPr>
            </w:pPr>
            <w:r w:rsidRPr="00FC5AF2">
              <w:rPr>
                <w:sz w:val="24"/>
                <w:szCs w:val="24"/>
              </w:rPr>
              <w:t>66,7</w:t>
            </w:r>
          </w:p>
        </w:tc>
        <w:tc>
          <w:tcPr>
            <w:tcW w:w="2393" w:type="dxa"/>
          </w:tcPr>
          <w:p w:rsidR="005769AF" w:rsidRPr="00FC5AF2" w:rsidRDefault="005769AF" w:rsidP="00DE00D1">
            <w:pPr>
              <w:jc w:val="center"/>
              <w:rPr>
                <w:sz w:val="24"/>
                <w:szCs w:val="24"/>
              </w:rPr>
            </w:pPr>
            <w:r w:rsidRPr="00FC5AF2">
              <w:rPr>
                <w:sz w:val="24"/>
                <w:szCs w:val="24"/>
              </w:rPr>
              <w:t>131,7</w:t>
            </w:r>
          </w:p>
        </w:tc>
        <w:tc>
          <w:tcPr>
            <w:tcW w:w="2393" w:type="dxa"/>
          </w:tcPr>
          <w:p w:rsidR="005769AF" w:rsidRPr="00FC5AF2" w:rsidRDefault="005769AF" w:rsidP="00DE00D1">
            <w:pPr>
              <w:jc w:val="center"/>
              <w:rPr>
                <w:sz w:val="24"/>
                <w:szCs w:val="24"/>
              </w:rPr>
            </w:pPr>
            <w:r w:rsidRPr="00FC5AF2">
              <w:rPr>
                <w:sz w:val="24"/>
                <w:szCs w:val="24"/>
              </w:rPr>
              <w:t>98</w:t>
            </w:r>
          </w:p>
        </w:tc>
      </w:tr>
    </w:tbl>
    <w:p w:rsidR="005769AF" w:rsidRPr="00FC5AF2" w:rsidRDefault="005769AF" w:rsidP="004B283E">
      <w:pPr>
        <w:spacing w:line="240" w:lineRule="auto"/>
        <w:ind w:firstLine="567"/>
        <w:rPr>
          <w:sz w:val="24"/>
          <w:szCs w:val="24"/>
        </w:rPr>
      </w:pPr>
      <w:r w:rsidRPr="00FC5AF2">
        <w:rPr>
          <w:sz w:val="24"/>
          <w:szCs w:val="24"/>
        </w:rPr>
        <w:t xml:space="preserve">Составлено по: Семенов А. К. Городское самоуправление провинциальных городов России и задачи имперской модернизации в конце </w:t>
      </w:r>
      <w:r w:rsidRPr="00FC5AF2">
        <w:rPr>
          <w:sz w:val="24"/>
          <w:szCs w:val="24"/>
          <w:lang w:val="en-US"/>
        </w:rPr>
        <w:t>XVIII</w:t>
      </w:r>
      <w:r w:rsidRPr="00FC5AF2">
        <w:rPr>
          <w:sz w:val="24"/>
          <w:szCs w:val="24"/>
        </w:rPr>
        <w:t xml:space="preserve"> – начале ХХ вв. / А. К. Семенов. – Липецк </w:t>
      </w:r>
      <w:proofErr w:type="gramStart"/>
      <w:r w:rsidRPr="00FC5AF2">
        <w:rPr>
          <w:sz w:val="24"/>
          <w:szCs w:val="24"/>
        </w:rPr>
        <w:t>:Л</w:t>
      </w:r>
      <w:proofErr w:type="gramEnd"/>
      <w:r w:rsidRPr="00FC5AF2">
        <w:rPr>
          <w:sz w:val="24"/>
          <w:szCs w:val="24"/>
        </w:rPr>
        <w:t>ЭГИ, 2005. – С. 77.0</w:t>
      </w:r>
    </w:p>
    <w:p w:rsidR="005769AF" w:rsidRPr="00FC5AF2" w:rsidRDefault="005769AF" w:rsidP="006C49E2">
      <w:pPr>
        <w:tabs>
          <w:tab w:val="left" w:pos="2127"/>
        </w:tabs>
        <w:ind w:firstLine="567"/>
      </w:pPr>
    </w:p>
    <w:p w:rsidR="005769AF" w:rsidRPr="00FC5AF2" w:rsidRDefault="005769AF" w:rsidP="006C49E2">
      <w:pPr>
        <w:tabs>
          <w:tab w:val="left" w:pos="2127"/>
        </w:tabs>
        <w:ind w:firstLine="567"/>
      </w:pPr>
      <w:r w:rsidRPr="00FC5AF2">
        <w:t>Все собранные доходы городская дума распределяла на нужды города. Правильное распределение расходов обеспечивало стабильное функционирования жизнедеятельности населения. Согласно Городскому Положению расходы делились на две категории: обязательные и необязательные. К обязательным относились: содержание общественных зданий и памятников, улиц, площадей, мостов и т.п.; производство пособий разным учреждениям и ведомствам на основании особых установленных законодательным порядком постановлений; издержки по отправлению воинского постоя и других воинских повинностей; по отоплению и освещению тюрем; по содержанию городской полиции и пожарных команд. Необходимо подчеркнуть, что отнесение квартирной многие домовладельцы, да и гласные считали очень обременительной</w:t>
      </w:r>
      <w:r w:rsidRPr="00FC5AF2">
        <w:rPr>
          <w:vertAlign w:val="superscript"/>
        </w:rPr>
        <w:footnoteReference w:id="173"/>
      </w:r>
      <w:r w:rsidRPr="00FC5AF2">
        <w:t xml:space="preserve">. Оставшиеся, за покрытием указанных обязательных расходов, городские средства могли быть употреблены на необязательные расходы, т.е. на предметы, касающиеся пользы города и его обывателей </w:t>
      </w:r>
      <w:r w:rsidRPr="00FC5AF2">
        <w:rPr>
          <w:vertAlign w:val="superscript"/>
        </w:rPr>
        <w:footnoteReference w:id="174"/>
      </w:r>
      <w:r w:rsidRPr="00FC5AF2">
        <w:t xml:space="preserve">.  </w:t>
      </w:r>
    </w:p>
    <w:p w:rsidR="005769AF" w:rsidRPr="00FC5AF2" w:rsidRDefault="005769AF" w:rsidP="006C49E2">
      <w:pPr>
        <w:ind w:firstLine="567"/>
      </w:pPr>
      <w:r w:rsidRPr="00FC5AF2">
        <w:t xml:space="preserve">Несмотря на увеличение с каждым годом доходов, расходы росли еще быстрее. Практически на всем протяжении работы городского общественного управления в городских отчетах декларировался дефицит бюджета. Анализ сметы доходов свидетельствует о том, что городские думы </w:t>
      </w:r>
      <w:r w:rsidRPr="00FC5AF2">
        <w:lastRenderedPageBreak/>
        <w:t xml:space="preserve">Забайкалья так и не научились эффективно использовать предоставленные им права. Новых источников доходов на протяжении практически полувека работы городского общественного управления  не возникало. </w:t>
      </w:r>
    </w:p>
    <w:p w:rsidR="005769AF" w:rsidRPr="00FC5AF2" w:rsidRDefault="005769AF" w:rsidP="006C49E2">
      <w:pPr>
        <w:ind w:firstLine="567"/>
      </w:pPr>
      <w:r w:rsidRPr="00FC5AF2">
        <w:t xml:space="preserve">Городские думы старались вывести бюджет из дефицитного состояния. Тем не менее, работа городских дум не всегда оценивалась положительно. </w:t>
      </w:r>
      <w:proofErr w:type="gramStart"/>
      <w:r w:rsidRPr="00FC5AF2">
        <w:t>Так, в 1884 г. один из гласных думы, написавший анонимную статью в газету «Восточное обозрение», справедливо критикуя работу забайкальских городских дум, отмечал, что цифры расходных смет, свидетельствовали о том, «как быстро возрастали таковые, при отсутствии пропорциональности росту самих городов»</w:t>
      </w:r>
      <w:r w:rsidRPr="00FC5AF2">
        <w:rPr>
          <w:vertAlign w:val="superscript"/>
        </w:rPr>
        <w:footnoteReference w:id="175"/>
      </w:r>
      <w:r w:rsidRPr="00FC5AF2">
        <w:t>.  И упрекал «городских мужей» в расходовании 25 % доходов города не на народное образование, благоустройство или санитарную часть, а на содержание исполнительных</w:t>
      </w:r>
      <w:proofErr w:type="gramEnd"/>
      <w:r w:rsidRPr="00FC5AF2">
        <w:t xml:space="preserve"> </w:t>
      </w:r>
      <w:proofErr w:type="gramStart"/>
      <w:r w:rsidRPr="00FC5AF2">
        <w:t xml:space="preserve">органов, забывая о том, что, во-первых, органы городского общественного управления следовали букве закона, который однозначно относил перечисленные расходы к обязательным, а, во-вторых, по нашему убеждению, они являлись основой для осуществления деятельности городского управления, поскольку обязанность гласных исполнялась безвозмездно и лишь члены городской управы и городской голова получали заработную плату. </w:t>
      </w:r>
      <w:proofErr w:type="gramEnd"/>
    </w:p>
    <w:p w:rsidR="005769AF" w:rsidRPr="00FC5AF2" w:rsidRDefault="005769AF" w:rsidP="00F165BD">
      <w:pPr>
        <w:ind w:firstLine="567"/>
      </w:pPr>
      <w:r w:rsidRPr="00FC5AF2">
        <w:t>Так, в Баргузине в 1890 г. львиная доля городского бюджета уходила на оплату служащим  и содержание городского общественного управления, из 1798 руб.  городской голова получал  заработную плату в размере 500 руб., а городской секретарь 450 руб. (52 % всего бюджета).  Неудивительно, что на другие направления деятельности городской думы средства шли по остаточному принципу. На содержание городского двухклассного училища городское управление выделяло 450 руб. (25 %). В связи с отсутствием в городе врача, из казны выплачивалось 180 руб. повивальной бабке (10 %). И лишь 7 % , т.е. около 140 руб. шло на содержание городского имущества и благоустройство города</w:t>
      </w:r>
      <w:r w:rsidRPr="00FC5AF2">
        <w:rPr>
          <w:vertAlign w:val="superscript"/>
        </w:rPr>
        <w:footnoteReference w:id="176"/>
      </w:r>
      <w:r w:rsidRPr="00FC5AF2">
        <w:t xml:space="preserve">. Оставшиеся средства сохранялись для </w:t>
      </w:r>
      <w:r w:rsidRPr="00FC5AF2">
        <w:lastRenderedPageBreak/>
        <w:t xml:space="preserve">вынужденных единовременных расходов.  Очень важный показатель – содержание городского имущества, куда входило отопление здания городского управления, освещение, очистка труб и беление комнат, наем трубочиста. Все это могло принести доход от аренды, поэтому его и было нужно сохранять в приличном состоянии. </w:t>
      </w:r>
    </w:p>
    <w:p w:rsidR="005769AF" w:rsidRPr="00FC5AF2" w:rsidRDefault="005769AF" w:rsidP="00F165BD">
      <w:pPr>
        <w:ind w:firstLine="567"/>
      </w:pPr>
      <w:r w:rsidRPr="00FC5AF2">
        <w:t>Нерчинская городская дума в 1890 г. свой бюджет в размере 26582 руб. направляла на содержание общественного управления 17 % доходов, из которых 1300 руб. – жалование городскому голове. На содержание полиции, тюремного замка  и пожарной команды выделялось 20 %, на народное образование 14 %. Около 27 % - тратилось на общественное здравие (городскую больницу, содержание медицинского персонала, исполнение санитарных постановлений)</w:t>
      </w:r>
      <w:r w:rsidRPr="00FC5AF2">
        <w:rPr>
          <w:vertAlign w:val="superscript"/>
        </w:rPr>
        <w:footnoteReference w:id="177"/>
      </w:r>
      <w:r w:rsidRPr="00FC5AF2">
        <w:t xml:space="preserve">. Стоит отметить, что думе не хватало средств на все обязательные расходы, регламентированные Городским Положением, поэтому бюджет был дефицитным на 6000 руб.   </w:t>
      </w:r>
    </w:p>
    <w:p w:rsidR="005769AF" w:rsidRPr="00FC5AF2" w:rsidRDefault="005769AF" w:rsidP="004301A0">
      <w:pPr>
        <w:ind w:firstLine="567"/>
      </w:pPr>
      <w:r w:rsidRPr="00FC5AF2">
        <w:t xml:space="preserve">На содержание городского управления </w:t>
      </w:r>
      <w:proofErr w:type="spellStart"/>
      <w:r w:rsidRPr="00FC5AF2">
        <w:t>Троицкасавска</w:t>
      </w:r>
      <w:proofErr w:type="spellEnd"/>
      <w:r w:rsidRPr="00FC5AF2">
        <w:t xml:space="preserve"> тратилось сумма как два бюджета </w:t>
      </w:r>
      <w:proofErr w:type="spellStart"/>
      <w:r w:rsidRPr="00FC5AF2">
        <w:t>Акши</w:t>
      </w:r>
      <w:proofErr w:type="spellEnd"/>
      <w:r w:rsidRPr="00FC5AF2">
        <w:t xml:space="preserve"> или </w:t>
      </w:r>
      <w:proofErr w:type="spellStart"/>
      <w:r w:rsidRPr="00FC5AF2">
        <w:t>Селенгинска</w:t>
      </w:r>
      <w:proofErr w:type="spellEnd"/>
      <w:r w:rsidRPr="00FC5AF2">
        <w:t xml:space="preserve">.(11740 руб. или 19 % от доходов). Отсюда и жалование городского головы было выше, чем в других городах – 2000 руб. На содержание полиции, судебной и пожарной части  выделялось 19 %. Расходы на народное здравие составляли 7 %. Однако практически такие же суммы шли на медицину и в других городах Забайкальской области. При этом стоит отметить, что 750 руб. из бюджета города дума выплачивала на бесплатные визиты городскому врачу. На народное образование шло 25 % всех средств города. Город один  из немногих в Забайкальской области выделяет часть средств на благотворительность. Практически 5 % шло на пособия Александровской больнице, содержание </w:t>
      </w:r>
      <w:proofErr w:type="spellStart"/>
      <w:r w:rsidRPr="00FC5AF2">
        <w:t>Троицкосавской</w:t>
      </w:r>
      <w:proofErr w:type="spellEnd"/>
      <w:r w:rsidRPr="00FC5AF2">
        <w:t xml:space="preserve"> гражданской больнице и Николаевского детского дома</w:t>
      </w:r>
      <w:r w:rsidRPr="00FC5AF2">
        <w:rPr>
          <w:vertAlign w:val="superscript"/>
        </w:rPr>
        <w:footnoteReference w:id="178"/>
      </w:r>
      <w:r w:rsidRPr="00FC5AF2">
        <w:t>.</w:t>
      </w:r>
    </w:p>
    <w:p w:rsidR="005769AF" w:rsidRPr="00FC5AF2" w:rsidRDefault="005769AF" w:rsidP="006C49E2">
      <w:pPr>
        <w:ind w:firstLine="567"/>
      </w:pPr>
      <w:r w:rsidRPr="00FC5AF2">
        <w:t xml:space="preserve">При этом вопрос о снижении расходов являлся первоочередным. Так, в Верхнеудинске на заседании городской думы в 1896 г. было внесено </w:t>
      </w:r>
      <w:r w:rsidRPr="00FC5AF2">
        <w:lastRenderedPageBreak/>
        <w:t xml:space="preserve">предложение о снятии с города обязанности выделения пособия городскому казначейству на содержание центральных управлений министерства внутренних дел и Судебных установлений в Сибири. Данные статьи доходили до 2 % годового бюджета города (550 руб. и выше). </w:t>
      </w:r>
      <w:proofErr w:type="gramStart"/>
      <w:r w:rsidRPr="00FC5AF2">
        <w:t>Дума отмечала, что при ежегодном понижении доходов и увеличении расходов города формирование бездефицитного бюджета затруднено и при всем своем желании, что-либо сделать по благоустройству города, последний лишен средств</w:t>
      </w:r>
      <w:r w:rsidRPr="00FC5AF2">
        <w:rPr>
          <w:vertAlign w:val="superscript"/>
        </w:rPr>
        <w:footnoteReference w:id="179"/>
      </w:r>
      <w:r w:rsidRPr="00FC5AF2">
        <w:t>. Вследствие этого городская дума приняла решение исключить из расходной части данные статьи расходов</w:t>
      </w:r>
      <w:r w:rsidRPr="00FC5AF2">
        <w:rPr>
          <w:vertAlign w:val="superscript"/>
        </w:rPr>
        <w:footnoteReference w:id="180"/>
      </w:r>
      <w:r w:rsidRPr="00FC5AF2">
        <w:t>. Это была общероссийская практика, когда для снижения расходной части бюджета, так как секвестрованию подвергались не самые затратные статьи,  которые</w:t>
      </w:r>
      <w:proofErr w:type="gramEnd"/>
      <w:r w:rsidRPr="00FC5AF2">
        <w:t xml:space="preserve"> могли реально сократить расходы.</w:t>
      </w:r>
    </w:p>
    <w:p w:rsidR="005769AF" w:rsidRPr="00FC5AF2" w:rsidRDefault="005769AF" w:rsidP="006C49E2">
      <w:pPr>
        <w:ind w:firstLine="567"/>
      </w:pPr>
      <w:r w:rsidRPr="00FC5AF2">
        <w:t>Для  уменьшения расходов Читинская городская дума объединила должности секретаря сиротского суда и городского секретаря, увеличив оклад на 200 руб.</w:t>
      </w:r>
      <w:r w:rsidRPr="00FC5AF2">
        <w:rPr>
          <w:vertAlign w:val="superscript"/>
        </w:rPr>
        <w:footnoteReference w:id="181"/>
      </w:r>
      <w:r w:rsidRPr="00FC5AF2">
        <w:t>, усилила интенсивность его труда, сэкономив, таким образом, половину ставки секретаря, составлявшая 450 руб.</w:t>
      </w:r>
    </w:p>
    <w:p w:rsidR="005769AF" w:rsidRPr="00FC5AF2" w:rsidRDefault="005769AF" w:rsidP="006C49E2">
      <w:pPr>
        <w:ind w:firstLine="567"/>
      </w:pPr>
      <w:r w:rsidRPr="00FC5AF2">
        <w:t xml:space="preserve">Городские управы вели подробный отчет всех необходимых расходах, стараясь изыскать для нормального функционирования городского хозяйства дополнительные средства, сэкономить на менее необходимых вещах. </w:t>
      </w:r>
    </w:p>
    <w:p w:rsidR="005769AF" w:rsidRPr="00FC5AF2" w:rsidRDefault="005769AF" w:rsidP="006C49E2">
      <w:pPr>
        <w:ind w:firstLine="567"/>
      </w:pPr>
      <w:r w:rsidRPr="00FC5AF2">
        <w:t xml:space="preserve">Из таблицы 5 приложения видно, что бюджет городов в основном распределялся на обязательные расходы. </w:t>
      </w:r>
      <w:proofErr w:type="spellStart"/>
      <w:r w:rsidRPr="00FC5AF2">
        <w:t>Акша</w:t>
      </w:r>
      <w:proofErr w:type="spellEnd"/>
      <w:r w:rsidRPr="00FC5AF2">
        <w:t xml:space="preserve">, за неимением денег,  практически 100 % средств расходовала лишь на содержание городского общественного управления, городской полиции и пожарной команды.  Часть статей расходов, которые входили в перечень обязательных,  не имели прямого отношения к городскому хозяйству, но отнимали значительную долю бюджета, к ним можно отнести повинность города расквартировывать </w:t>
      </w:r>
      <w:r w:rsidRPr="00FC5AF2">
        <w:lastRenderedPageBreak/>
        <w:t xml:space="preserve">войска, содержание городской полиции и пожарной части. Эти статьи ложились тяжелым материальным бременем на города.  </w:t>
      </w:r>
    </w:p>
    <w:p w:rsidR="005769AF" w:rsidRPr="00FC5AF2" w:rsidRDefault="005769AF" w:rsidP="006C49E2">
      <w:pPr>
        <w:ind w:firstLine="567"/>
      </w:pPr>
      <w:r w:rsidRPr="00FC5AF2">
        <w:t xml:space="preserve">Пример  Троицкосавска (таблица 11) демонстрирует экономическую стабильность городского хозяйства и рациональное использование бюджетных средств – все основные статьи расходов получают необходимые для развития суммы.  К началу ХХ в. уменьшаются расходы по благоустройству, средства направлялись лишь на освещение (562 руб.) и содержание и устройство мостовых (426 руб.). Четверть всех расходов  вкладывалась в развитие образования. </w:t>
      </w:r>
    </w:p>
    <w:p w:rsidR="005769AF" w:rsidRPr="00FC5AF2" w:rsidRDefault="005769AF" w:rsidP="006C49E2">
      <w:pPr>
        <w:ind w:firstLine="567"/>
      </w:pPr>
      <w:proofErr w:type="gramStart"/>
      <w:r w:rsidRPr="00FC5AF2">
        <w:t xml:space="preserve">Серьезные изменения начали происходить в </w:t>
      </w:r>
      <w:proofErr w:type="spellStart"/>
      <w:r w:rsidRPr="00FC5AF2">
        <w:t>Троицкосавске</w:t>
      </w:r>
      <w:proofErr w:type="spellEnd"/>
      <w:r w:rsidRPr="00FC5AF2">
        <w:t xml:space="preserve"> в конце </w:t>
      </w:r>
      <w:r w:rsidRPr="00FC5AF2">
        <w:rPr>
          <w:lang w:val="en-US"/>
        </w:rPr>
        <w:t>XIX</w:t>
      </w:r>
      <w:r w:rsidRPr="00FC5AF2">
        <w:t xml:space="preserve"> в. В городе наблюдался экономический спад, связанный со снижением годовых оборотов </w:t>
      </w:r>
      <w:proofErr w:type="spellStart"/>
      <w:r w:rsidRPr="00FC5AF2">
        <w:t>кяхтинской</w:t>
      </w:r>
      <w:proofErr w:type="spellEnd"/>
      <w:r w:rsidRPr="00FC5AF2">
        <w:t xml:space="preserve"> торговли, отчего доходы уменьшались с каждым годом в геометрической прогрессии</w:t>
      </w:r>
      <w:r w:rsidRPr="00FC5AF2">
        <w:rPr>
          <w:vertAlign w:val="superscript"/>
        </w:rPr>
        <w:footnoteReference w:id="182"/>
      </w:r>
      <w:r w:rsidRPr="00FC5AF2">
        <w:t xml:space="preserve">. Одной их причин экономического кризиса стало открытие более удобного пути доставки товаров – Восточно-китайской железной дороги, что исключало возможность для города достичь прежних высоких цифр доходов. </w:t>
      </w:r>
      <w:proofErr w:type="gramEnd"/>
    </w:p>
    <w:p w:rsidR="005769AF" w:rsidRPr="00FC5AF2" w:rsidRDefault="005769AF" w:rsidP="00F31FD8">
      <w:pPr>
        <w:ind w:firstLine="567"/>
      </w:pPr>
      <w:r w:rsidRPr="00FC5AF2">
        <w:t>Городские думы проводили разные мероприятия по оптимизации расходов. Количество  недоимщиков быстро увеличивалось, что отражалось и на деятельности городского общественного управления. Бюджеты городов недополучали значительное количество денежных ресурсов. При этом расходная часть по-прежнему росла. Например, в 1910 г. в Нерчинске при рассмотрении городской сметы было принято решение о небольшом сокращении штата служащих. Этой мерой расход уменьшен на 900 руб.</w:t>
      </w:r>
      <w:r w:rsidRPr="00FC5AF2">
        <w:rPr>
          <w:vertAlign w:val="superscript"/>
        </w:rPr>
        <w:footnoteReference w:id="183"/>
      </w:r>
    </w:p>
    <w:p w:rsidR="005769AF" w:rsidRPr="00FC5AF2" w:rsidRDefault="005769AF" w:rsidP="006C49E2">
      <w:pPr>
        <w:ind w:firstLine="567"/>
      </w:pPr>
      <w:r w:rsidRPr="00FC5AF2">
        <w:t xml:space="preserve">В общем, экономическая ситуация продолжала ухудшаться вслед за политическими событиями общероссийского характера. Первая мировая война повлекла за собой целый ряд проблем: огромный внешний государственный долг, инфляция, рост военных расходов, продовольственный кризис, безработица и, как следствие, снижению </w:t>
      </w:r>
      <w:r w:rsidRPr="00FC5AF2">
        <w:lastRenderedPageBreak/>
        <w:t>благосостояния населения. Города Забайкалья, далекие от боевых действий, не обошли стороной часть этих проблем. Городские думы и управы едва сводили концы с концами.</w:t>
      </w:r>
    </w:p>
    <w:p w:rsidR="005769AF" w:rsidRPr="00FC5AF2" w:rsidRDefault="005769AF" w:rsidP="006C49E2">
      <w:pPr>
        <w:ind w:firstLine="567"/>
        <w:rPr>
          <w:shd w:val="clear" w:color="auto" w:fill="FFFFFF"/>
        </w:rPr>
      </w:pPr>
      <w:r w:rsidRPr="00FC5AF2">
        <w:t xml:space="preserve">Достичь экономической стабильности городам Забайкальской области так и не удалось. После свержения самодержавия, пришедшее к власти Временное правительство пыталось восстановить экономическую стабильность. 21 сентября 1917 г. оно опубликовало </w:t>
      </w:r>
      <w:r w:rsidRPr="00FC5AF2">
        <w:rPr>
          <w:b/>
          <w:bCs/>
          <w:shd w:val="clear" w:color="auto" w:fill="FFFFFF"/>
        </w:rPr>
        <w:t> «</w:t>
      </w:r>
      <w:r w:rsidRPr="00FC5AF2">
        <w:rPr>
          <w:shd w:val="clear" w:color="auto" w:fill="FFFFFF"/>
        </w:rPr>
        <w:t xml:space="preserve">Положение о городских доходах, расходах, сметах и отчетах». По нему основными источниками бюджета признавались сборы в пользу города, пособия, различные поступления от казны и городских капиталов, предприятий и оброчных статей, пособия из средств казначейства. </w:t>
      </w:r>
    </w:p>
    <w:p w:rsidR="005769AF" w:rsidRPr="00FC5AF2" w:rsidRDefault="005769AF" w:rsidP="006C49E2">
      <w:pPr>
        <w:ind w:firstLine="567"/>
        <w:rPr>
          <w:shd w:val="clear" w:color="auto" w:fill="FFFFFF"/>
        </w:rPr>
      </w:pPr>
      <w:r w:rsidRPr="00FC5AF2">
        <w:rPr>
          <w:shd w:val="clear" w:color="auto" w:fill="FFFFFF"/>
        </w:rPr>
        <w:t xml:space="preserve">Городское общественное управление имело право устанавливать следующие сборы: оценочный с недвижимых имуществ; добавочный к государственному подоходному налогу; квартирный; с промысловых свидетельств; с трактирных заведений; с извозного промысла; за употребление общественных мер и весов и т.д. В целом, круг сбора средств с населения был достаточно широким. Во многом он дублировал прежние статьи Городового положения, однако на порядок расширял самостоятельность городских дум и управ. </w:t>
      </w:r>
    </w:p>
    <w:p w:rsidR="005769AF" w:rsidRPr="00FC5AF2" w:rsidRDefault="005769AF" w:rsidP="00AB7C96">
      <w:pPr>
        <w:ind w:firstLine="567"/>
        <w:rPr>
          <w:lang w:eastAsia="ru-RU"/>
        </w:rPr>
      </w:pPr>
      <w:r w:rsidRPr="00FC5AF2">
        <w:rPr>
          <w:lang w:eastAsia="ru-RU"/>
        </w:rPr>
        <w:t xml:space="preserve">Городское управление для продолжения своей деятельности по-прежнему занималось составлением сметы доходов и расходов. Однако средств катастрофически не хватало. Поэтому первоочередным вопросом на заседаниях городского управления  был поиск средств на нужды города. </w:t>
      </w:r>
      <w:proofErr w:type="gramStart"/>
      <w:r w:rsidRPr="00FC5AF2">
        <w:rPr>
          <w:lang w:eastAsia="ru-RU"/>
        </w:rPr>
        <w:t xml:space="preserve">Так, гласные </w:t>
      </w:r>
      <w:proofErr w:type="spellStart"/>
      <w:r w:rsidRPr="00FC5AF2">
        <w:rPr>
          <w:lang w:eastAsia="ru-RU"/>
        </w:rPr>
        <w:t>Верхнеудинской</w:t>
      </w:r>
      <w:proofErr w:type="spellEnd"/>
      <w:r w:rsidRPr="00FC5AF2">
        <w:rPr>
          <w:lang w:eastAsia="ru-RU"/>
        </w:rPr>
        <w:t xml:space="preserve"> думы рассматривали предложение об увеличении сбора с трактирных заведений, с привлечением к уплате владельцев  постоялых дворов в связи с тем, что данный промысел в городе достаточно хорошо развивался</w:t>
      </w:r>
      <w:r w:rsidRPr="00FC5AF2">
        <w:rPr>
          <w:rStyle w:val="a5"/>
          <w:lang w:eastAsia="ru-RU"/>
        </w:rPr>
        <w:footnoteReference w:id="184"/>
      </w:r>
      <w:r w:rsidRPr="00FC5AF2">
        <w:rPr>
          <w:lang w:eastAsia="ru-RU"/>
        </w:rPr>
        <w:t xml:space="preserve">. Гласными  П. А. </w:t>
      </w:r>
      <w:proofErr w:type="spellStart"/>
      <w:r w:rsidRPr="00FC5AF2">
        <w:rPr>
          <w:lang w:eastAsia="ru-RU"/>
        </w:rPr>
        <w:t>Гирченко</w:t>
      </w:r>
      <w:proofErr w:type="spellEnd"/>
      <w:r w:rsidRPr="00FC5AF2">
        <w:rPr>
          <w:lang w:eastAsia="ru-RU"/>
        </w:rPr>
        <w:t xml:space="preserve"> и Д. А. </w:t>
      </w:r>
      <w:proofErr w:type="spellStart"/>
      <w:r w:rsidRPr="00FC5AF2">
        <w:rPr>
          <w:lang w:eastAsia="ru-RU"/>
        </w:rPr>
        <w:t>Мурзиным</w:t>
      </w:r>
      <w:proofErr w:type="spellEnd"/>
      <w:r w:rsidRPr="00FC5AF2">
        <w:rPr>
          <w:lang w:eastAsia="ru-RU"/>
        </w:rPr>
        <w:t xml:space="preserve"> 7 декабря  1917 г. за № 337 был внесен вопрос об установлении </w:t>
      </w:r>
      <w:r w:rsidRPr="00FC5AF2">
        <w:rPr>
          <w:lang w:eastAsia="ru-RU"/>
        </w:rPr>
        <w:lastRenderedPageBreak/>
        <w:t>дополнительного оценочного сбора с городских имуществ за 1917 г.</w:t>
      </w:r>
      <w:r w:rsidRPr="00FC5AF2">
        <w:rPr>
          <w:vertAlign w:val="superscript"/>
          <w:lang w:eastAsia="ru-RU"/>
        </w:rPr>
        <w:footnoteReference w:id="185"/>
      </w:r>
      <w:r w:rsidRPr="00FC5AF2">
        <w:rPr>
          <w:lang w:eastAsia="ru-RU"/>
        </w:rPr>
        <w:t xml:space="preserve"> Городская</w:t>
      </w:r>
      <w:proofErr w:type="gramEnd"/>
      <w:r w:rsidRPr="00FC5AF2">
        <w:rPr>
          <w:lang w:eastAsia="ru-RU"/>
        </w:rPr>
        <w:t xml:space="preserve"> дума согласилась с настоящим предложением.   </w:t>
      </w:r>
      <w:proofErr w:type="gramStart"/>
      <w:r w:rsidRPr="00FC5AF2">
        <w:rPr>
          <w:lang w:eastAsia="ru-RU"/>
        </w:rPr>
        <w:t>Водилась такса за переправу через р. Селенгу,  потому что существовавшая такса оказалась слишком низкой и не отвечала требованиям времени</w:t>
      </w:r>
      <w:r w:rsidRPr="00FC5AF2">
        <w:rPr>
          <w:vertAlign w:val="superscript"/>
          <w:lang w:eastAsia="ru-RU"/>
        </w:rPr>
        <w:footnoteReference w:id="186"/>
      </w:r>
      <w:r w:rsidRPr="00FC5AF2">
        <w:rPr>
          <w:lang w:eastAsia="ru-RU"/>
        </w:rPr>
        <w:t>. Также была введена такса за помещение и расклейку частных афиш и объявлений в городских витринах, устанавливались сборы в пользу города с публичных зрелищ и увеселений</w:t>
      </w:r>
      <w:r w:rsidRPr="00FC5AF2">
        <w:rPr>
          <w:vertAlign w:val="superscript"/>
          <w:lang w:eastAsia="ru-RU"/>
        </w:rPr>
        <w:footnoteReference w:id="187"/>
      </w:r>
      <w:r w:rsidRPr="00FC5AF2">
        <w:rPr>
          <w:lang w:eastAsia="ru-RU"/>
        </w:rPr>
        <w:t xml:space="preserve">. Безусловно, сумма данного налога была невелика, однако вносила  определенный доход  в городскую казну. </w:t>
      </w:r>
      <w:proofErr w:type="gramEnd"/>
    </w:p>
    <w:p w:rsidR="005769AF" w:rsidRPr="00FC5AF2" w:rsidRDefault="005769AF" w:rsidP="00AB7C96">
      <w:pPr>
        <w:ind w:firstLine="567"/>
        <w:rPr>
          <w:lang w:eastAsia="ru-RU"/>
        </w:rPr>
      </w:pPr>
      <w:r w:rsidRPr="00FC5AF2">
        <w:rPr>
          <w:lang w:eastAsia="ru-RU"/>
        </w:rPr>
        <w:t xml:space="preserve">Особое внимание гласные обратили на азартные игры. Причем рассматривали их и с точки зрения доходности, и с точки зрения нравственного влияния.  На заседании думы 30 ноября 1917 г.  игральные карты обложили сбором в доход г. Верхнеудинска в размере покупной стоимости их в казначействе, как и бильярды  в гостиницах, столовых и общественном собрании г. Верхнеудинск, установив сбор  в пользу города в размере 50-200 руб. с каждого игрового стола в год. </w:t>
      </w:r>
      <w:proofErr w:type="gramStart"/>
      <w:r w:rsidRPr="00FC5AF2">
        <w:rPr>
          <w:lang w:eastAsia="ru-RU"/>
        </w:rPr>
        <w:t>Единогласно поддержали гласные  предложение о недопущении учащихся  низших и средних школ, а также малолетних в публичные места для игры в бильярд и о запрете в общественном собрании, «в виду замеченного  развращающего влияния»</w:t>
      </w:r>
      <w:r w:rsidRPr="00FC5AF2">
        <w:rPr>
          <w:vertAlign w:val="superscript"/>
          <w:lang w:eastAsia="ru-RU"/>
        </w:rPr>
        <w:footnoteReference w:id="188"/>
      </w:r>
      <w:r w:rsidRPr="00FC5AF2">
        <w:rPr>
          <w:lang w:eastAsia="ru-RU"/>
        </w:rPr>
        <w:t>, игры в лото.</w:t>
      </w:r>
      <w:proofErr w:type="gramEnd"/>
    </w:p>
    <w:p w:rsidR="005769AF" w:rsidRPr="00FC5AF2" w:rsidRDefault="005769AF" w:rsidP="00AB7C96">
      <w:pPr>
        <w:ind w:firstLine="567"/>
        <w:rPr>
          <w:lang w:eastAsia="ru-RU"/>
        </w:rPr>
      </w:pPr>
      <w:r w:rsidRPr="00FC5AF2">
        <w:rPr>
          <w:lang w:eastAsia="ru-RU"/>
        </w:rPr>
        <w:t xml:space="preserve">Экономические проблемы коснулись всех без исключения городов Забайкальской области, что заставило городские власти решать вопросы о материальном благосостоянии своих сотрудников.  Обращая внимание на проблему финансового положения в </w:t>
      </w:r>
      <w:proofErr w:type="spellStart"/>
      <w:r w:rsidRPr="00FC5AF2">
        <w:rPr>
          <w:lang w:eastAsia="ru-RU"/>
        </w:rPr>
        <w:t>Троицкосавске</w:t>
      </w:r>
      <w:proofErr w:type="spellEnd"/>
      <w:r w:rsidRPr="00FC5AF2">
        <w:rPr>
          <w:lang w:eastAsia="ru-RU"/>
        </w:rPr>
        <w:t xml:space="preserve">, гласные думы в 1917 – 1918 гг. констатировали, что резкое увеличение цен на продукты питания требовало 100 % повышения жалованья  всем служащим городской управы.  При этом выяснилось, что их заработная плата (175 руб.), существенно отличается от стоимости труда  сторожа в казенном учреждении (200 – 300 </w:t>
      </w:r>
      <w:r w:rsidRPr="00FC5AF2">
        <w:rPr>
          <w:lang w:eastAsia="ru-RU"/>
        </w:rPr>
        <w:lastRenderedPageBreak/>
        <w:t>руб.)</w:t>
      </w:r>
      <w:r w:rsidRPr="00FC5AF2">
        <w:rPr>
          <w:vertAlign w:val="superscript"/>
          <w:lang w:eastAsia="ru-RU"/>
        </w:rPr>
        <w:footnoteReference w:id="189"/>
      </w:r>
      <w:r w:rsidRPr="00FC5AF2">
        <w:rPr>
          <w:lang w:eastAsia="ru-RU"/>
        </w:rPr>
        <w:t xml:space="preserve">. На заседании читинской городской думы 9 марта 1818 г. обсуждался вопрос об увольнении счетовода П. П. </w:t>
      </w:r>
      <w:proofErr w:type="spellStart"/>
      <w:r w:rsidRPr="00FC5AF2">
        <w:rPr>
          <w:lang w:eastAsia="ru-RU"/>
        </w:rPr>
        <w:t>Балагурова</w:t>
      </w:r>
      <w:proofErr w:type="spellEnd"/>
      <w:r w:rsidRPr="00FC5AF2">
        <w:rPr>
          <w:lang w:eastAsia="ru-RU"/>
        </w:rPr>
        <w:t>, состоявшего на службе в городском управлении 36 лет. Принимая во внимание долголетнюю и усердную службу, городская управа сочла возможным выплатить ему пособие в размере 450 руб. (трехмесячный оклад)</w:t>
      </w:r>
      <w:r w:rsidRPr="00FC5AF2">
        <w:rPr>
          <w:vertAlign w:val="superscript"/>
          <w:lang w:eastAsia="ru-RU"/>
        </w:rPr>
        <w:footnoteReference w:id="190"/>
      </w:r>
      <w:r w:rsidRPr="00FC5AF2">
        <w:rPr>
          <w:lang w:eastAsia="ru-RU"/>
        </w:rPr>
        <w:t>.  Обсуждение же вопроса об увеличении оклада учителям городских начальных школ на экстренном заседании читинской городской думы 4 октября 1918 г. перешло к рассмотрению окладов городского управления и требованию его пересмотра</w:t>
      </w:r>
      <w:r w:rsidRPr="00FC5AF2">
        <w:rPr>
          <w:vertAlign w:val="superscript"/>
          <w:lang w:eastAsia="ru-RU"/>
        </w:rPr>
        <w:footnoteReference w:id="191"/>
      </w:r>
      <w:r w:rsidRPr="00FC5AF2">
        <w:rPr>
          <w:lang w:eastAsia="ru-RU"/>
        </w:rPr>
        <w:t xml:space="preserve">. </w:t>
      </w:r>
    </w:p>
    <w:p w:rsidR="005769AF" w:rsidRPr="00FC5AF2" w:rsidRDefault="005769AF" w:rsidP="006C49E2">
      <w:pPr>
        <w:ind w:firstLine="567"/>
      </w:pPr>
      <w:r w:rsidRPr="00FC5AF2">
        <w:t xml:space="preserve">Однако данные мероприятия не могли оказать существенного влияния на выход из сложной экономической ситуации, в которой оказались горожане. Начавшаяся гражданская война, и продвижение военных действий на восток, приводили к упадку экономического развития городов Забайкальской области.  </w:t>
      </w:r>
      <w:proofErr w:type="gramStart"/>
      <w:r w:rsidRPr="00FC5AF2">
        <w:t>Финансовое  положение города заставило городского голову Верхнеудинска А. Котова обратиться через газеты к домовладельцам  с просьбой  о внесении аванса оценочного сбора в установленные сроки (1918)</w:t>
      </w:r>
      <w:r w:rsidRPr="00FC5AF2">
        <w:rPr>
          <w:vertAlign w:val="superscript"/>
        </w:rPr>
        <w:footnoteReference w:id="192"/>
      </w:r>
      <w:r w:rsidRPr="00FC5AF2">
        <w:t>.  Ситуация была настолько критической, что городская дума 26 октября 1918 г. была вынуждена обратиться к  начальнику гарнизона о содействии в сборе налогов и недоимок с населения и возвращении сумм, задолженных воинскими частями</w:t>
      </w:r>
      <w:r w:rsidRPr="00FC5AF2">
        <w:rPr>
          <w:vertAlign w:val="superscript"/>
        </w:rPr>
        <w:footnoteReference w:id="193"/>
      </w:r>
      <w:r w:rsidRPr="00FC5AF2">
        <w:t>. Не полагаясь на</w:t>
      </w:r>
      <w:proofErr w:type="gramEnd"/>
      <w:r w:rsidRPr="00FC5AF2">
        <w:t xml:space="preserve"> полицию, городская дума реально рассматривала ситуацию сбора долгов </w:t>
      </w:r>
      <w:proofErr w:type="gramStart"/>
      <w:r w:rsidRPr="00FC5AF2">
        <w:t>с</w:t>
      </w:r>
      <w:proofErr w:type="gramEnd"/>
    </w:p>
    <w:p w:rsidR="005769AF" w:rsidRPr="00FC5AF2" w:rsidRDefault="005769AF" w:rsidP="00CF5A50">
      <w:r w:rsidRPr="00FC5AF2">
        <w:t>помощью к армии. При этом</w:t>
      </w:r>
      <w:proofErr w:type="gramStart"/>
      <w:r w:rsidRPr="00FC5AF2">
        <w:t>,</w:t>
      </w:r>
      <w:proofErr w:type="gramEnd"/>
      <w:r w:rsidRPr="00FC5AF2">
        <w:t xml:space="preserve"> гражданская война не стала причиной  изменения экономической политики. Городские думы пытались решать насущные проблемы прежними методами. Поэтому лишь с приходом красной армии и предпринятыми радикальными экономическими мерами ситуация приняла другой оборот.</w:t>
      </w:r>
    </w:p>
    <w:p w:rsidR="005769AF" w:rsidRPr="00FC5AF2" w:rsidRDefault="005769AF" w:rsidP="006C49E2"/>
    <w:p w:rsidR="005769AF" w:rsidRPr="00FC5AF2" w:rsidRDefault="005769AF" w:rsidP="003006E6">
      <w:pPr>
        <w:ind w:firstLine="567"/>
        <w:jc w:val="center"/>
        <w:rPr>
          <w:b/>
          <w:bCs/>
        </w:rPr>
      </w:pPr>
      <w:r w:rsidRPr="00FC5AF2">
        <w:rPr>
          <w:b/>
          <w:bCs/>
        </w:rPr>
        <w:lastRenderedPageBreak/>
        <w:t>§ 2 Хозяйственная деятельность органов городского общественного управления в Забайкальской области</w:t>
      </w:r>
    </w:p>
    <w:p w:rsidR="005769AF" w:rsidRPr="00FC5AF2" w:rsidRDefault="005769AF" w:rsidP="003006E6">
      <w:pPr>
        <w:ind w:firstLine="567"/>
        <w:jc w:val="center"/>
        <w:rPr>
          <w:b/>
          <w:bCs/>
        </w:rPr>
      </w:pPr>
    </w:p>
    <w:p w:rsidR="005769AF" w:rsidRPr="00FC5AF2" w:rsidRDefault="005769AF" w:rsidP="00B92C58">
      <w:pPr>
        <w:ind w:firstLine="567"/>
      </w:pPr>
      <w:r w:rsidRPr="00FC5AF2">
        <w:t xml:space="preserve">Российское правительство долгое время не учитывало, что в многонациональной стране возникал антагонизм между центром и окраинами.  Социально-экономическое развитие Забайкальской области в последней четверти </w:t>
      </w:r>
      <w:r w:rsidRPr="00FC5AF2">
        <w:rPr>
          <w:lang w:val="en-US"/>
        </w:rPr>
        <w:t>XIX</w:t>
      </w:r>
      <w:r w:rsidRPr="00FC5AF2">
        <w:t>, в силу отдаленности территории, было довольно слабым. Власть пыталась устранить различия в уровне хозяйственной деятельности  для того чтобы вывести страну на более высокую ступень развития и встать в один ряд с крупнейшими капиталистическими державами. Однако разница регионов страны была существенна. Восточные окраины находились в ее составе номинально, развивались замкнутыми, локальными социумами. Реформа  городского управления, на наш взгляд, в определенной степени сглаживала наиболее острые противоречия  хозяйственной деятельности.</w:t>
      </w:r>
    </w:p>
    <w:p w:rsidR="005769AF" w:rsidRPr="00FC5AF2" w:rsidRDefault="005769AF" w:rsidP="00286679">
      <w:pPr>
        <w:ind w:firstLine="567"/>
      </w:pPr>
      <w:r w:rsidRPr="00FC5AF2">
        <w:t xml:space="preserve">Гласные городских дум на заседаниях уделяли пристальное внимание хозяйственной деятельности  и рассматривали различные вопросы городской жизни. Во-первых, это входило в их прямые обязанности, во-вторых, гласные избирались из жителей самих городов, и в изменении их облика были заинтересованы. </w:t>
      </w:r>
    </w:p>
    <w:p w:rsidR="005769AF" w:rsidRPr="00FC5AF2" w:rsidRDefault="005769AF" w:rsidP="00286679">
      <w:pPr>
        <w:ind w:firstLine="567"/>
      </w:pPr>
      <w:r w:rsidRPr="00FC5AF2">
        <w:t>Современники подвергали критике состояние городского хозяйства, обвиняя городское управление в косности, подчеркивая, что «города Сибири вели свое хозяйство по заведенному порядку и системе, установленному  чуть ли не во времена Ермака, завоевателя Сибири»</w:t>
      </w:r>
      <w:r w:rsidRPr="00FC5AF2">
        <w:rPr>
          <w:vertAlign w:val="superscript"/>
        </w:rPr>
        <w:footnoteReference w:id="194"/>
      </w:r>
      <w:r w:rsidRPr="00FC5AF2">
        <w:t xml:space="preserve">.  </w:t>
      </w:r>
    </w:p>
    <w:p w:rsidR="005769AF" w:rsidRPr="00FC5AF2" w:rsidRDefault="005769AF" w:rsidP="00286679">
      <w:pPr>
        <w:ind w:firstLine="567"/>
      </w:pPr>
      <w:r w:rsidRPr="00FC5AF2">
        <w:t xml:space="preserve">Одной из острых и актуальных проблем городов Забайкалья, безусловно, являлся вопрос благоустройства. Города Забайкальской области внешним благоустройством не отличались. Они находились  далеко от центра, являлись окраиной Российской империи, преимущественно вели сельский, </w:t>
      </w:r>
      <w:r w:rsidRPr="00FC5AF2">
        <w:lastRenderedPageBreak/>
        <w:t xml:space="preserve">нежели городской образ жизни. Их внешний облик мало, чем отличался от сельских поселений и деревень. Поэтому вопросы благоустройства города требовали первостепенного разрешения, к тому же инфраструктура забайкальских городов  находилась не в лучшем состоянии. В городах отсутствовали канализация, водопровод, освещение. Улицы оставались </w:t>
      </w:r>
      <w:proofErr w:type="spellStart"/>
      <w:r w:rsidRPr="00FC5AF2">
        <w:t>немощеными</w:t>
      </w:r>
      <w:proofErr w:type="spellEnd"/>
      <w:r w:rsidRPr="00FC5AF2">
        <w:t xml:space="preserve">.  </w:t>
      </w:r>
    </w:p>
    <w:p w:rsidR="005769AF" w:rsidRPr="00FC5AF2" w:rsidRDefault="005769AF" w:rsidP="00286679">
      <w:pPr>
        <w:ind w:firstLine="567"/>
      </w:pPr>
      <w:r w:rsidRPr="00FC5AF2">
        <w:t xml:space="preserve">В этом смысле, забайкальские города мало, чем отличались от других городов  Сибири.  Для них характерна деревянная застройка, кирпичные и каменные дома в последней четверти </w:t>
      </w:r>
      <w:r w:rsidRPr="00FC5AF2">
        <w:rPr>
          <w:lang w:val="en-US"/>
        </w:rPr>
        <w:t>XIX</w:t>
      </w:r>
      <w:r w:rsidRPr="00FC5AF2">
        <w:t xml:space="preserve"> </w:t>
      </w:r>
      <w:proofErr w:type="gramStart"/>
      <w:r w:rsidRPr="00FC5AF2">
        <w:t>в</w:t>
      </w:r>
      <w:proofErr w:type="gramEnd"/>
      <w:r w:rsidRPr="00FC5AF2">
        <w:t xml:space="preserve">. встречались крайне редко. Одним из объяснений данного факта принято считать обилие лесных угодий и преемственность в строительстве однотипных домов. Именно в таких типовых постройках проживало подавляющее большинство городского населения. В целом,  архитектура характеризовалось усложнением планировочной структуры односемейных жилых домов, появлением крупных домов на несколько квартир и все нарастающим вниманием к декоративному убранству фасадов. Немалое значение в данном вопросе играли и сформировавшиеся за долгое время проживания здесь традиционные устои. </w:t>
      </w:r>
    </w:p>
    <w:p w:rsidR="005769AF" w:rsidRPr="00FC5AF2" w:rsidRDefault="005769AF" w:rsidP="00286679">
      <w:pPr>
        <w:tabs>
          <w:tab w:val="left" w:pos="2127"/>
        </w:tabs>
        <w:ind w:firstLine="567"/>
      </w:pPr>
      <w:r w:rsidRPr="00FC5AF2">
        <w:t>В соответствии с генеральными планами города в Забайкальской области располагали четкой структурой, состоящей из продольных и поперечных улиц. Утверждением планов частных зданий, разрешением на перестройку, наблюдением за правильным использованием построек занималась городская управа. Жители, начинавшие строительство, должны были подать в городскую управу заявление с приложением плана строения.</w:t>
      </w:r>
    </w:p>
    <w:p w:rsidR="005769AF" w:rsidRPr="00FC5AF2" w:rsidRDefault="005769AF" w:rsidP="00286679">
      <w:pPr>
        <w:ind w:firstLine="567"/>
      </w:pPr>
      <w:r w:rsidRPr="00FC5AF2">
        <w:t xml:space="preserve">Городская застройка велась на основании Городского положения с соблюдением правил строительного устава и обязательных постановлений думы. </w:t>
      </w:r>
      <w:proofErr w:type="gramStart"/>
      <w:r w:rsidRPr="00FC5AF2">
        <w:t xml:space="preserve">Так, областной город Чита, расположенный на левом берегу р. Читы, к концу </w:t>
      </w:r>
      <w:r w:rsidRPr="00FC5AF2">
        <w:rPr>
          <w:lang w:val="en-US"/>
        </w:rPr>
        <w:t>XIX</w:t>
      </w:r>
      <w:r w:rsidRPr="00FC5AF2">
        <w:t xml:space="preserve"> в. насчитывал более 30 широких прямых улиц, 6 площадей и </w:t>
      </w:r>
      <w:r w:rsidRPr="00FC5AF2">
        <w:lastRenderedPageBreak/>
        <w:t>городской сад</w:t>
      </w:r>
      <w:r w:rsidRPr="00FC5AF2">
        <w:rPr>
          <w:vertAlign w:val="superscript"/>
        </w:rPr>
        <w:footnoteReference w:id="195"/>
      </w:r>
      <w:r w:rsidRPr="00FC5AF2">
        <w:t xml:space="preserve">.  Преимущественно жители города проживали в деревянных домах (98 %), лишь 11 домов были каменными. </w:t>
      </w:r>
      <w:proofErr w:type="gramEnd"/>
    </w:p>
    <w:p w:rsidR="005769AF" w:rsidRPr="00FC5AF2" w:rsidRDefault="005769AF" w:rsidP="00286679">
      <w:pPr>
        <w:ind w:firstLine="567"/>
      </w:pPr>
      <w:r w:rsidRPr="00FC5AF2">
        <w:t xml:space="preserve">Окружной город Верхнеудинск, расположенный при слиянии рек Уды и Селенги, так же имел широкие и прямые улицы.  К концу 70-х гг. </w:t>
      </w:r>
      <w:r w:rsidRPr="00FC5AF2">
        <w:rPr>
          <w:lang w:val="en-US"/>
        </w:rPr>
        <w:t>XIX</w:t>
      </w:r>
      <w:r w:rsidRPr="00FC5AF2">
        <w:t xml:space="preserve"> в. Верхнеудинск увеличил свои границы. Согласно измерениям губернского землемера А. </w:t>
      </w:r>
      <w:proofErr w:type="spellStart"/>
      <w:r w:rsidRPr="00FC5AF2">
        <w:t>Бутакова</w:t>
      </w:r>
      <w:proofErr w:type="spellEnd"/>
      <w:r w:rsidRPr="00FC5AF2">
        <w:t>, размеры города с юга на север определялись в 850 саж</w:t>
      </w:r>
      <w:proofErr w:type="gramStart"/>
      <w:r w:rsidRPr="00FC5AF2">
        <w:t xml:space="preserve">., </w:t>
      </w:r>
      <w:proofErr w:type="gramEnd"/>
      <w:r w:rsidRPr="00FC5AF2">
        <w:t>с запада на восток – в 400 саж.</w:t>
      </w:r>
      <w:r w:rsidRPr="00FC5AF2">
        <w:rPr>
          <w:vertAlign w:val="superscript"/>
        </w:rPr>
        <w:footnoteReference w:id="196"/>
      </w:r>
      <w:r w:rsidRPr="00FC5AF2">
        <w:t xml:space="preserve"> Городская управа в связи с ростом площади города расширяла свою деятельность. Теперь ей необходимо было следить за новыми территориями,  вовлекая жителей в мероприятия по городскому благоустройству.</w:t>
      </w:r>
    </w:p>
    <w:p w:rsidR="005769AF" w:rsidRPr="00FC5AF2" w:rsidRDefault="005769AF" w:rsidP="00286679">
      <w:pPr>
        <w:ind w:firstLine="567"/>
      </w:pPr>
      <w:r w:rsidRPr="00FC5AF2">
        <w:t xml:space="preserve">Нерчинск – старинный город, основанный еще в 1654 г., находящийся на притоке р. Шилки – </w:t>
      </w:r>
      <w:proofErr w:type="spellStart"/>
      <w:r w:rsidRPr="00FC5AF2">
        <w:t>Нерчи</w:t>
      </w:r>
      <w:proofErr w:type="spellEnd"/>
      <w:r w:rsidRPr="00FC5AF2">
        <w:t xml:space="preserve">, был хорошо «обстроен», и к  концу </w:t>
      </w:r>
      <w:r w:rsidRPr="00FC5AF2">
        <w:rPr>
          <w:lang w:val="en-US"/>
        </w:rPr>
        <w:t>XIX</w:t>
      </w:r>
      <w:r w:rsidRPr="00FC5AF2">
        <w:t xml:space="preserve"> </w:t>
      </w:r>
      <w:proofErr w:type="gramStart"/>
      <w:r w:rsidRPr="00FC5AF2">
        <w:t>в</w:t>
      </w:r>
      <w:proofErr w:type="gramEnd"/>
      <w:r w:rsidRPr="00FC5AF2">
        <w:t xml:space="preserve">.  имел  617 </w:t>
      </w:r>
      <w:proofErr w:type="gramStart"/>
      <w:r w:rsidRPr="00FC5AF2">
        <w:t>домов</w:t>
      </w:r>
      <w:proofErr w:type="gramEnd"/>
      <w:r w:rsidRPr="00FC5AF2">
        <w:t>, из которых 6 каменных, 3 церкви и 1 синагогу</w:t>
      </w:r>
      <w:r w:rsidRPr="00FC5AF2">
        <w:rPr>
          <w:vertAlign w:val="superscript"/>
        </w:rPr>
        <w:footnoteReference w:id="197"/>
      </w:r>
      <w:r w:rsidRPr="00FC5AF2">
        <w:t xml:space="preserve">. </w:t>
      </w:r>
    </w:p>
    <w:p w:rsidR="005769AF" w:rsidRPr="00FC5AF2" w:rsidRDefault="005769AF" w:rsidP="00286679">
      <w:pPr>
        <w:ind w:firstLine="567"/>
      </w:pPr>
      <w:r w:rsidRPr="00FC5AF2">
        <w:t xml:space="preserve">К началу ХХ </w:t>
      </w:r>
      <w:proofErr w:type="gramStart"/>
      <w:r w:rsidRPr="00FC5AF2">
        <w:t>в</w:t>
      </w:r>
      <w:proofErr w:type="gramEnd"/>
      <w:r w:rsidRPr="00FC5AF2">
        <w:t xml:space="preserve">. ситуация значительно изменилась.  В связи с введением в эксплуатацию Транссибирской железной дороги, в городах по линии дороги растет численность населения, и, соответственно, увеличивается их  территория. Часть городов Забайкальской области, обойденных железной дорогой, напротив, пытается сохранить прежнее положение. </w:t>
      </w:r>
    </w:p>
    <w:p w:rsidR="005769AF" w:rsidRPr="00FC5AF2" w:rsidRDefault="005769AF" w:rsidP="003006E6">
      <w:pPr>
        <w:ind w:firstLine="567"/>
      </w:pPr>
      <w:r w:rsidRPr="00FC5AF2">
        <w:t xml:space="preserve">Необходимо обратить внимание, что городское общественное управление составляло общий статистический отчет о числе  и материалах  строений в городе. Во-первых, это было необходимо для составления списка собственников для  оценки налога  на недвижимое имущество. Во-вторых, по избирательному закону право голоса имели именно владельцы недвижимого имущества. В-третьих, это отражало презентабельность города, его значимость. В начале ХХ </w:t>
      </w:r>
      <w:proofErr w:type="gramStart"/>
      <w:r w:rsidRPr="00FC5AF2">
        <w:t>в</w:t>
      </w:r>
      <w:proofErr w:type="gramEnd"/>
      <w:r w:rsidRPr="00FC5AF2">
        <w:t xml:space="preserve">. </w:t>
      </w:r>
      <w:proofErr w:type="gramStart"/>
      <w:r w:rsidRPr="00FC5AF2">
        <w:t>при</w:t>
      </w:r>
      <w:proofErr w:type="gramEnd"/>
      <w:r w:rsidRPr="00FC5AF2">
        <w:t xml:space="preserve"> непосредственной работе городских </w:t>
      </w:r>
      <w:r w:rsidRPr="00FC5AF2">
        <w:lastRenderedPageBreak/>
        <w:t>общественных учреждений в Забайкальской области увеличивается число каменных строений.</w:t>
      </w:r>
    </w:p>
    <w:p w:rsidR="005769AF" w:rsidRPr="00FC5AF2" w:rsidRDefault="005769AF" w:rsidP="00286679">
      <w:pPr>
        <w:ind w:firstLine="567"/>
      </w:pPr>
      <w:r w:rsidRPr="00FC5AF2">
        <w:t xml:space="preserve">Таблица 19 наглядно демонстрирует, что еще и в 10-х гг. ХХ в.  деревянные жилые строения превалировали (96 % в Чите, 93 % в </w:t>
      </w:r>
      <w:proofErr w:type="spellStart"/>
      <w:r w:rsidRPr="00FC5AF2">
        <w:t>Троицкосавске</w:t>
      </w:r>
      <w:proofErr w:type="spellEnd"/>
      <w:r w:rsidRPr="00FC5AF2">
        <w:t xml:space="preserve">, 92 % в Верхнеудинске), в Баргузине, </w:t>
      </w:r>
      <w:proofErr w:type="spellStart"/>
      <w:r w:rsidRPr="00FC5AF2">
        <w:t>Селенгинске</w:t>
      </w:r>
      <w:proofErr w:type="spellEnd"/>
      <w:r w:rsidRPr="00FC5AF2">
        <w:t xml:space="preserve">, </w:t>
      </w:r>
      <w:proofErr w:type="spellStart"/>
      <w:r w:rsidRPr="00FC5AF2">
        <w:t>Мысовске</w:t>
      </w:r>
      <w:proofErr w:type="spellEnd"/>
      <w:r w:rsidRPr="00FC5AF2">
        <w:t xml:space="preserve"> и </w:t>
      </w:r>
      <w:proofErr w:type="spellStart"/>
      <w:r w:rsidRPr="00FC5AF2">
        <w:t>Акше</w:t>
      </w:r>
      <w:proofErr w:type="spellEnd"/>
      <w:r w:rsidRPr="00FC5AF2">
        <w:t xml:space="preserve"> – исключительно деревянные. Лучший показатель в строительстве каменных зданий был у Верхнеудинска. В конце Х</w:t>
      </w:r>
      <w:proofErr w:type="gramStart"/>
      <w:r w:rsidRPr="00FC5AF2">
        <w:t>I</w:t>
      </w:r>
      <w:proofErr w:type="gramEnd"/>
      <w:r w:rsidRPr="00FC5AF2">
        <w:t>Х – начале ХХ вв. в связи с ростом численности городского населения в Верхнеудинске происходит заметное увеличение общего количества жилых строений. С 1900-х гг. чаще строились каменные дома, прежде всего на центральной – Большой улице, а с 1908 г. решением городской думы на ней было запрещено строительство деревянных домов</w:t>
      </w:r>
      <w:r w:rsidRPr="00FC5AF2">
        <w:rPr>
          <w:vertAlign w:val="superscript"/>
        </w:rPr>
        <w:footnoteReference w:id="198"/>
      </w:r>
      <w:r w:rsidRPr="00FC5AF2">
        <w:t>. В  1909 – 1910 гг. в городе на 42 улицах и 3 площадях располагалось 2659 жилых строений, 133 из которых были каменными</w:t>
      </w:r>
      <w:r w:rsidRPr="00FC5AF2">
        <w:rPr>
          <w:vertAlign w:val="superscript"/>
        </w:rPr>
        <w:footnoteReference w:id="199"/>
      </w:r>
      <w:r w:rsidRPr="00FC5AF2">
        <w:t>.</w:t>
      </w:r>
    </w:p>
    <w:p w:rsidR="005769AF" w:rsidRPr="00FC5AF2" w:rsidRDefault="005769AF" w:rsidP="00286679">
      <w:pPr>
        <w:ind w:firstLine="567"/>
      </w:pPr>
      <w:r w:rsidRPr="00FC5AF2">
        <w:t xml:space="preserve">В то же время не всегда городское управление, выдавая разрешение на строительство, учитывало интересы горожан. Так, в 1906 г. читинское общество в лице гласного, инженера А. И. Попова предложило городской думе обсудить проблему неправильного, с его точки зрения, расположения некоторых зданий. </w:t>
      </w:r>
      <w:proofErr w:type="gramStart"/>
      <w:r w:rsidRPr="00FC5AF2">
        <w:t>В одном из постановлений зафиксировано мнение о том, что «в погоне за грошовыми доходами, в недальновидном стремлении, прежде всего, выжать рубль, город [</w:t>
      </w:r>
      <w:r w:rsidRPr="00FC5AF2">
        <w:rPr>
          <w:i/>
          <w:iCs/>
        </w:rPr>
        <w:t>городская дума</w:t>
      </w:r>
      <w:r w:rsidRPr="00FC5AF2">
        <w:t xml:space="preserve"> – С. Н.] уже сделал две грубые непростительные ошибки: устройство слесарной и кузницы и  цирка рядом с Общественном Собранием»</w:t>
      </w:r>
      <w:r w:rsidRPr="00FC5AF2">
        <w:rPr>
          <w:vertAlign w:val="superscript"/>
        </w:rPr>
        <w:footnoteReference w:id="200"/>
      </w:r>
      <w:r w:rsidRPr="00FC5AF2">
        <w:t xml:space="preserve">, вследствие чего летом члены собрания прогуливаются либо на заднем дворе цирковых конюшен, либо на кузнечном дворе. </w:t>
      </w:r>
      <w:proofErr w:type="gramEnd"/>
    </w:p>
    <w:p w:rsidR="005769AF" w:rsidRPr="00FC5AF2" w:rsidRDefault="005769AF" w:rsidP="00286679">
      <w:pPr>
        <w:tabs>
          <w:tab w:val="left" w:pos="2127"/>
        </w:tabs>
        <w:ind w:firstLine="567"/>
      </w:pPr>
      <w:r w:rsidRPr="00FC5AF2">
        <w:t xml:space="preserve">Основной задачей городского общественного управления в плане благоустройства города было наблюдение за чистотой улиц, площадей и т.п. Так, благодаря наделенным полномочиям (ст.ст. 103, 104 Городского </w:t>
      </w:r>
      <w:r w:rsidRPr="00FC5AF2">
        <w:lastRenderedPageBreak/>
        <w:t>положения), городские думы старались правовыми методами создавать порядок в городе. Одним из таких методов было издание обязательных постановлений. Они могли затрагивать множество вопросов по хозяйственной деятельности городов: о порядке  содержания в исправности и чистоте улиц, площадей и т.п. (ст. 103 п. а);  об устройстве пристаней, перепра</w:t>
      </w:r>
      <w:proofErr w:type="gramStart"/>
      <w:r w:rsidRPr="00FC5AF2">
        <w:t>в(</w:t>
      </w:r>
      <w:proofErr w:type="gramEnd"/>
      <w:r w:rsidRPr="00FC5AF2">
        <w:t xml:space="preserve">ст. 103 п. в); о чистке дворов(ст. 103 п. г); об устройстве и порядке содержания боен (ст. 103 п. </w:t>
      </w:r>
      <w:proofErr w:type="spellStart"/>
      <w:r w:rsidRPr="00FC5AF2">
        <w:t>д</w:t>
      </w:r>
      <w:proofErr w:type="spellEnd"/>
      <w:r w:rsidRPr="00FC5AF2">
        <w:t>); о мерах предосторожности против порчи воды (ст. 103 п. ж); о внутреннем распорядке на ярмарках, рынках, базарах (ст. 103 п. и); о мерах предупреждения и прекращения заразных, повальных и местных болезней (ст. 103 п. к) и др.</w:t>
      </w:r>
      <w:r w:rsidRPr="00FC5AF2">
        <w:rPr>
          <w:vertAlign w:val="superscript"/>
        </w:rPr>
        <w:footnoteReference w:id="201"/>
      </w:r>
    </w:p>
    <w:p w:rsidR="005769AF" w:rsidRPr="00FC5AF2" w:rsidRDefault="005769AF" w:rsidP="00EE5471">
      <w:pPr>
        <w:ind w:firstLine="567"/>
      </w:pPr>
      <w:r w:rsidRPr="00FC5AF2">
        <w:t xml:space="preserve">На заседаниях городское управление нередко касалось вопросов внешнего облика города, но не каждое управление относило их к </w:t>
      </w:r>
      <w:proofErr w:type="gramStart"/>
      <w:r w:rsidRPr="00FC5AF2">
        <w:t>первоочередным</w:t>
      </w:r>
      <w:proofErr w:type="gramEnd"/>
      <w:r w:rsidRPr="00FC5AF2">
        <w:t xml:space="preserve">. </w:t>
      </w:r>
      <w:proofErr w:type="gramStart"/>
      <w:r w:rsidRPr="00FC5AF2">
        <w:t>Читинская городская дума слушала отношения полиции о принятии мер к очистке речек, каналов, площадей и улиц от навоза и нечистот, о приведении в порядок города, как в санитарном, так и в гигиеническом отношениях (1887).</w:t>
      </w:r>
      <w:proofErr w:type="gramEnd"/>
      <w:r w:rsidRPr="00FC5AF2">
        <w:t xml:space="preserve"> Берега р. Читы, Ключей и </w:t>
      </w:r>
      <w:proofErr w:type="spellStart"/>
      <w:r w:rsidRPr="00FC5AF2">
        <w:t>Кайдаловки</w:t>
      </w:r>
      <w:proofErr w:type="spellEnd"/>
      <w:r w:rsidRPr="00FC5AF2">
        <w:t xml:space="preserve"> были завалены  нечистотами и разным мусором. Полицеймейстер указывал, что он неоднократно обращался в управу и непосредственно к городскому  голове С. А. Минину об избрании особых лиц по надзору над свальщиками навоза в указанные места, но его просьба оставалась безрезультатной</w:t>
      </w:r>
      <w:r w:rsidRPr="00FC5AF2">
        <w:rPr>
          <w:vertAlign w:val="superscript"/>
        </w:rPr>
        <w:footnoteReference w:id="202"/>
      </w:r>
      <w:r w:rsidRPr="00FC5AF2">
        <w:t xml:space="preserve">. Нужно учитывать, что жители города из </w:t>
      </w:r>
      <w:proofErr w:type="gramStart"/>
      <w:r w:rsidRPr="00FC5AF2">
        <w:t>этих</w:t>
      </w:r>
      <w:proofErr w:type="gramEnd"/>
      <w:r w:rsidRPr="00FC5AF2">
        <w:t xml:space="preserve"> же рек пользовались  водой не самого лучшего качества, да и воздух, пропитанный продуктами гниения, становился источником заболеваний.  При этом ни полицеймейстер, ни врачебный персонал не в состоянии  устранить все проявления антисанитарии допущенной самими жителями.  </w:t>
      </w:r>
      <w:proofErr w:type="gramStart"/>
      <w:r w:rsidRPr="00FC5AF2">
        <w:t>Дума</w:t>
      </w:r>
      <w:proofErr w:type="gramEnd"/>
      <w:r w:rsidRPr="00FC5AF2">
        <w:t xml:space="preserve"> соглашаясь  с доводами полицеймейстера, но назначить особых лиц по надзору за свальщиками </w:t>
      </w:r>
      <w:r w:rsidRPr="00FC5AF2">
        <w:lastRenderedPageBreak/>
        <w:t>отказалась из-за отсутствия средств в казне, которых хватило только на очистку городских площадей.</w:t>
      </w:r>
    </w:p>
    <w:p w:rsidR="005769AF" w:rsidRPr="00FC5AF2" w:rsidRDefault="005769AF" w:rsidP="00286679">
      <w:pPr>
        <w:ind w:firstLine="567"/>
        <w:rPr>
          <w:sz w:val="32"/>
          <w:szCs w:val="32"/>
        </w:rPr>
      </w:pPr>
      <w:proofErr w:type="spellStart"/>
      <w:proofErr w:type="gramStart"/>
      <w:r w:rsidRPr="00FC5AF2">
        <w:t>Акшинский</w:t>
      </w:r>
      <w:proofErr w:type="spellEnd"/>
      <w:r w:rsidRPr="00FC5AF2">
        <w:t xml:space="preserve"> полицейский надзиратель г. </w:t>
      </w:r>
      <w:proofErr w:type="spellStart"/>
      <w:r w:rsidRPr="00FC5AF2">
        <w:t>Стрекаловский</w:t>
      </w:r>
      <w:proofErr w:type="spellEnd"/>
      <w:r w:rsidRPr="00FC5AF2">
        <w:t xml:space="preserve"> в 1879 г. сообщал городскому управлению, что жители города не соблюдают требований по содержанию домовладельцами в чистоте и порядке улиц:  «улицы совершенно не метутся, у многих домов устроены в улицах козлы для распиловки леса – бревна … складываются у заборов в улицах, в которые выливаются и выбрасываются нечистоты, особенно помои, от чего у …домов образовались горки льда</w:t>
      </w:r>
      <w:proofErr w:type="gramEnd"/>
      <w:r w:rsidRPr="00FC5AF2">
        <w:t xml:space="preserve"> и канавы засорены</w:t>
      </w:r>
      <w:r w:rsidRPr="00FC5AF2">
        <w:rPr>
          <w:sz w:val="32"/>
          <w:szCs w:val="32"/>
        </w:rPr>
        <w:t>»</w:t>
      </w:r>
      <w:r w:rsidRPr="00FC5AF2">
        <w:rPr>
          <w:rStyle w:val="a5"/>
          <w:sz w:val="32"/>
          <w:szCs w:val="32"/>
        </w:rPr>
        <w:footnoteReference w:id="203"/>
      </w:r>
      <w:r w:rsidRPr="00FC5AF2">
        <w:rPr>
          <w:sz w:val="32"/>
          <w:szCs w:val="32"/>
        </w:rPr>
        <w:t xml:space="preserve">. </w:t>
      </w:r>
      <w:r w:rsidRPr="00FC5AF2">
        <w:t>Санитарные</w:t>
      </w:r>
      <w:r w:rsidRPr="00FC5AF2">
        <w:rPr>
          <w:sz w:val="32"/>
          <w:szCs w:val="32"/>
        </w:rPr>
        <w:t xml:space="preserve"> </w:t>
      </w:r>
      <w:r w:rsidRPr="00FC5AF2">
        <w:t>проблемы, как видим, вне зависимости от размеров городов в Забайкалье были одинаковы.</w:t>
      </w:r>
    </w:p>
    <w:p w:rsidR="005769AF" w:rsidRPr="00FC5AF2" w:rsidRDefault="005769AF" w:rsidP="00277E79">
      <w:pPr>
        <w:ind w:firstLine="567"/>
      </w:pPr>
      <w:r w:rsidRPr="00FC5AF2">
        <w:t xml:space="preserve">Для создания благоприятной среды обитания, городские власти стремились придать улицам благоустроенный вид. Так,  14  марта 1902 г. генерал-лейтенантом И. П. </w:t>
      </w:r>
      <w:proofErr w:type="spellStart"/>
      <w:r w:rsidRPr="00FC5AF2">
        <w:t>Надаровым</w:t>
      </w:r>
      <w:proofErr w:type="spellEnd"/>
      <w:r w:rsidRPr="00FC5AF2">
        <w:t xml:space="preserve"> была установлена  ширина тротуаров по улицам в 4 аршина. Однако Читинская городская дума пришла к выводу, что такая ширина по таким улицам, как Амурская, где постоянно прибывало большое количество людей, была не достаточной, а поэтому дала распоряжение расширить  тротуары до 5 ½ аршина</w:t>
      </w:r>
      <w:r w:rsidRPr="00FC5AF2">
        <w:rPr>
          <w:vertAlign w:val="superscript"/>
        </w:rPr>
        <w:footnoteReference w:id="204"/>
      </w:r>
      <w:r w:rsidRPr="00FC5AF2">
        <w:t xml:space="preserve">. </w:t>
      </w:r>
    </w:p>
    <w:p w:rsidR="005769AF" w:rsidRPr="00FC5AF2" w:rsidRDefault="005769AF" w:rsidP="00277E79">
      <w:pPr>
        <w:ind w:firstLine="567"/>
      </w:pPr>
      <w:proofErr w:type="spellStart"/>
      <w:r w:rsidRPr="00FC5AF2">
        <w:t>Верхнеудинская</w:t>
      </w:r>
      <w:proofErr w:type="spellEnd"/>
      <w:r w:rsidRPr="00FC5AF2">
        <w:t xml:space="preserve"> городская дума сформировала специальные инструкции по благоустройству города. Так, по обеим сторонам центральных (</w:t>
      </w:r>
      <w:proofErr w:type="gramStart"/>
      <w:r w:rsidRPr="00FC5AF2">
        <w:t>Большая</w:t>
      </w:r>
      <w:proofErr w:type="gramEnd"/>
      <w:r w:rsidRPr="00FC5AF2">
        <w:t xml:space="preserve">, </w:t>
      </w:r>
      <w:proofErr w:type="spellStart"/>
      <w:r w:rsidRPr="00FC5AF2">
        <w:t>Лосевская</w:t>
      </w:r>
      <w:proofErr w:type="spellEnd"/>
      <w:r w:rsidRPr="00FC5AF2">
        <w:t>) улиц и на Гостинодворской площади домовладельцы, ведомства и учреждения были  обязаны устраивать за свой счет параллельно полотну улиц каменные или деревянные тротуары с ровной поверхностью</w:t>
      </w:r>
      <w:r w:rsidRPr="00FC5AF2">
        <w:rPr>
          <w:vertAlign w:val="superscript"/>
        </w:rPr>
        <w:footnoteReference w:id="205"/>
      </w:r>
      <w:r w:rsidRPr="00FC5AF2">
        <w:t xml:space="preserve">, а также соблюдать определенные правила застройки, обустраивать улицы по единому образцу,  утвержденному городской управой. В результате этих мер  улицы постепенно приобретали  целостный образ. </w:t>
      </w:r>
    </w:p>
    <w:p w:rsidR="005769AF" w:rsidRPr="00FC5AF2" w:rsidRDefault="005769AF" w:rsidP="00277E79">
      <w:pPr>
        <w:ind w:firstLine="567"/>
      </w:pPr>
      <w:r w:rsidRPr="00FC5AF2">
        <w:t xml:space="preserve">При этом </w:t>
      </w:r>
      <w:proofErr w:type="spellStart"/>
      <w:r w:rsidRPr="00FC5AF2">
        <w:t>верхнеудинская</w:t>
      </w:r>
      <w:proofErr w:type="spellEnd"/>
      <w:r w:rsidRPr="00FC5AF2">
        <w:t xml:space="preserve"> городская дума, учитывая разное материальное благосостояние домовладельцев, вменила в обязанность </w:t>
      </w:r>
      <w:r w:rsidRPr="00FC5AF2">
        <w:lastRenderedPageBreak/>
        <w:t xml:space="preserve">имущим владельцам устройство  и ремонт тротуаров вдоль их усадебного места, а напротив домов бедных жителей ремонт проводился за счет городских сумм. </w:t>
      </w:r>
    </w:p>
    <w:p w:rsidR="005769AF" w:rsidRPr="00FC5AF2" w:rsidRDefault="005769AF" w:rsidP="00286679">
      <w:pPr>
        <w:ind w:firstLine="567"/>
      </w:pPr>
      <w:r w:rsidRPr="00FC5AF2">
        <w:t xml:space="preserve"> Одним из немногих средств воздействия на население у городского управления являлось издание обязательных постановлений. </w:t>
      </w:r>
      <w:proofErr w:type="gramStart"/>
      <w:r w:rsidRPr="00FC5AF2">
        <w:t>Хотя гласные отмечали, что «если сами жители не перестанут мусорить, то никакие постановления не смогут решить данную проблему, а могут еще и усугубить ее»</w:t>
      </w:r>
      <w:r w:rsidRPr="00FC5AF2">
        <w:rPr>
          <w:rStyle w:val="a5"/>
        </w:rPr>
        <w:footnoteReference w:id="206"/>
      </w:r>
      <w:r w:rsidRPr="00FC5AF2">
        <w:t xml:space="preserve">. Поэтому члены читинской городской думы, заметив </w:t>
      </w:r>
      <w:proofErr w:type="spellStart"/>
      <w:r w:rsidRPr="00FC5AF2">
        <w:t>замусоренность</w:t>
      </w:r>
      <w:proofErr w:type="spellEnd"/>
      <w:r w:rsidRPr="00FC5AF2">
        <w:t xml:space="preserve"> улиц, поручили управе составить проект обязательного постановления для жителей города об уборке улицы, которое смогло бы побудить жителей города в точности исполнять их на основании Городового положения. </w:t>
      </w:r>
      <w:proofErr w:type="gramEnd"/>
    </w:p>
    <w:p w:rsidR="005769AF" w:rsidRPr="00FC5AF2" w:rsidRDefault="005769AF" w:rsidP="00286679">
      <w:pPr>
        <w:ind w:firstLine="567"/>
      </w:pPr>
      <w:r w:rsidRPr="00FC5AF2">
        <w:t xml:space="preserve">В Верхнеудинске отдельных коммунальных служб не имелось, как и средств на эти нужны в городской казне. При этом основным источником загрязненности города были продукты деятельности его граждан. Поэтому чистота и исправность улиц, площадей и тротуаров, по мнению </w:t>
      </w:r>
      <w:proofErr w:type="gramStart"/>
      <w:r w:rsidRPr="00FC5AF2">
        <w:t>городской</w:t>
      </w:r>
      <w:proofErr w:type="gramEnd"/>
      <w:r w:rsidRPr="00FC5AF2">
        <w:t xml:space="preserve"> думы, полностью зависела от горожан и  должна поддерживаться на средства ведомств, учреждений и частных лиц</w:t>
      </w:r>
      <w:r w:rsidRPr="00FC5AF2">
        <w:rPr>
          <w:vertAlign w:val="superscript"/>
        </w:rPr>
        <w:footnoteReference w:id="207"/>
      </w:r>
      <w:r w:rsidRPr="00FC5AF2">
        <w:t>.</w:t>
      </w:r>
    </w:p>
    <w:p w:rsidR="005769AF" w:rsidRPr="00FC5AF2" w:rsidRDefault="005769AF" w:rsidP="00286679">
      <w:pPr>
        <w:ind w:firstLine="567"/>
        <w:rPr>
          <w:lang w:eastAsia="ru-RU"/>
        </w:rPr>
      </w:pPr>
      <w:r w:rsidRPr="00FC5AF2">
        <w:rPr>
          <w:lang w:eastAsia="ru-RU"/>
        </w:rPr>
        <w:t>В меру своих возможностей, гласные рассматривали и текущие вопросы городского хозяйства. В повестке заседаний включались вопросы об электрической станции, о продовольствии, о перевозе через реки, о выборе председателя в педсовет реального училища, о страховании от огня городских строений и сооружений, об ассигновании средств на ремонт  деревянного моста на р. Уда и т.п. Городское общественное управление Верхнеудинска искало выход в связи с надвигающимся продовольственным кризисом.</w:t>
      </w:r>
    </w:p>
    <w:p w:rsidR="005769AF" w:rsidRPr="00FC5AF2" w:rsidRDefault="005769AF" w:rsidP="00286679">
      <w:pPr>
        <w:tabs>
          <w:tab w:val="left" w:pos="2127"/>
        </w:tabs>
        <w:ind w:firstLine="567"/>
      </w:pPr>
      <w:r w:rsidRPr="00FC5AF2">
        <w:t xml:space="preserve">Внимание уделялось не только внешнему виду домов, улиц и  площадей. Городские управы постоянно напоминали городским обывателям – домовладельцам или арендаторам  – на необходимость содержания в чистоте </w:t>
      </w:r>
      <w:r w:rsidRPr="00FC5AF2">
        <w:lastRenderedPageBreak/>
        <w:t>дворов, отхожих мест и помойных ям</w:t>
      </w:r>
      <w:r w:rsidRPr="00FC5AF2">
        <w:rPr>
          <w:vertAlign w:val="superscript"/>
        </w:rPr>
        <w:footnoteReference w:id="208"/>
      </w:r>
      <w:r w:rsidRPr="00FC5AF2">
        <w:t xml:space="preserve">. Однако, в силу низкого уровня общественного развития население почти не соблюдало предписания управ. </w:t>
      </w:r>
    </w:p>
    <w:p w:rsidR="005769AF" w:rsidRPr="00FC5AF2" w:rsidRDefault="005769AF" w:rsidP="00286679">
      <w:pPr>
        <w:tabs>
          <w:tab w:val="left" w:pos="2127"/>
        </w:tabs>
        <w:ind w:firstLine="567"/>
      </w:pPr>
      <w:r w:rsidRPr="00FC5AF2">
        <w:t xml:space="preserve">Практически все города Забайкальской области располагались на берегах рек, которые служили основным источником водоснабжения города.  Для поддержания чистоты воды городские думы запрещали на берегах рек сваливать мусор, для  которого отводились специальные  места. Лишь на рубеже 1870-1880-х гг. естественный источник воды в крупных городах заменяется искусственным водозабором. </w:t>
      </w:r>
      <w:proofErr w:type="gramStart"/>
      <w:r w:rsidRPr="00FC5AF2">
        <w:t>Так,  в 1880-е гг. на Гостинодворской площади Верхнеудинска на частные средства был сооружен первый общественный колодец, оборудованный насосом</w:t>
      </w:r>
      <w:r w:rsidRPr="00FC5AF2">
        <w:rPr>
          <w:vertAlign w:val="superscript"/>
        </w:rPr>
        <w:footnoteReference w:id="209"/>
      </w:r>
      <w:r w:rsidRPr="00FC5AF2">
        <w:t xml:space="preserve">.  Переданный на баланс города в конце </w:t>
      </w:r>
      <w:r w:rsidRPr="00FC5AF2">
        <w:rPr>
          <w:lang w:val="en-US"/>
        </w:rPr>
        <w:t>XIX</w:t>
      </w:r>
      <w:r w:rsidRPr="00FC5AF2">
        <w:t xml:space="preserve"> в., из-за отсутствия в городской казне средств, колодец постепенно приходил в упадок, и в начале ХХ в. обывателям пришлось покупать воду из колодца П. А. </w:t>
      </w:r>
      <w:proofErr w:type="spellStart"/>
      <w:r w:rsidRPr="00FC5AF2">
        <w:t>Гирченко</w:t>
      </w:r>
      <w:proofErr w:type="spellEnd"/>
      <w:r w:rsidRPr="00FC5AF2">
        <w:t>.</w:t>
      </w:r>
      <w:proofErr w:type="gramEnd"/>
      <w:r w:rsidRPr="00FC5AF2">
        <w:t xml:space="preserve"> Стоимость составляла 10 коп</w:t>
      </w:r>
      <w:proofErr w:type="gramStart"/>
      <w:r w:rsidRPr="00FC5AF2">
        <w:t xml:space="preserve">., </w:t>
      </w:r>
      <w:proofErr w:type="gramEnd"/>
      <w:r w:rsidRPr="00FC5AF2">
        <w:t>что вызывало определенное недовольство населения, пользовавшегося водой в прежние годы бесплатно</w:t>
      </w:r>
      <w:r w:rsidRPr="00FC5AF2">
        <w:rPr>
          <w:vertAlign w:val="superscript"/>
        </w:rPr>
        <w:footnoteReference w:id="210"/>
      </w:r>
      <w:r w:rsidRPr="00FC5AF2">
        <w:t xml:space="preserve">. </w:t>
      </w:r>
    </w:p>
    <w:p w:rsidR="005769AF" w:rsidRPr="00FC5AF2" w:rsidRDefault="005769AF" w:rsidP="00286679">
      <w:pPr>
        <w:tabs>
          <w:tab w:val="left" w:pos="2127"/>
        </w:tabs>
        <w:ind w:firstLine="567"/>
      </w:pPr>
      <w:r w:rsidRPr="00FC5AF2">
        <w:t xml:space="preserve">Реки всегда играли чрезвычайную роль в системе транспортных коммуникаций страны. Несмотря на то, что все забайкальские города располагались на реках, только для двух из них – Верхнеудинска и </w:t>
      </w:r>
      <w:proofErr w:type="spellStart"/>
      <w:r w:rsidRPr="00FC5AF2">
        <w:t>Селенгинска</w:t>
      </w:r>
      <w:proofErr w:type="spellEnd"/>
      <w:r w:rsidRPr="00FC5AF2">
        <w:t xml:space="preserve"> – проблема перевозок была достаточно острой. </w:t>
      </w:r>
      <w:proofErr w:type="spellStart"/>
      <w:r w:rsidRPr="00FC5AF2">
        <w:t>Селенгинский</w:t>
      </w:r>
      <w:proofErr w:type="spellEnd"/>
      <w:r w:rsidRPr="00FC5AF2">
        <w:t xml:space="preserve"> и </w:t>
      </w:r>
      <w:proofErr w:type="spellStart"/>
      <w:r w:rsidRPr="00FC5AF2">
        <w:t>удинский</w:t>
      </w:r>
      <w:proofErr w:type="spellEnd"/>
      <w:r w:rsidRPr="00FC5AF2">
        <w:t xml:space="preserve"> перевозы, состоявшие в городской собственности, сдавались в аренду и контролировались управами. </w:t>
      </w:r>
    </w:p>
    <w:p w:rsidR="005769AF" w:rsidRPr="00FC5AF2" w:rsidRDefault="005769AF" w:rsidP="00286679">
      <w:pPr>
        <w:tabs>
          <w:tab w:val="left" w:pos="2127"/>
        </w:tabs>
        <w:ind w:firstLine="567"/>
      </w:pPr>
      <w:r w:rsidRPr="00FC5AF2">
        <w:t xml:space="preserve">Содержатели перевозов на Уде и Селенге обязывались устраивать качественно мосты, содержать в исправности лодки и карбасы, достаточное количество чернорабочих, при несчастных случаях на воде – немедленно и бесплатно оказывать помощь пострадавшим.  Наделяя содержателей общественных перевозов достаточно широким кругом обязанностей, </w:t>
      </w:r>
      <w:proofErr w:type="spellStart"/>
      <w:r w:rsidRPr="00FC5AF2">
        <w:t>верхнеудинская</w:t>
      </w:r>
      <w:proofErr w:type="spellEnd"/>
      <w:r w:rsidRPr="00FC5AF2">
        <w:t xml:space="preserve"> городская дума, например, предоставляла им </w:t>
      </w:r>
      <w:r w:rsidRPr="00FC5AF2">
        <w:lastRenderedPageBreak/>
        <w:t xml:space="preserve">исключительное право сплава тяжестей по р. Селенга и Уда, и требовала своевременных выплат арендной платы. С задолжника взимался штраф в размере 50 рублей. Перевозки в городе, территории которого располагались по обоим берегам рек, были насущной потребностью и подвергались всемерной регламентации и контролю. </w:t>
      </w:r>
    </w:p>
    <w:p w:rsidR="005769AF" w:rsidRPr="00FC5AF2" w:rsidRDefault="005769AF" w:rsidP="00286679">
      <w:pPr>
        <w:tabs>
          <w:tab w:val="left" w:pos="2127"/>
        </w:tabs>
        <w:ind w:firstLine="567"/>
      </w:pPr>
      <w:proofErr w:type="spellStart"/>
      <w:r w:rsidRPr="00FC5AF2">
        <w:t>Селенгинская</w:t>
      </w:r>
      <w:proofErr w:type="spellEnd"/>
      <w:r w:rsidRPr="00FC5AF2">
        <w:t xml:space="preserve"> дума устанавливала жесткую таксу за различные виды перевозок с учетом разновидностей транспортных средств, числа седоков  и лошадей или грузов. </w:t>
      </w:r>
    </w:p>
    <w:p w:rsidR="005769AF" w:rsidRPr="00FC5AF2" w:rsidRDefault="005769AF" w:rsidP="00286679">
      <w:pPr>
        <w:ind w:firstLine="567"/>
      </w:pPr>
      <w:r w:rsidRPr="00FC5AF2">
        <w:t xml:space="preserve">Жители города Читы также обращались к гласным с ходатайством об устройстве перехода через р. Читу, так как предыдущий был уничтожен наводнением. Однако в виду недостаточности бюджета гласные постановили построить легкий мостик через протоку, а напротив вокзала жителям предоставлялось право строить мосты своими средствами </w:t>
      </w:r>
      <w:r w:rsidRPr="00FC5AF2">
        <w:rPr>
          <w:vertAlign w:val="superscript"/>
        </w:rPr>
        <w:footnoteReference w:id="211"/>
      </w:r>
      <w:r w:rsidRPr="00FC5AF2">
        <w:t xml:space="preserve">. </w:t>
      </w:r>
    </w:p>
    <w:p w:rsidR="005769AF" w:rsidRPr="00FC5AF2" w:rsidRDefault="005769AF" w:rsidP="00286679">
      <w:pPr>
        <w:tabs>
          <w:tab w:val="left" w:pos="2127"/>
        </w:tabs>
        <w:ind w:firstLine="567"/>
      </w:pPr>
      <w:r w:rsidRPr="00FC5AF2">
        <w:t xml:space="preserve">Вместе с тем, реки были постоянным источником опасности. Для обеспечения безопасности городов от наводнений городские управы проводили мероприятия по укреплению берегов, хотя берегоукрепительные работы имели в основном провизорный характер. 18 марта 1877 г. </w:t>
      </w:r>
      <w:proofErr w:type="spellStart"/>
      <w:r w:rsidRPr="00FC5AF2">
        <w:t>Верхнеудинская</w:t>
      </w:r>
      <w:proofErr w:type="spellEnd"/>
      <w:r w:rsidRPr="00FC5AF2">
        <w:t xml:space="preserve"> городская дума обсуждала доклад управы о необходимости начать работы по укреплению берегов рек Уды и Селенги. Согласившись с доводами управы, во избежание чрезвычайных ситуаций гласные использовали тысячу рублей городских сре</w:t>
      </w:r>
      <w:proofErr w:type="gramStart"/>
      <w:r w:rsidRPr="00FC5AF2">
        <w:t>дств дл</w:t>
      </w:r>
      <w:proofErr w:type="gramEnd"/>
      <w:r w:rsidRPr="00FC5AF2">
        <w:t>я открытия кредита на эти нужды</w:t>
      </w:r>
      <w:r w:rsidRPr="00FC5AF2">
        <w:rPr>
          <w:vertAlign w:val="superscript"/>
        </w:rPr>
        <w:footnoteReference w:id="212"/>
      </w:r>
      <w:r w:rsidRPr="00FC5AF2">
        <w:t xml:space="preserve">. Сильный разлив  р. Селенги в районе </w:t>
      </w:r>
      <w:proofErr w:type="spellStart"/>
      <w:r w:rsidRPr="00FC5AF2">
        <w:t>Селенгинска</w:t>
      </w:r>
      <w:proofErr w:type="spellEnd"/>
      <w:r w:rsidRPr="00FC5AF2">
        <w:t xml:space="preserve">  в 1878 г. и, как следствие,  перенос города на новое место, подтвердили своевременность принятого городской думой Верхнеудинска решения и продемонстрировали беспечность властей </w:t>
      </w:r>
      <w:proofErr w:type="spellStart"/>
      <w:r w:rsidRPr="00FC5AF2">
        <w:t>Селенгинска</w:t>
      </w:r>
      <w:proofErr w:type="spellEnd"/>
      <w:r w:rsidRPr="00FC5AF2">
        <w:t>.</w:t>
      </w:r>
    </w:p>
    <w:p w:rsidR="005769AF" w:rsidRPr="00FC5AF2" w:rsidRDefault="005769AF" w:rsidP="00286679">
      <w:pPr>
        <w:ind w:firstLine="567"/>
      </w:pPr>
      <w:r w:rsidRPr="00FC5AF2">
        <w:t xml:space="preserve">Частью  благоустройства города были сады, парки и скверы. Они придавали городу обустроенный вид и несли  социальную нагрузку, являясь не только средством рекреации горожан, но и выполняли важную </w:t>
      </w:r>
      <w:r w:rsidRPr="00FC5AF2">
        <w:lastRenderedPageBreak/>
        <w:t>противопожарную функцию. В середине 1870-х гг. на Базарной площади в Верхнеудинске возник городской общественный сад с деревьями, цветами, скамейками</w:t>
      </w:r>
      <w:r w:rsidRPr="00FC5AF2">
        <w:rPr>
          <w:vertAlign w:val="superscript"/>
        </w:rPr>
        <w:footnoteReference w:id="213"/>
      </w:r>
      <w:r w:rsidRPr="00FC5AF2">
        <w:t xml:space="preserve">. На  заседании Нерчинской городской думы от 14 марта 1889 г. обсуждался вопрос о городском саде. Сад в городе был устроен на площади Торговым домом братьев </w:t>
      </w:r>
      <w:proofErr w:type="spellStart"/>
      <w:r w:rsidRPr="00FC5AF2">
        <w:t>Бутиных</w:t>
      </w:r>
      <w:proofErr w:type="spellEnd"/>
      <w:r w:rsidRPr="00FC5AF2">
        <w:t xml:space="preserve">, но из-за  пошатнувшихся  дел  </w:t>
      </w:r>
      <w:proofErr w:type="spellStart"/>
      <w:r w:rsidRPr="00FC5AF2">
        <w:t>Бутины</w:t>
      </w:r>
      <w:proofErr w:type="spellEnd"/>
      <w:r w:rsidRPr="00FC5AF2">
        <w:t xml:space="preserve"> уже не могли  заботиться о нем. Поэтому городской голова Г. И. Шульгин предложил взять сад на городской баланс и ассигновать 50 руб. на ремонт ограды.  Гласные же обратились к  горожанам принять участие в озеленении сада</w:t>
      </w:r>
      <w:r w:rsidRPr="00FC5AF2">
        <w:rPr>
          <w:vertAlign w:val="superscript"/>
        </w:rPr>
        <w:footnoteReference w:id="214"/>
      </w:r>
      <w:r w:rsidRPr="00FC5AF2">
        <w:t>. Предполагалось, что некоторые преобразования в благоустройстве могут приносить и небольшой доход. Так, в Чите на главной улице было запланировано строительство городского сада, который мог дать доход «не меньше, чем магазин»</w:t>
      </w:r>
      <w:r w:rsidRPr="00FC5AF2">
        <w:rPr>
          <w:vertAlign w:val="superscript"/>
        </w:rPr>
        <w:footnoteReference w:id="215"/>
      </w:r>
      <w:r w:rsidRPr="00FC5AF2">
        <w:t xml:space="preserve">.  Сад был построен, но ожидаемых доходов, к сожалению, не приносил. </w:t>
      </w:r>
    </w:p>
    <w:p w:rsidR="005769AF" w:rsidRPr="00FC5AF2" w:rsidRDefault="005769AF" w:rsidP="00286679">
      <w:pPr>
        <w:ind w:firstLine="567"/>
      </w:pPr>
      <w:r w:rsidRPr="00FC5AF2">
        <w:t>Городские управы тщательно регулировали поведение горожан в общественных садах, запрещая портить дорожки, скамейки, деревья, цветы, ограждения и пускать туда собак</w:t>
      </w:r>
      <w:r w:rsidRPr="00FC5AF2">
        <w:rPr>
          <w:vertAlign w:val="superscript"/>
        </w:rPr>
        <w:footnoteReference w:id="216"/>
      </w:r>
      <w:r w:rsidRPr="00FC5AF2">
        <w:t xml:space="preserve">. </w:t>
      </w:r>
    </w:p>
    <w:p w:rsidR="005769AF" w:rsidRPr="00FC5AF2" w:rsidRDefault="005769AF" w:rsidP="00286679">
      <w:pPr>
        <w:ind w:firstLine="567"/>
      </w:pPr>
      <w:r w:rsidRPr="00FC5AF2">
        <w:t>Несмотря на нередкие жалобы жителей городов  Забайкальской области на отсутствие мест отдыха и развлечений,  городские сады не всегда получали должный уход, как это было в Верхнеудинске, где состояние Александровского садика на Базарной площади ухудшалось из года в год и к 1910 г. большая часть деревьев высохла</w:t>
      </w:r>
      <w:r w:rsidRPr="00FC5AF2">
        <w:rPr>
          <w:rStyle w:val="a5"/>
        </w:rPr>
        <w:footnoteReference w:id="217"/>
      </w:r>
      <w:r w:rsidRPr="00FC5AF2">
        <w:t xml:space="preserve">. Но </w:t>
      </w:r>
      <w:proofErr w:type="gramStart"/>
      <w:r w:rsidRPr="00FC5AF2">
        <w:t>в</w:t>
      </w:r>
      <w:proofErr w:type="gramEnd"/>
      <w:r w:rsidRPr="00FC5AF2">
        <w:t xml:space="preserve"> то же время в городские думы начинают поступать предложения от горожан на устройство садов на собственные средства: например, многократно избиравшийся в гласные </w:t>
      </w:r>
      <w:proofErr w:type="spellStart"/>
      <w:r w:rsidRPr="00FC5AF2">
        <w:t>верхнеудинский</w:t>
      </w:r>
      <w:proofErr w:type="spellEnd"/>
      <w:r w:rsidRPr="00FC5AF2">
        <w:t xml:space="preserve"> мещанин В. Ф. </w:t>
      </w:r>
      <w:proofErr w:type="spellStart"/>
      <w:r w:rsidRPr="00FC5AF2">
        <w:t>Машанов</w:t>
      </w:r>
      <w:proofErr w:type="spellEnd"/>
      <w:r w:rsidRPr="00FC5AF2">
        <w:t xml:space="preserve">, промышленник Н. Л. </w:t>
      </w:r>
      <w:proofErr w:type="spellStart"/>
      <w:r w:rsidRPr="00FC5AF2">
        <w:t>Капельман</w:t>
      </w:r>
      <w:proofErr w:type="spellEnd"/>
      <w:r w:rsidRPr="00FC5AF2">
        <w:t>.</w:t>
      </w:r>
    </w:p>
    <w:p w:rsidR="005769AF" w:rsidRPr="00FC5AF2" w:rsidRDefault="005769AF" w:rsidP="00286679">
      <w:pPr>
        <w:ind w:firstLine="567"/>
      </w:pPr>
      <w:r w:rsidRPr="00FC5AF2">
        <w:t xml:space="preserve">Для организации пространства, формирования мировоззрения горожан и создания историко-культурной среды городские общественные управления </w:t>
      </w:r>
      <w:proofErr w:type="gramStart"/>
      <w:r w:rsidRPr="00FC5AF2">
        <w:t xml:space="preserve">в </w:t>
      </w:r>
      <w:r w:rsidRPr="00FC5AF2">
        <w:lastRenderedPageBreak/>
        <w:t>начале</w:t>
      </w:r>
      <w:proofErr w:type="gramEnd"/>
      <w:r w:rsidRPr="00FC5AF2">
        <w:t xml:space="preserve"> ХХ в. поддерживали инициативы имперской власти по сооружению памятников императорам сбором средств по общероссийским подпискам (Петру </w:t>
      </w:r>
      <w:r w:rsidRPr="00FC5AF2">
        <w:rPr>
          <w:lang w:val="en-US"/>
        </w:rPr>
        <w:t>I</w:t>
      </w:r>
      <w:r w:rsidRPr="00FC5AF2">
        <w:t xml:space="preserve">, Екатерине </w:t>
      </w:r>
      <w:r w:rsidRPr="00FC5AF2">
        <w:rPr>
          <w:lang w:val="en-US"/>
        </w:rPr>
        <w:t>II</w:t>
      </w:r>
      <w:r w:rsidRPr="00FC5AF2">
        <w:t xml:space="preserve">). В частности, было высказано желание, поддержанное населением Верхнеудинска, о строительстве памятника Александру </w:t>
      </w:r>
      <w:r w:rsidRPr="00FC5AF2">
        <w:rPr>
          <w:lang w:val="en-US"/>
        </w:rPr>
        <w:t>II</w:t>
      </w:r>
      <w:r w:rsidRPr="00FC5AF2">
        <w:t>. Для этого из бюджета города выделялось 500 руб., благотворительные организации, городское население собрали более 2900 руб.</w:t>
      </w:r>
      <w:r w:rsidRPr="00FC5AF2">
        <w:rPr>
          <w:vertAlign w:val="superscript"/>
        </w:rPr>
        <w:footnoteReference w:id="218"/>
      </w:r>
      <w:r w:rsidRPr="00FC5AF2">
        <w:t xml:space="preserve">   Однако в связи с началом</w:t>
      </w:r>
      <w:proofErr w:type="gramStart"/>
      <w:r w:rsidRPr="00FC5AF2">
        <w:t xml:space="preserve"> П</w:t>
      </w:r>
      <w:proofErr w:type="gramEnd"/>
      <w:r w:rsidRPr="00FC5AF2">
        <w:t xml:space="preserve">ервой мировой войны идея строительства памятника была забыта. </w:t>
      </w:r>
    </w:p>
    <w:p w:rsidR="005769AF" w:rsidRPr="00FC5AF2" w:rsidRDefault="005769AF" w:rsidP="00286679">
      <w:pPr>
        <w:tabs>
          <w:tab w:val="left" w:pos="2127"/>
        </w:tabs>
        <w:ind w:left="68" w:firstLine="567"/>
      </w:pPr>
      <w:r w:rsidRPr="00FC5AF2">
        <w:t xml:space="preserve">Городская жизнь забайкальцев в основе своей не имела особых отличий. Промышленность была развита слабо. Правда, ярмарочная торговля Верхнеудинска, международная торговля Троицкосавска-Кяхты, административный статус Читы,  вносили определенные положительные изменения. Тем не менее, в этих городах основной уклад был традиционно аграрным, а в </w:t>
      </w:r>
      <w:proofErr w:type="spellStart"/>
      <w:r w:rsidRPr="00FC5AF2">
        <w:t>Селенгинске</w:t>
      </w:r>
      <w:proofErr w:type="spellEnd"/>
      <w:r w:rsidRPr="00FC5AF2">
        <w:t xml:space="preserve"> и Баргузине – по преимуществу сельскохозяйственный. Горожане занимались хлебопашеством, рыболовством, огородничеством, скотоводством и т.п. В связи с этим, городские собрания уделяли особое внимание хозяйственной стороне жизнедеятельности горожан. </w:t>
      </w:r>
      <w:proofErr w:type="spellStart"/>
      <w:r w:rsidRPr="00FC5AF2">
        <w:t>Верхнеудинская</w:t>
      </w:r>
      <w:proofErr w:type="spellEnd"/>
      <w:r w:rsidRPr="00FC5AF2">
        <w:t xml:space="preserve"> дума, например, разрешала горожанам использовать для пастьбы  скота местность городских дач, вместо </w:t>
      </w:r>
      <w:proofErr w:type="spellStart"/>
      <w:r w:rsidRPr="00FC5AF2">
        <w:t>заселенгинских</w:t>
      </w:r>
      <w:proofErr w:type="spellEnd"/>
      <w:r w:rsidRPr="00FC5AF2">
        <w:t xml:space="preserve"> пастбищ</w:t>
      </w:r>
      <w:r w:rsidRPr="00FC5AF2">
        <w:rPr>
          <w:vertAlign w:val="superscript"/>
        </w:rPr>
        <w:footnoteReference w:id="219"/>
      </w:r>
      <w:r w:rsidRPr="00FC5AF2">
        <w:t xml:space="preserve">.  Часть жителей просила отдавать в аренду земли за рекой Удой на </w:t>
      </w:r>
      <w:proofErr w:type="spellStart"/>
      <w:r w:rsidRPr="00FC5AF2">
        <w:t>Комушкиной</w:t>
      </w:r>
      <w:proofErr w:type="spellEnd"/>
      <w:r w:rsidRPr="00FC5AF2">
        <w:t xml:space="preserve"> горе, пригодные для хлебопашества. Однако, дума, исходя из интересов большинства жителей, приняла решение оставить данную местность для выгона скота</w:t>
      </w:r>
      <w:r w:rsidRPr="00FC5AF2">
        <w:rPr>
          <w:vertAlign w:val="superscript"/>
        </w:rPr>
        <w:footnoteReference w:id="220"/>
      </w:r>
      <w:r w:rsidRPr="00FC5AF2">
        <w:t xml:space="preserve">. </w:t>
      </w:r>
    </w:p>
    <w:p w:rsidR="005769AF" w:rsidRPr="00FC5AF2" w:rsidRDefault="005769AF" w:rsidP="00286679">
      <w:pPr>
        <w:tabs>
          <w:tab w:val="left" w:pos="2127"/>
        </w:tabs>
        <w:ind w:left="68" w:firstLine="567"/>
      </w:pPr>
      <w:r w:rsidRPr="00FC5AF2">
        <w:t xml:space="preserve">Так как городская земля приносила определенную долю городских доходов,  городские управы выявляли лиц, которые не могли расплатиться за аренду сенокосных и хлебопахотных участков. Часть населения, не имевшая возможности справляться со своими обязанностями, обращалась к гласным </w:t>
      </w:r>
      <w:r w:rsidRPr="00FC5AF2">
        <w:lastRenderedPageBreak/>
        <w:t xml:space="preserve">об отказе от аренды. Такой метод применил урядник </w:t>
      </w:r>
      <w:proofErr w:type="spellStart"/>
      <w:r w:rsidRPr="00FC5AF2">
        <w:t>Верхнеудинской</w:t>
      </w:r>
      <w:proofErr w:type="spellEnd"/>
      <w:r w:rsidRPr="00FC5AF2">
        <w:t xml:space="preserve"> станицы П. Е. </w:t>
      </w:r>
      <w:proofErr w:type="spellStart"/>
      <w:r w:rsidRPr="00FC5AF2">
        <w:t>Бурдуковский</w:t>
      </w:r>
      <w:proofErr w:type="spellEnd"/>
      <w:r w:rsidRPr="00FC5AF2">
        <w:t>, отказавшийся от аренды сенокосного участка, в виду неспособности его содержать</w:t>
      </w:r>
      <w:r w:rsidRPr="00FC5AF2">
        <w:rPr>
          <w:vertAlign w:val="superscript"/>
        </w:rPr>
        <w:footnoteReference w:id="221"/>
      </w:r>
      <w:r w:rsidRPr="00FC5AF2">
        <w:t>. Управы приглашали недоимщиков для решения вопросов оплаты аренды, невыполнения контрактов, кондиций на поставку, и в случае неуплаты в срок разрывали контракт и назначали торги</w:t>
      </w:r>
      <w:r w:rsidRPr="00FC5AF2">
        <w:rPr>
          <w:vertAlign w:val="superscript"/>
        </w:rPr>
        <w:footnoteReference w:id="222"/>
      </w:r>
      <w:r w:rsidRPr="00FC5AF2">
        <w:t>.</w:t>
      </w:r>
    </w:p>
    <w:p w:rsidR="005769AF" w:rsidRPr="00FC5AF2" w:rsidRDefault="005769AF" w:rsidP="00286679">
      <w:pPr>
        <w:ind w:firstLine="567"/>
      </w:pPr>
      <w:r w:rsidRPr="00FC5AF2">
        <w:t xml:space="preserve">При этом городские власти особо обращали внимание на вопросы, связанные с арендой и хозяйственным использованием городских земель жителями близлежащих селений, стараясь сохранять права и преимущества горожан. В 1890 г. </w:t>
      </w:r>
      <w:proofErr w:type="spellStart"/>
      <w:r w:rsidRPr="00FC5AF2">
        <w:t>селенгинская</w:t>
      </w:r>
      <w:proofErr w:type="spellEnd"/>
      <w:r w:rsidRPr="00FC5AF2">
        <w:t xml:space="preserve"> городская дума изучала прошение проживающих в </w:t>
      </w:r>
      <w:proofErr w:type="spellStart"/>
      <w:r w:rsidRPr="00FC5AF2">
        <w:t>Каргульском</w:t>
      </w:r>
      <w:proofErr w:type="spellEnd"/>
      <w:r w:rsidRPr="00FC5AF2">
        <w:t xml:space="preserve"> урочище 18 семейств казаков и инородцев о дозволении им производить рубку тальника на городских сенокосных участках. Дума определила, что вопрос о запрете инородцам и казакам рубки тальника на городских сенокосных участках, прежде всего, затрагивал интересы города, но одновременно находился в тесной связи с интересами арендаторов</w:t>
      </w:r>
      <w:r w:rsidRPr="00FC5AF2">
        <w:rPr>
          <w:vertAlign w:val="superscript"/>
        </w:rPr>
        <w:footnoteReference w:id="223"/>
      </w:r>
      <w:r w:rsidRPr="00FC5AF2">
        <w:t xml:space="preserve">.  В ходе всестороннего обсуждения вопроса благо горожан превалировало, и в просьбе было отказано. </w:t>
      </w:r>
    </w:p>
    <w:p w:rsidR="005769AF" w:rsidRPr="00FC5AF2" w:rsidRDefault="005769AF" w:rsidP="00286679">
      <w:pPr>
        <w:ind w:firstLine="567"/>
      </w:pPr>
      <w:r w:rsidRPr="00FC5AF2">
        <w:t xml:space="preserve">В 1892 г. городская дума рассматривала вопрос о передаче сенокосных земель, лежащих вниз по течению р. Селенги и по р. Чикой мещанам. </w:t>
      </w:r>
      <w:proofErr w:type="gramStart"/>
      <w:r w:rsidRPr="00FC5AF2">
        <w:t>Принимая во внимание, что земли городского выгона благодаря участию купеческого и  мещанского  общества были превращены в городские покосы, собрание гласных вынесло решение о передаче ближних городских сенокосных участков в общее пользование с разделом без торгов на шесть лет мещанам, купцам, отставным чиновникам и солдатам</w:t>
      </w:r>
      <w:r w:rsidRPr="00FC5AF2">
        <w:rPr>
          <w:vertAlign w:val="superscript"/>
        </w:rPr>
        <w:footnoteReference w:id="224"/>
      </w:r>
      <w:r w:rsidRPr="00FC5AF2">
        <w:t xml:space="preserve">. Не согласилась дума на  очередную просьбу казаков и бурят о передаче им во владение места </w:t>
      </w:r>
      <w:r w:rsidRPr="00FC5AF2">
        <w:lastRenderedPageBreak/>
        <w:t>из</w:t>
      </w:r>
      <w:proofErr w:type="gramEnd"/>
      <w:r w:rsidRPr="00FC5AF2">
        <w:t xml:space="preserve"> городских сенокосов части караульного луга, мотивируя отказ тем, что «все городские сенокосные луга были отданы с торгов на 12 лет»</w:t>
      </w:r>
      <w:r w:rsidRPr="00FC5AF2">
        <w:rPr>
          <w:vertAlign w:val="superscript"/>
        </w:rPr>
        <w:footnoteReference w:id="225"/>
      </w:r>
      <w:r w:rsidRPr="00FC5AF2">
        <w:t>.</w:t>
      </w:r>
    </w:p>
    <w:p w:rsidR="005769AF" w:rsidRPr="00FC5AF2" w:rsidRDefault="005769AF" w:rsidP="00286679">
      <w:pPr>
        <w:ind w:firstLine="567"/>
      </w:pPr>
      <w:r w:rsidRPr="00FC5AF2">
        <w:t xml:space="preserve">Немалую озабоченность вызывал продовольственный вопрос. Причем вопрос продовольствия населения был тесно связан с вопросами санитарной безопасности,  стремлением не допустить появления инфекционных заболеваний в городе, особенно при низком уровне медицинского обслуживания, нехватки врачей и больниц. Поэтому профилактика и надзор за сферой торговли был необходим. В качестве доказательства данного утверждения обратимся к высказыванию </w:t>
      </w:r>
      <w:proofErr w:type="spellStart"/>
      <w:r w:rsidRPr="00FC5AF2">
        <w:t>верхнеудинского</w:t>
      </w:r>
      <w:proofErr w:type="spellEnd"/>
      <w:r w:rsidRPr="00FC5AF2">
        <w:t xml:space="preserve"> городского врача М. В. </w:t>
      </w:r>
      <w:proofErr w:type="spellStart"/>
      <w:r w:rsidRPr="00FC5AF2">
        <w:t>Танского</w:t>
      </w:r>
      <w:proofErr w:type="spellEnd"/>
      <w:r w:rsidRPr="00FC5AF2">
        <w:t>, который отмечал, что  «культурность населения … города, как и прочих русских городов, невысокая, а, скорее, можно говорить о некультурности массы. Благодаря этому обстоятельству, благодаря непониманию обывателей, что чисто, что опрятно, что гигиенично, что нет, даже чистота дворов сопряжена с большими хлопотами и часто проводится только полицейскими мерами»</w:t>
      </w:r>
      <w:r w:rsidRPr="00FC5AF2">
        <w:rPr>
          <w:vertAlign w:val="superscript"/>
        </w:rPr>
        <w:footnoteReference w:id="226"/>
      </w:r>
      <w:r w:rsidRPr="00FC5AF2">
        <w:t>.</w:t>
      </w:r>
    </w:p>
    <w:p w:rsidR="005769AF" w:rsidRPr="00FC5AF2" w:rsidRDefault="005769AF" w:rsidP="00286679">
      <w:pPr>
        <w:ind w:firstLine="567"/>
      </w:pPr>
      <w:r w:rsidRPr="00FC5AF2">
        <w:t xml:space="preserve">Это было тем более значимо, что вплоть до 90-х гг. </w:t>
      </w:r>
      <w:r w:rsidRPr="00FC5AF2">
        <w:rPr>
          <w:lang w:val="en-US"/>
        </w:rPr>
        <w:t>XIX</w:t>
      </w:r>
      <w:r w:rsidRPr="00FC5AF2">
        <w:t xml:space="preserve"> в. продовольствие приобреталось в торговых лавках, а иногда и с открытых лотков на базарах или ярмарках.  Поэтому постоянной работой думы было составление обязательных постановлений, включавших правила такой торговли от внешнего вида продавца до условий хранения и продажи продуктов, с призывами соблюдения качества товара и чистоты в помещениях для продажи съестных припасов, напитков и т.п.  Помимо предписания содержать места продажи мяса и рыбы (лавки, полки и столы) в чистоте и исправности, торговцы мясом должны были носить передники или фартуки из белого холста, содержать продукты питания в должном порядке так же с использованием белого холста и иметь правильно сооруженные столы.</w:t>
      </w:r>
    </w:p>
    <w:p w:rsidR="005769AF" w:rsidRPr="00FC5AF2" w:rsidRDefault="005769AF" w:rsidP="00286679">
      <w:pPr>
        <w:ind w:firstLine="567"/>
      </w:pPr>
      <w:r w:rsidRPr="00FC5AF2">
        <w:lastRenderedPageBreak/>
        <w:t xml:space="preserve">В связи с отсутствием у городской думы карательных полномочий, она  сотрудничала с полицией. Полиция осуществляла контроль над выполнением предписаний городской думы. Министерство внутренних дел Забайкальского областного управления  указывало </w:t>
      </w:r>
      <w:proofErr w:type="spellStart"/>
      <w:r w:rsidRPr="00FC5AF2">
        <w:t>верхнеудинскому</w:t>
      </w:r>
      <w:proofErr w:type="spellEnd"/>
      <w:r w:rsidRPr="00FC5AF2">
        <w:t xml:space="preserve"> полицейскому управлению строго следить за тем, чтобы в городе в мясных лавках соблюдались санитарные правила, согласно требованию устава медицинской полиции</w:t>
      </w:r>
      <w:r w:rsidRPr="00FC5AF2">
        <w:rPr>
          <w:rStyle w:val="a5"/>
        </w:rPr>
        <w:footnoteReference w:id="227"/>
      </w:r>
      <w:r w:rsidRPr="00FC5AF2">
        <w:t xml:space="preserve">. </w:t>
      </w:r>
    </w:p>
    <w:p w:rsidR="005769AF" w:rsidRPr="00FC5AF2" w:rsidRDefault="005769AF" w:rsidP="00286679">
      <w:pPr>
        <w:ind w:firstLine="567"/>
      </w:pPr>
      <w:r w:rsidRPr="00FC5AF2">
        <w:t>На уровне губернской власти тоже уделялось внимание санитарному вопросу.  Военный губернатор Л. И. Ильяшевич предписывал не «допускать нечистоты, в помещениях занимающихся торговлей»</w:t>
      </w:r>
      <w:r w:rsidRPr="00FC5AF2">
        <w:rPr>
          <w:vertAlign w:val="superscript"/>
        </w:rPr>
        <w:footnoteReference w:id="228"/>
      </w:r>
      <w:r w:rsidRPr="00FC5AF2">
        <w:t xml:space="preserve">. </w:t>
      </w:r>
    </w:p>
    <w:p w:rsidR="005769AF" w:rsidRPr="00FC5AF2" w:rsidRDefault="005769AF" w:rsidP="00286679">
      <w:pPr>
        <w:ind w:firstLine="567"/>
      </w:pPr>
      <w:r w:rsidRPr="00FC5AF2">
        <w:t xml:space="preserve">Довольно низкий уровень материального благополучия большинства мещан, заставлял городские власти вести жесткую ценовую политику, особенно на продукты первой необходимости. </w:t>
      </w:r>
    </w:p>
    <w:p w:rsidR="005769AF" w:rsidRPr="00FC5AF2" w:rsidRDefault="005769AF" w:rsidP="00286679">
      <w:pPr>
        <w:ind w:firstLine="567"/>
      </w:pPr>
      <w:r w:rsidRPr="00FC5AF2">
        <w:t xml:space="preserve">Жители Нерчинска обратились к </w:t>
      </w:r>
      <w:proofErr w:type="gramStart"/>
      <w:r w:rsidRPr="00FC5AF2">
        <w:t>городскому</w:t>
      </w:r>
      <w:proofErr w:type="gramEnd"/>
      <w:r w:rsidRPr="00FC5AF2">
        <w:t xml:space="preserve"> главе с жалобой на повышение цен до 5 руб. за пуд мяса  торгующими в мясных рядах. </w:t>
      </w:r>
      <w:proofErr w:type="gramStart"/>
      <w:r w:rsidRPr="00FC5AF2">
        <w:t xml:space="preserve">В ответ на отказ </w:t>
      </w:r>
      <w:proofErr w:type="spellStart"/>
      <w:r w:rsidRPr="00FC5AF2">
        <w:t>мясоторговцев</w:t>
      </w:r>
      <w:proofErr w:type="spellEnd"/>
      <w:r w:rsidRPr="00FC5AF2">
        <w:t xml:space="preserve"> понизить цену, городской голова Н. И. Толпыгин предложил установить таксу на мясо, а Дума постановила: «руководствуясь  ст. 2 п. 6 Городового положения и решением Правительственного Сената от 15 января 1886 г. № 458 и 11 мая 1877 г. № 3780 установить на продаваемое мясо таксу по 4 руб. за пуд, подчинив этой таксе всех торгующих в городе</w:t>
      </w:r>
      <w:proofErr w:type="gramEnd"/>
      <w:r w:rsidRPr="00FC5AF2">
        <w:t xml:space="preserve"> </w:t>
      </w:r>
      <w:proofErr w:type="spellStart"/>
      <w:r w:rsidRPr="00FC5AF2">
        <w:t>мясоторговцев</w:t>
      </w:r>
      <w:proofErr w:type="spellEnd"/>
      <w:r w:rsidRPr="00FC5AF2">
        <w:t>, с ответственностью по закону за возвышение цены свыше названной»</w:t>
      </w:r>
      <w:r w:rsidRPr="00FC5AF2">
        <w:rPr>
          <w:vertAlign w:val="superscript"/>
        </w:rPr>
        <w:footnoteReference w:id="229"/>
      </w:r>
      <w:r w:rsidRPr="00FC5AF2">
        <w:t xml:space="preserve">.  </w:t>
      </w:r>
    </w:p>
    <w:p w:rsidR="005769AF" w:rsidRPr="00FC5AF2" w:rsidRDefault="005769AF" w:rsidP="00286679">
      <w:pPr>
        <w:ind w:firstLine="567"/>
      </w:pPr>
      <w:r w:rsidRPr="00FC5AF2">
        <w:t>Многие жители городов Забайкалья занимались земледелием, вели приусадебное хозяйство, держали скот. Для соблюдения санитарной безопасности городское общественное управление следуя предписаниям губернской власти  «иметь в городе особые дворы или загоны скота, пригоняемых на продажу…»</w:t>
      </w:r>
      <w:r w:rsidRPr="00FC5AF2">
        <w:rPr>
          <w:vertAlign w:val="superscript"/>
        </w:rPr>
        <w:footnoteReference w:id="230"/>
      </w:r>
      <w:r w:rsidRPr="00FC5AF2">
        <w:t xml:space="preserve">, определяло места для скотобоен, следило за </w:t>
      </w:r>
      <w:r w:rsidRPr="00FC5AF2">
        <w:lastRenderedPageBreak/>
        <w:t>условиями их содержания. В Верхнеудинске устройство скотобоен разрешалось исключительно в предместье города «</w:t>
      </w:r>
      <w:proofErr w:type="spellStart"/>
      <w:r w:rsidRPr="00FC5AF2">
        <w:t>Поселье</w:t>
      </w:r>
      <w:proofErr w:type="spellEnd"/>
      <w:r w:rsidRPr="00FC5AF2">
        <w:t xml:space="preserve">» на берегах реки Селенги. Во всех других местах устройство забоя скота запрещалось. При появлении у животного болезни каждый владелец был обязан немедленно сообщить городской управе о начавшейся болезни и принять необходимые меры. </w:t>
      </w:r>
    </w:p>
    <w:p w:rsidR="005769AF" w:rsidRPr="00FC5AF2" w:rsidRDefault="005769AF" w:rsidP="00286679">
      <w:pPr>
        <w:ind w:firstLine="567"/>
      </w:pPr>
      <w:r w:rsidRPr="00FC5AF2">
        <w:t xml:space="preserve">Городские управы следили за условиями содержания скотобоен. Если состояние скотобойни вызывало опасения, городская дума могла созвать комиссию для ее осмотра в составе городского головы и ветеринарного врача. При необходимости гласные решали вопрос о строительстве новых скотобоен и поиске мест для них. </w:t>
      </w:r>
      <w:proofErr w:type="spellStart"/>
      <w:r w:rsidRPr="00FC5AF2">
        <w:t>Верхнеудинский</w:t>
      </w:r>
      <w:proofErr w:type="spellEnd"/>
      <w:r w:rsidRPr="00FC5AF2">
        <w:t xml:space="preserve">  голова И. В. Титов и городской ветеринарный врач  В. В. Никольский, осмотрев городскую скотобойню и обнаружив ряд существенных недочетов в содержании здания, постановили временно закрыть скотобойню до исправления замечаний с 27 октября 1908 г.</w:t>
      </w:r>
      <w:r w:rsidRPr="00FC5AF2">
        <w:rPr>
          <w:vertAlign w:val="superscript"/>
        </w:rPr>
        <w:footnoteReference w:id="231"/>
      </w:r>
    </w:p>
    <w:p w:rsidR="005769AF" w:rsidRPr="00FC5AF2" w:rsidRDefault="005769AF" w:rsidP="00286679">
      <w:pPr>
        <w:ind w:firstLine="567"/>
      </w:pPr>
      <w:r w:rsidRPr="00FC5AF2">
        <w:t>В  1914 г. Читинская городская дума для надзора и соблюдения правил по ветеринарно-санитарной части утвердила обязательное постановление об установлении порядка убоя скота и  торговли мясом и молочными продуктами и надзора за его исполнением. Также городская дума приняла меры по предупреждению заразных и повальных болезней домашних животных</w:t>
      </w:r>
      <w:r w:rsidRPr="00FC5AF2">
        <w:rPr>
          <w:vertAlign w:val="superscript"/>
        </w:rPr>
        <w:footnoteReference w:id="232"/>
      </w:r>
      <w:r w:rsidRPr="00FC5AF2">
        <w:t>.</w:t>
      </w:r>
    </w:p>
    <w:p w:rsidR="005769AF" w:rsidRPr="00FC5AF2" w:rsidRDefault="005769AF" w:rsidP="00A80012">
      <w:pPr>
        <w:ind w:firstLine="567"/>
      </w:pPr>
      <w:r w:rsidRPr="00FC5AF2">
        <w:t xml:space="preserve">На заседании читинской думы гласные считали </w:t>
      </w:r>
      <w:proofErr w:type="gramStart"/>
      <w:r w:rsidRPr="00FC5AF2">
        <w:t>небезопасным</w:t>
      </w:r>
      <w:proofErr w:type="gramEnd"/>
      <w:r w:rsidRPr="00FC5AF2">
        <w:t xml:space="preserve"> отсутствие у городской лечебницы отдельного заразного помещения, а у скотобойни специального оборудования, амбаров и дома для производящих бой скота. Причем эти недостатки организации скотобойни, как считали гласные,  приводили к потере городом значительной части доходов, в том числе и от отсутствия собственных мясных лавок</w:t>
      </w:r>
      <w:r w:rsidRPr="00FC5AF2">
        <w:rPr>
          <w:vertAlign w:val="superscript"/>
        </w:rPr>
        <w:footnoteReference w:id="233"/>
      </w:r>
      <w:r w:rsidRPr="00FC5AF2">
        <w:t xml:space="preserve">.  </w:t>
      </w:r>
    </w:p>
    <w:p w:rsidR="005769AF" w:rsidRPr="00FC5AF2" w:rsidRDefault="005769AF" w:rsidP="00286679">
      <w:pPr>
        <w:ind w:firstLine="567"/>
      </w:pPr>
      <w:r w:rsidRPr="00FC5AF2">
        <w:lastRenderedPageBreak/>
        <w:t>Одной из мер борьбы с антисанитарией и улучшением эпидемиологической ситуации служит устройство бань. В городской думе Верхнеудинска была одобрена просьба иркутского мещанина И. Дурова об устройстве на пять паровой бани на городской земле, находящейся по береговой улице реки Селенги. Гласные приняли решение уступить место для бани, где до этого располагалась солдатская баня с условием посещения ее нижними чинами за установленную законом плату два раза в неделю</w:t>
      </w:r>
      <w:r w:rsidRPr="00FC5AF2">
        <w:rPr>
          <w:vertAlign w:val="superscript"/>
        </w:rPr>
        <w:footnoteReference w:id="234"/>
      </w:r>
      <w:r w:rsidRPr="00FC5AF2">
        <w:t xml:space="preserve">. </w:t>
      </w:r>
    </w:p>
    <w:p w:rsidR="005769AF" w:rsidRPr="00FC5AF2" w:rsidRDefault="005769AF" w:rsidP="00286679">
      <w:pPr>
        <w:ind w:firstLine="567"/>
      </w:pPr>
      <w:r w:rsidRPr="00FC5AF2">
        <w:t>В  обязанность городскому управлению вменялась необходимость надзора над  соблюдением горожанами общественного порядка. В рамках данной обязанности городские думы устанавливали  количество питейных заведений в городе.</w:t>
      </w:r>
    </w:p>
    <w:p w:rsidR="005769AF" w:rsidRPr="00FC5AF2" w:rsidRDefault="005769AF" w:rsidP="00286679">
      <w:pPr>
        <w:ind w:firstLine="567"/>
      </w:pPr>
      <w:r w:rsidRPr="00FC5AF2">
        <w:t xml:space="preserve">Постепенно городское хозяйство усложнялось.  Научно-технический прогресс начинает внедряться и в города Забайкальской области. В 1902 г. </w:t>
      </w:r>
      <w:proofErr w:type="spellStart"/>
      <w:r w:rsidRPr="00FC5AF2">
        <w:t>верхнеудинская</w:t>
      </w:r>
      <w:proofErr w:type="spellEnd"/>
      <w:r w:rsidRPr="00FC5AF2">
        <w:t xml:space="preserve"> городская дума постановила предоставить городской управе право выдавать желающим разрешения на производство работ по проведению телефонной сети.  Однако телефон начал работать в городе лишь в 1912 г.</w:t>
      </w:r>
      <w:r w:rsidRPr="00FC5AF2">
        <w:rPr>
          <w:vertAlign w:val="superscript"/>
        </w:rPr>
        <w:footnoteReference w:id="235"/>
      </w:r>
    </w:p>
    <w:p w:rsidR="005769AF" w:rsidRPr="00FC5AF2" w:rsidRDefault="005769AF" w:rsidP="00286679">
      <w:pPr>
        <w:ind w:firstLine="567"/>
      </w:pPr>
      <w:proofErr w:type="gramStart"/>
      <w:r w:rsidRPr="00FC5AF2">
        <w:t>В начале ХХ в. во многих российских городах, в том числе и в сибирских появляется электричество.</w:t>
      </w:r>
      <w:proofErr w:type="gramEnd"/>
      <w:r w:rsidRPr="00FC5AF2">
        <w:t xml:space="preserve"> В число крупнейших электростанций в Сибири входили Читинская электростанция, построенная в 1906 г., </w:t>
      </w:r>
      <w:proofErr w:type="spellStart"/>
      <w:r w:rsidRPr="00FC5AF2">
        <w:t>Верхнеудинская</w:t>
      </w:r>
      <w:proofErr w:type="spellEnd"/>
      <w:r w:rsidRPr="00FC5AF2">
        <w:t xml:space="preserve"> (1908 г.), </w:t>
      </w:r>
      <w:proofErr w:type="spellStart"/>
      <w:r w:rsidRPr="00FC5AF2">
        <w:t>Троицкосавская</w:t>
      </w:r>
      <w:proofErr w:type="spellEnd"/>
      <w:r w:rsidRPr="00FC5AF2">
        <w:t xml:space="preserve"> (1914 г.).  </w:t>
      </w:r>
    </w:p>
    <w:p w:rsidR="005769AF" w:rsidRPr="00FC5AF2" w:rsidRDefault="005769AF" w:rsidP="00286679">
      <w:pPr>
        <w:ind w:firstLine="567"/>
      </w:pPr>
      <w:r w:rsidRPr="00FC5AF2">
        <w:t xml:space="preserve">Областная столица имела экономические возможности для проведения освещения в городе. Еще в 1900 г. концессия на электрическое освещение была отдана В. В. </w:t>
      </w:r>
      <w:proofErr w:type="spellStart"/>
      <w:r w:rsidRPr="00FC5AF2">
        <w:t>Хлыновскому</w:t>
      </w:r>
      <w:proofErr w:type="spellEnd"/>
      <w:r w:rsidRPr="00FC5AF2">
        <w:t>, который в то время занимал должность городского головы</w:t>
      </w:r>
      <w:r w:rsidRPr="00FC5AF2">
        <w:rPr>
          <w:vertAlign w:val="superscript"/>
        </w:rPr>
        <w:footnoteReference w:id="236"/>
      </w:r>
      <w:r w:rsidRPr="00FC5AF2">
        <w:t xml:space="preserve">. Для соблюдения формальности председательство по обсуждению этого вопроса он передал гласному А. С. </w:t>
      </w:r>
      <w:proofErr w:type="spellStart"/>
      <w:r w:rsidRPr="00FC5AF2">
        <w:t>Еленеву</w:t>
      </w:r>
      <w:proofErr w:type="spellEnd"/>
      <w:r w:rsidRPr="00FC5AF2">
        <w:t xml:space="preserve">, однако, на наш взгляд, определенное давление своим присутствием и должностью он </w:t>
      </w:r>
      <w:r w:rsidRPr="00FC5AF2">
        <w:lastRenderedPageBreak/>
        <w:t>смог оказать. В 1906 г. товарищество «Николай Петрович Поляков и</w:t>
      </w:r>
      <w:proofErr w:type="gramStart"/>
      <w:r w:rsidRPr="00FC5AF2">
        <w:t xml:space="preserve"> К</w:t>
      </w:r>
      <w:proofErr w:type="gramEnd"/>
      <w:r w:rsidRPr="00FC5AF2">
        <w:t>º» подало заявление об устройстве и эксплуатации в Чите дуговых фонарей с приложением чертежа и сметы</w:t>
      </w:r>
      <w:r w:rsidRPr="00FC5AF2">
        <w:rPr>
          <w:vertAlign w:val="superscript"/>
        </w:rPr>
        <w:footnoteReference w:id="237"/>
      </w:r>
      <w:r w:rsidRPr="00FC5AF2">
        <w:t xml:space="preserve">.  </w:t>
      </w:r>
      <w:r w:rsidRPr="00FC5AF2">
        <w:rPr>
          <w:shd w:val="clear" w:color="auto" w:fill="FFFFF9"/>
        </w:rPr>
        <w:t xml:space="preserve">При строительстве электростанции </w:t>
      </w:r>
      <w:r w:rsidRPr="00FC5AF2">
        <w:t>товарищество обязалось установить 40 фонарей и 40 ламп стоимостью  12000 руб., 65 фонарей и 65 ламп – 20500 р., вследствие чего Чита стала самым освещенным городом в области</w:t>
      </w:r>
      <w:r w:rsidRPr="00FC5AF2">
        <w:rPr>
          <w:vertAlign w:val="superscript"/>
        </w:rPr>
        <w:footnoteReference w:id="238"/>
      </w:r>
      <w:r w:rsidRPr="00FC5AF2">
        <w:t>. Введенная в эксплуатацию в 1906 г., электростанция к 1917 г. достигла мощности 830 кВт</w:t>
      </w:r>
      <w:r w:rsidRPr="00FC5AF2">
        <w:rPr>
          <w:vertAlign w:val="superscript"/>
        </w:rPr>
        <w:footnoteReference w:id="239"/>
      </w:r>
      <w:r w:rsidRPr="00FC5AF2">
        <w:t>.</w:t>
      </w:r>
    </w:p>
    <w:p w:rsidR="005769AF" w:rsidRPr="00FC5AF2" w:rsidRDefault="005769AF" w:rsidP="006A487D">
      <w:pPr>
        <w:ind w:firstLine="567"/>
        <w:rPr>
          <w:shd w:val="clear" w:color="auto" w:fill="FFFFF9"/>
        </w:rPr>
      </w:pPr>
      <w:r w:rsidRPr="00FC5AF2">
        <w:t xml:space="preserve">В других городах Забайкальской области освещены были лишь небольшие участки центральных улиц, фонарей не хватало. </w:t>
      </w:r>
      <w:r w:rsidRPr="00FC5AF2">
        <w:rPr>
          <w:shd w:val="clear" w:color="auto" w:fill="FFFFF9"/>
        </w:rPr>
        <w:t xml:space="preserve">К 1910 г. уличное освещение было в Чите, Верхнеудинске, </w:t>
      </w:r>
      <w:proofErr w:type="spellStart"/>
      <w:r w:rsidRPr="00FC5AF2">
        <w:rPr>
          <w:shd w:val="clear" w:color="auto" w:fill="FFFFF9"/>
        </w:rPr>
        <w:t>Мысовске</w:t>
      </w:r>
      <w:proofErr w:type="spellEnd"/>
      <w:r w:rsidRPr="00FC5AF2">
        <w:rPr>
          <w:shd w:val="clear" w:color="auto" w:fill="FFFFF9"/>
        </w:rPr>
        <w:t xml:space="preserve"> и </w:t>
      </w:r>
      <w:proofErr w:type="spellStart"/>
      <w:r w:rsidRPr="00FC5AF2">
        <w:rPr>
          <w:shd w:val="clear" w:color="auto" w:fill="FFFFF9"/>
        </w:rPr>
        <w:t>Троицкосавске</w:t>
      </w:r>
      <w:proofErr w:type="spellEnd"/>
      <w:r w:rsidRPr="00FC5AF2">
        <w:rPr>
          <w:shd w:val="clear" w:color="auto" w:fill="FFFFF9"/>
        </w:rPr>
        <w:t xml:space="preserve"> (табл. 20).</w:t>
      </w:r>
    </w:p>
    <w:p w:rsidR="005769AF" w:rsidRPr="00FC5AF2" w:rsidRDefault="005769AF" w:rsidP="00286679">
      <w:pPr>
        <w:ind w:firstLine="567"/>
      </w:pPr>
      <w:r w:rsidRPr="00FC5AF2">
        <w:t xml:space="preserve">В целом, уровень развития благоустройства в городах Забайкальской области характеризовался хозяйственной неразвитостью. Во многом это связано с отсутствием городских коммуникаций, санитарными условиями жизни горожан, которые нередко приводили к вспышке эпидемий. Безусловно, период деятельности городского общественного управления в Забайкальской области сыграл немаловажную роль в попытке изменения ситуации. Из казны выделялись денежные средства на развитие городского хозяйства. Однако распределялись они по остаточному принципу, поэтому решить все имеющиеся проблемы было невозможно.  Стоит отметить, что к началу ХХ </w:t>
      </w:r>
      <w:proofErr w:type="gramStart"/>
      <w:r w:rsidRPr="00FC5AF2">
        <w:t>в</w:t>
      </w:r>
      <w:proofErr w:type="gramEnd"/>
      <w:r w:rsidRPr="00FC5AF2">
        <w:t xml:space="preserve">. </w:t>
      </w:r>
      <w:proofErr w:type="gramStart"/>
      <w:r w:rsidRPr="00FC5AF2">
        <w:t>в</w:t>
      </w:r>
      <w:proofErr w:type="gramEnd"/>
      <w:r w:rsidRPr="00FC5AF2">
        <w:t xml:space="preserve"> Забайкалье четко прослеживается  закономерность: экономически богатые города уделяют большее внимание вопросам городского хозяйства, менее состоятельные – не принимают в этом участия, стараясь сохранить то, что было. В целом, несмотря на недочеты в деятельности городских дум и управ и скудные денежные ресурсы, менялся облик городов, власти следили за эпидемиологическим и санитарным состоянием в городе,  продуктами питания и местами их продажи. Что, в </w:t>
      </w:r>
      <w:r w:rsidRPr="00FC5AF2">
        <w:lastRenderedPageBreak/>
        <w:t>конечном счете, положительном образом отразилось на развитии жизнедеятельности населения в городах Забайкальской области.</w:t>
      </w:r>
    </w:p>
    <w:p w:rsidR="005769AF" w:rsidRPr="00FC5AF2" w:rsidRDefault="005769AF" w:rsidP="00286679"/>
    <w:p w:rsidR="005769AF" w:rsidRPr="00FC5AF2" w:rsidRDefault="005769AF" w:rsidP="000D50BF">
      <w:pPr>
        <w:ind w:firstLine="567"/>
        <w:jc w:val="center"/>
        <w:rPr>
          <w:b/>
          <w:bCs/>
        </w:rPr>
      </w:pPr>
      <w:r w:rsidRPr="00FC5AF2">
        <w:rPr>
          <w:b/>
          <w:bCs/>
        </w:rPr>
        <w:t>§ 3. Участие городского общественного управления в развитии народного просвещения</w:t>
      </w:r>
    </w:p>
    <w:p w:rsidR="005769AF" w:rsidRPr="00FC5AF2" w:rsidRDefault="005769AF" w:rsidP="000D50BF">
      <w:pPr>
        <w:ind w:firstLine="567"/>
        <w:jc w:val="center"/>
        <w:rPr>
          <w:b/>
          <w:bCs/>
        </w:rPr>
      </w:pPr>
    </w:p>
    <w:p w:rsidR="005769AF" w:rsidRPr="00FC5AF2" w:rsidRDefault="005769AF" w:rsidP="00440323">
      <w:pPr>
        <w:ind w:firstLine="567"/>
      </w:pPr>
      <w:r w:rsidRPr="00FC5AF2">
        <w:t>Постепенно с накоплением практического и хозяйственного опыта, усложнением урабанизационных процессов, у населения города повышается общественное сознание и понимание необходимости в улучшении качества жизнедеятельности. В этом осознании немалую роль сыграло городское общественное управление, которое принимало активное участие в развитии образования в городах Забайкальской области.</w:t>
      </w:r>
    </w:p>
    <w:p w:rsidR="005769AF" w:rsidRPr="00FC5AF2" w:rsidRDefault="005769AF" w:rsidP="000D50BF">
      <w:pPr>
        <w:ind w:firstLine="567"/>
      </w:pPr>
      <w:proofErr w:type="gramStart"/>
      <w:r w:rsidRPr="00FC5AF2">
        <w:t>В   последней четверти XIX – начале ХХ в. наиболее  остро в стране стояла проблема народного просвещения.</w:t>
      </w:r>
      <w:proofErr w:type="gramEnd"/>
      <w:r w:rsidRPr="00FC5AF2">
        <w:t xml:space="preserve"> С одной стороны, образование было недоступно большей части населения в связи с его низким доходом,  с другой – ощущалась необходимость в школах и педагогических кадрах, подготовкой которых занимались лишь в крупных столичных и областных городах. В провинциальных и особенно в окраинных городах ситуация существенно осложнялась отдаленностью территории – одном из условий, отрицательно сказывавшихся на развитии образования. </w:t>
      </w:r>
      <w:proofErr w:type="gramStart"/>
      <w:r w:rsidRPr="00FC5AF2">
        <w:t xml:space="preserve">Под понятием «народное  просвещение (народное образование)» в </w:t>
      </w:r>
      <w:r w:rsidRPr="00FC5AF2">
        <w:rPr>
          <w:lang w:val="en-US"/>
        </w:rPr>
        <w:t>XIX</w:t>
      </w:r>
      <w:r w:rsidRPr="00FC5AF2">
        <w:t xml:space="preserve"> – начале ХХ в. подразумевалась «совокупность мероприятий и учреждений, имеющих целью просвещение населения», т. е. сеть учебных заведений всех ступеней, народные чтения, народные библиотеки и читальни, народные дома</w:t>
      </w:r>
      <w:r w:rsidRPr="00FC5AF2">
        <w:rPr>
          <w:vertAlign w:val="superscript"/>
        </w:rPr>
        <w:footnoteReference w:id="240"/>
      </w:r>
      <w:r w:rsidRPr="00FC5AF2">
        <w:t xml:space="preserve">. </w:t>
      </w:r>
      <w:proofErr w:type="gramEnd"/>
    </w:p>
    <w:p w:rsidR="005769AF" w:rsidRPr="00FC5AF2" w:rsidRDefault="005769AF" w:rsidP="000D50BF">
      <w:pPr>
        <w:ind w:firstLine="567"/>
      </w:pPr>
      <w:r w:rsidRPr="00FC5AF2">
        <w:t xml:space="preserve">Д. Д. Семенов в своей работе, подчеркивая значимость данной сферы, напрямую связывал неудачи внедрения «более широкого участия общественного элемента в местном управлении», во-первых, с недостаточной самостоятельностью, а, во-вторых, с  малой компетенцией общественных </w:t>
      </w:r>
      <w:r w:rsidRPr="00FC5AF2">
        <w:lastRenderedPageBreak/>
        <w:t>учреждений в деле народного образования</w:t>
      </w:r>
      <w:r w:rsidRPr="00FC5AF2">
        <w:rPr>
          <w:vertAlign w:val="superscript"/>
        </w:rPr>
        <w:footnoteReference w:id="241"/>
      </w:r>
      <w:r w:rsidRPr="00FC5AF2">
        <w:t xml:space="preserve">. Не согласиться с данной точкой зрения невозможно. Ведь  именно образованность, для имперского периода грамотность, лежит в основе осознания  горожанами своих гражданских прав и, главное, обязанностей, способствует формированию гражданской позиции и активному участию в общественной жизни городов. В подтверждение данного положения можно привести размышления гласных </w:t>
      </w:r>
      <w:proofErr w:type="spellStart"/>
      <w:r w:rsidRPr="00FC5AF2">
        <w:t>нерчинской</w:t>
      </w:r>
      <w:proofErr w:type="spellEnd"/>
      <w:r w:rsidRPr="00FC5AF2">
        <w:t xml:space="preserve"> городской думы, считавших, что «потребности </w:t>
      </w:r>
      <w:proofErr w:type="spellStart"/>
      <w:r w:rsidRPr="00FC5AF2">
        <w:t>нерчинского</w:t>
      </w:r>
      <w:proofErr w:type="spellEnd"/>
      <w:r w:rsidRPr="00FC5AF2">
        <w:t xml:space="preserve"> общества в образовании дали бы возможность знакомиться с решением общественных вопросов о народном образовании, ведении городского хозяйства, о санитарных и гигиенических вопросах, благотворительности  и т.п.»</w:t>
      </w:r>
      <w:r w:rsidRPr="00FC5AF2">
        <w:rPr>
          <w:vertAlign w:val="superscript"/>
        </w:rPr>
        <w:footnoteReference w:id="242"/>
      </w:r>
      <w:r w:rsidRPr="00FC5AF2">
        <w:t>.</w:t>
      </w:r>
    </w:p>
    <w:p w:rsidR="005769AF" w:rsidRPr="00FC5AF2" w:rsidRDefault="005769AF" w:rsidP="000D50BF">
      <w:pPr>
        <w:ind w:firstLine="567"/>
      </w:pPr>
      <w:r w:rsidRPr="00FC5AF2">
        <w:t xml:space="preserve">Поэтому с принятием Городового положения городское общественное управление прилагало все усилия для улучшения качества и количества учебных заведений. Городские думы начали оказывать школам материальную поддержку, оплачивая труд преподавательского состава,  строя и  содержа в должном состоянии помещений, приобретая учебный инвентарь и пособия. </w:t>
      </w:r>
    </w:p>
    <w:p w:rsidR="005769AF" w:rsidRPr="00FC5AF2" w:rsidRDefault="005769AF" w:rsidP="000D50BF">
      <w:pPr>
        <w:ind w:firstLine="567"/>
      </w:pPr>
      <w:r w:rsidRPr="00FC5AF2">
        <w:t xml:space="preserve">На заседаниях городских дум в Забайкальской области вопрос о народном просвещении обсуждался активно. Городское самоуправление прилагало большие усилия для изменения ситуации в народном образовании. </w:t>
      </w:r>
    </w:p>
    <w:p w:rsidR="005769AF" w:rsidRPr="00FC5AF2" w:rsidRDefault="005769AF" w:rsidP="000D50BF">
      <w:pPr>
        <w:ind w:firstLine="567"/>
      </w:pPr>
      <w:r w:rsidRPr="00FC5AF2">
        <w:t xml:space="preserve">Школьное хозяйство забайкальских городов на момент введения городского управления было невелико. </w:t>
      </w:r>
      <w:proofErr w:type="gramStart"/>
      <w:r w:rsidRPr="00FC5AF2">
        <w:t xml:space="preserve">В частности, в соответствии с отчетом городской управы за 1875 г., в Чите имелись </w:t>
      </w:r>
      <w:proofErr w:type="spellStart"/>
      <w:r w:rsidRPr="00FC5AF2">
        <w:t>Михайло-Архангельское</w:t>
      </w:r>
      <w:proofErr w:type="spellEnd"/>
      <w:r w:rsidRPr="00FC5AF2">
        <w:t xml:space="preserve"> приходское училище для мальчиков и женская прогимназия</w:t>
      </w:r>
      <w:r w:rsidRPr="00FC5AF2">
        <w:rPr>
          <w:vertAlign w:val="superscript"/>
        </w:rPr>
        <w:footnoteReference w:id="243"/>
      </w:r>
      <w:r w:rsidRPr="00FC5AF2">
        <w:t xml:space="preserve">. В окружных городах в это же время работали 16 учебных заведений низшей и средней ступени (Баргузин – 1, Верхнеудинск – 4, </w:t>
      </w:r>
      <w:r w:rsidRPr="00FC5AF2">
        <w:lastRenderedPageBreak/>
        <w:t xml:space="preserve">Нерчинск – 2, </w:t>
      </w:r>
      <w:proofErr w:type="spellStart"/>
      <w:r w:rsidRPr="00FC5AF2">
        <w:t>Селенгинск</w:t>
      </w:r>
      <w:proofErr w:type="spellEnd"/>
      <w:r w:rsidRPr="00FC5AF2">
        <w:t xml:space="preserve"> – 2, </w:t>
      </w:r>
      <w:proofErr w:type="spellStart"/>
      <w:r w:rsidRPr="00FC5AF2">
        <w:t>Троицкосавск</w:t>
      </w:r>
      <w:proofErr w:type="spellEnd"/>
      <w:r w:rsidRPr="00FC5AF2">
        <w:t xml:space="preserve"> – 7)</w:t>
      </w:r>
      <w:r w:rsidRPr="00FC5AF2">
        <w:rPr>
          <w:vertAlign w:val="superscript"/>
        </w:rPr>
        <w:footnoteReference w:id="244"/>
      </w:r>
      <w:r w:rsidRPr="00FC5AF2">
        <w:t>, большая часть которых находилась на балансе городов или получала городские дотации.</w:t>
      </w:r>
      <w:proofErr w:type="gramEnd"/>
    </w:p>
    <w:p w:rsidR="005769AF" w:rsidRPr="00FC5AF2" w:rsidRDefault="005769AF" w:rsidP="000D50BF">
      <w:pPr>
        <w:ind w:firstLine="567"/>
      </w:pPr>
      <w:r w:rsidRPr="00FC5AF2">
        <w:t xml:space="preserve">Военный губернатор Забайкальской области генерал-майор И. К. </w:t>
      </w:r>
      <w:proofErr w:type="spellStart"/>
      <w:r w:rsidRPr="00FC5AF2">
        <w:t>Педашенко</w:t>
      </w:r>
      <w:proofErr w:type="spellEnd"/>
      <w:r w:rsidRPr="00FC5AF2">
        <w:t xml:space="preserve"> во всеподданнейшем отчете за 1876 г. отмечал, что в области чувствовался недостаток в средних учебных заведениях, а население осознавало пользу в получении образования. Поэтому военный губернатор по ходатайству городской думы настаивал на скорейшем дозволении открытия в Чите подобного заведения</w:t>
      </w:r>
      <w:r w:rsidRPr="00FC5AF2">
        <w:rPr>
          <w:vertAlign w:val="superscript"/>
        </w:rPr>
        <w:footnoteReference w:id="245"/>
      </w:r>
      <w:r w:rsidRPr="00FC5AF2">
        <w:t xml:space="preserve">. </w:t>
      </w:r>
    </w:p>
    <w:p w:rsidR="005769AF" w:rsidRPr="00FC5AF2" w:rsidRDefault="005769AF" w:rsidP="000D50BF">
      <w:pPr>
        <w:ind w:firstLine="567"/>
      </w:pPr>
      <w:r w:rsidRPr="00FC5AF2">
        <w:t xml:space="preserve">Однако горожане стремились не только к увеличению сети образовательных, но и просветительских учреждений и обращались за помощью в городскую управу. Так, в 1876 г. </w:t>
      </w:r>
      <w:proofErr w:type="spellStart"/>
      <w:r w:rsidRPr="00FC5AF2">
        <w:t>нерчинское</w:t>
      </w:r>
      <w:proofErr w:type="spellEnd"/>
      <w:r w:rsidRPr="00FC5AF2">
        <w:t xml:space="preserve"> общество за неимением частной выступило с просьбой об открытии городской (общественной) библиотеки. При этом управа подчеркивала, что ждать помощи от частных предпринимателей не следовало, по той причине, что целью учреждения, открытого на предпринимательские деньги, было бы получение прибыли. Для открытия общественной библиотеки не требовалось средств из бюджета, предполагалось ее открытие на капитал из частных пожертвований. Поэтому гласные одобрили данную инициативу и уполномочили управу </w:t>
      </w:r>
      <w:proofErr w:type="gramStart"/>
      <w:r w:rsidRPr="00FC5AF2">
        <w:t>ходатайствовать перед правительством о дозволении открыть</w:t>
      </w:r>
      <w:proofErr w:type="gramEnd"/>
      <w:r w:rsidRPr="00FC5AF2">
        <w:t xml:space="preserve"> в Нерчинске городскую публичную библиотеку и объявить в городе подписку на добровольное пожертвование денег для нее. Открытие библиотеки торжественно состоялось 16 ноября 1886 г.  </w:t>
      </w:r>
    </w:p>
    <w:p w:rsidR="005769AF" w:rsidRPr="00FC5AF2" w:rsidRDefault="005769AF" w:rsidP="000D50BF">
      <w:pPr>
        <w:ind w:firstLine="567"/>
      </w:pPr>
      <w:r w:rsidRPr="00FC5AF2">
        <w:t xml:space="preserve"> К 1878 г. в Забайкальской области насчитывалось уже 27 учебных заведений с  1792 учащимися,  около 60 % которых были сосредоточены в городах</w:t>
      </w:r>
      <w:r w:rsidRPr="00FC5AF2">
        <w:rPr>
          <w:vertAlign w:val="superscript"/>
        </w:rPr>
        <w:footnoteReference w:id="246"/>
      </w:r>
      <w:r w:rsidRPr="00FC5AF2">
        <w:t xml:space="preserve">.  За три года работы городского общественного управления число учебных заведений в городах возросло в 1,6 раз. Не последнюю роль в этом сыграло оживление общественной, политической и культурной жизни </w:t>
      </w:r>
      <w:r w:rsidRPr="00FC5AF2">
        <w:lastRenderedPageBreak/>
        <w:t>городов, вызванное реформационной деятельностью правительства. Однако следует отметить, что в отдельных городах рост школьной сети был крайне медленным. При наличии желания со стороны населения в получении образования, городские управления не могли открывать новые учебные заведения из-за отсутствия в казне свободных денежных средств. В Верхнеудинске, например, как и в 1878 г. работали уездное и приходское училища для мальчиков, женская прогимназия и приют для воспитания детей арестантов, а также детей бедных жителей</w:t>
      </w:r>
      <w:r w:rsidRPr="00FC5AF2">
        <w:rPr>
          <w:vertAlign w:val="superscript"/>
        </w:rPr>
        <w:footnoteReference w:id="247"/>
      </w:r>
      <w:r w:rsidRPr="00FC5AF2">
        <w:t xml:space="preserve">, т. е. за 3 года работы общественного управления школьная сеть осталась в прежних размерах.  Три учебных заведения на город, в котором проживало более 4000 человек, было явно не достаточно, что подтверждают простые расчеты: на одно учебное заведение приходилось примерно 130 учащихся. При этом нужно помнить, что в официальной статистике приют включался в состав образовательных учреждений, хотя выполнял исключительно функции призрения. Учитывая это обстоятельство, нагрузка на одно учебное заведение Верхнеудинска составляла 230  детей. </w:t>
      </w:r>
    </w:p>
    <w:p w:rsidR="005769AF" w:rsidRPr="00FC5AF2" w:rsidRDefault="005769AF" w:rsidP="000D50BF">
      <w:pPr>
        <w:ind w:firstLine="567"/>
      </w:pPr>
      <w:r w:rsidRPr="00FC5AF2">
        <w:t>В Чите до 1875 г. предпринимались попытки открытия училища для мальчиков, но ограниченность бюджета лишала город этой возможности. К 1880 г. эта задача начала решаться, немалую помощь в этом городскому управлению оказали, в том числе  пожертвования населения</w:t>
      </w:r>
      <w:r w:rsidRPr="00FC5AF2">
        <w:rPr>
          <w:vertAlign w:val="superscript"/>
        </w:rPr>
        <w:footnoteReference w:id="248"/>
      </w:r>
      <w:r w:rsidRPr="00FC5AF2">
        <w:t xml:space="preserve">. </w:t>
      </w:r>
    </w:p>
    <w:p w:rsidR="005769AF" w:rsidRPr="00FC5AF2" w:rsidRDefault="005769AF" w:rsidP="000D50BF">
      <w:pPr>
        <w:ind w:firstLine="567"/>
      </w:pPr>
      <w:r w:rsidRPr="00FC5AF2">
        <w:t xml:space="preserve">Если в относительно крупных городах Забайкалья рост школьной сети </w:t>
      </w:r>
      <w:proofErr w:type="gramStart"/>
      <w:r w:rsidRPr="00FC5AF2">
        <w:t>в первые</w:t>
      </w:r>
      <w:proofErr w:type="gramEnd"/>
      <w:r w:rsidRPr="00FC5AF2">
        <w:t xml:space="preserve"> годы работы городских  избранников все-таки мог увеличиться, то в малых городах такой возможности не существовало, в том числе и по наличной численности школьников. В </w:t>
      </w:r>
      <w:proofErr w:type="spellStart"/>
      <w:r w:rsidRPr="00FC5AF2">
        <w:t>Селенгинске</w:t>
      </w:r>
      <w:proofErr w:type="spellEnd"/>
      <w:r w:rsidRPr="00FC5AF2">
        <w:t xml:space="preserve"> на содержание городского управления находилось лишь </w:t>
      </w:r>
      <w:proofErr w:type="spellStart"/>
      <w:r w:rsidRPr="00FC5AF2">
        <w:t>Мариинское</w:t>
      </w:r>
      <w:proofErr w:type="spellEnd"/>
      <w:r w:rsidRPr="00FC5AF2">
        <w:t xml:space="preserve"> женское училище, открытое по ходатайству городского общества 1 декабря 1873 г., которое на </w:t>
      </w:r>
      <w:r w:rsidRPr="00FC5AF2">
        <w:lastRenderedPageBreak/>
        <w:t>протяжении десятков лет было единственным учебным заведением в городе. В 1880-е гг. на него  выделялось в среднем по 350 рублей в год</w:t>
      </w:r>
      <w:r w:rsidRPr="00FC5AF2">
        <w:rPr>
          <w:vertAlign w:val="superscript"/>
        </w:rPr>
        <w:footnoteReference w:id="249"/>
      </w:r>
      <w:r w:rsidRPr="00FC5AF2">
        <w:t>Ъ</w:t>
      </w:r>
      <w:r w:rsidRPr="00FC5AF2">
        <w:tab/>
        <w:t>.</w:t>
      </w:r>
    </w:p>
    <w:p w:rsidR="005769AF" w:rsidRPr="00FC5AF2" w:rsidRDefault="005769AF" w:rsidP="000D50BF">
      <w:pPr>
        <w:ind w:firstLine="567"/>
      </w:pPr>
      <w:r w:rsidRPr="00FC5AF2">
        <w:t>Тем не менее, данные за  1885 г., т.   е. за первое десятилетие работы -+городского общественного управления, позволяют говорить о положительной динамике в сфере просвещения. Наблюдается   увеличение числа учебных заведений в 2 раза, а  учащихся – в 1,5 раза. Причем состав учеников вырос в 1,9, а учениц –  в 1,3 раза</w:t>
      </w:r>
      <w:r w:rsidRPr="00FC5AF2">
        <w:rPr>
          <w:vertAlign w:val="superscript"/>
        </w:rPr>
        <w:footnoteReference w:id="250"/>
      </w:r>
      <w:r w:rsidRPr="00FC5AF2">
        <w:t>. Последняя цифра, отражающая рост числа школьниц, чрезвычайно важна, поскольку свидетельствует о заинтересованности родителей привить школьные навыки девочкам при ограниченных возможностях городов Забайкалья (прежде всего, по числу женских учебных заведений и мест в них). Особо следует обратить внимание на развитие школьной сети в областном центре, где  в 1885 г. действовало 10 учебных заведений, в которых обучалось свыше 500 учеников – чуть больше 60 % всех горожан  школьного возраста. Приведенные данные позволяют вычленить два взаимозависимых явления. Успехи деятельности городского общественного управления, выраженные в росте школьной сети, способствовали осознанию родителями значимости образования и, как следствие, увеличению численности школьников. Последнее обстоятельство  становится еще более значительным, если учесть, что это произошло  «несмотря,  на шестилетний неурожай хлебов …», как  заметил военный губернатор кто (1885)</w:t>
      </w:r>
      <w:r w:rsidRPr="00FC5AF2">
        <w:rPr>
          <w:vertAlign w:val="superscript"/>
        </w:rPr>
        <w:footnoteReference w:id="251"/>
      </w:r>
      <w:r w:rsidRPr="00FC5AF2">
        <w:t>, а школьное обучение было платным.</w:t>
      </w:r>
    </w:p>
    <w:p w:rsidR="005769AF" w:rsidRPr="00FC5AF2" w:rsidRDefault="005769AF" w:rsidP="000D50BF">
      <w:pPr>
        <w:ind w:firstLine="567"/>
      </w:pPr>
      <w:r w:rsidRPr="00FC5AF2">
        <w:t xml:space="preserve">На первый взгляд, приведенные статистические данные свидетельствуют об улучшении школьного дела и, как говорится в обзоре военного губернатора, об «уничтожении в народе существующего недоверия к школе». Однако в действительности ситуация оставалась напряженной: в Чите обучался каждый 9, в окружных городах каждый 13 горожанин, а 1 </w:t>
      </w:r>
      <w:r w:rsidRPr="00FC5AF2">
        <w:lastRenderedPageBreak/>
        <w:t>учебное заведение приходилось на 473,5 чел.</w:t>
      </w:r>
      <w:r w:rsidRPr="00FC5AF2">
        <w:rPr>
          <w:vertAlign w:val="superscript"/>
        </w:rPr>
        <w:footnoteReference w:id="252"/>
      </w:r>
      <w:r w:rsidRPr="00FC5AF2">
        <w:t xml:space="preserve"> Прирост обучающихся детей в городских школах по сравнению с 1885 г. составил 58 % (табл.3).</w:t>
      </w:r>
    </w:p>
    <w:p w:rsidR="005769AF" w:rsidRPr="00FC5AF2" w:rsidRDefault="005769AF" w:rsidP="000D50BF">
      <w:pPr>
        <w:ind w:firstLine="567"/>
      </w:pPr>
      <w:r w:rsidRPr="00FC5AF2">
        <w:t>За десятилетие, к 1888 г. численность учебных заведений увеличилось в 1.9 раза, количество учеников  – в 1,5 раза. Состав школьников вырос в 1,5 раза, школьниц – в 1,2 раза. Из всего числа обучающихся на долю областного города приходилось 530 и на окружные города 1393 учащихся соответственно</w:t>
      </w:r>
      <w:r w:rsidRPr="00FC5AF2">
        <w:rPr>
          <w:vertAlign w:val="superscript"/>
        </w:rPr>
        <w:footnoteReference w:id="253"/>
      </w:r>
      <w:r w:rsidRPr="00FC5AF2">
        <w:t xml:space="preserve">. </w:t>
      </w:r>
    </w:p>
    <w:p w:rsidR="005769AF" w:rsidRPr="00FC5AF2" w:rsidRDefault="005769AF" w:rsidP="000D50BF">
      <w:pPr>
        <w:ind w:firstLine="567"/>
      </w:pPr>
      <w:r w:rsidRPr="00FC5AF2">
        <w:t xml:space="preserve">Из таблицы 13 видно, что городское общественное управление ассигновало десятую часть своего бюджета на народное образование. Причем размер  дотаций зависел от состояния материальной части школ: школьных зданий, мебели и оборудования. В  связи с производственной необходимостью учителя школ обращались в городские думы за помощью и материальной поддержкой.  Например, </w:t>
      </w:r>
      <w:proofErr w:type="spellStart"/>
      <w:r w:rsidRPr="00FC5AF2">
        <w:t>Селенгинская</w:t>
      </w:r>
      <w:proofErr w:type="spellEnd"/>
      <w:r w:rsidRPr="00FC5AF2">
        <w:t xml:space="preserve"> городская дума в самом начале своей деятельности, в 1876 г. рассматривала отношение учительницы  женского </w:t>
      </w:r>
      <w:proofErr w:type="spellStart"/>
      <w:r w:rsidRPr="00FC5AF2">
        <w:t>Мариинского</w:t>
      </w:r>
      <w:proofErr w:type="spellEnd"/>
      <w:r w:rsidRPr="00FC5AF2">
        <w:t xml:space="preserve"> училища от 20 октября за № 12, которая писала о недостатке 20 сажен дров, назначаемых по росписи городских расходов на отопление училища, и  просила исходить из расчета 33 сажен. Проведя обследование  здания училища, в котором находилось две голландских и одна кухонная печь, дума согласилась со справедливостью требования и, сделав необходимые расчеты, внесла в роспись годовых расходов траты на 26 саженей дров</w:t>
      </w:r>
      <w:r w:rsidRPr="00FC5AF2">
        <w:rPr>
          <w:vertAlign w:val="superscript"/>
        </w:rPr>
        <w:footnoteReference w:id="254"/>
      </w:r>
      <w:r w:rsidRPr="00FC5AF2">
        <w:t xml:space="preserve">. </w:t>
      </w:r>
    </w:p>
    <w:p w:rsidR="005769AF" w:rsidRPr="00FC5AF2" w:rsidRDefault="005769AF" w:rsidP="000D50BF">
      <w:pPr>
        <w:ind w:firstLine="567"/>
      </w:pPr>
      <w:r w:rsidRPr="00FC5AF2">
        <w:t xml:space="preserve">К 1888 г. в области работали два средних учебных заведения: читинская мужская классическая гимназия и </w:t>
      </w:r>
      <w:proofErr w:type="spellStart"/>
      <w:r w:rsidRPr="00FC5AF2">
        <w:t>троицкосавское</w:t>
      </w:r>
      <w:proofErr w:type="spellEnd"/>
      <w:r w:rsidRPr="00FC5AF2">
        <w:t xml:space="preserve"> Алексеевское  реальное училище. Их открытие во многом связано с финансовой помощью городского общественного управления, при этом немаловажную роль оказывали благотворители и меценаты.  </w:t>
      </w:r>
    </w:p>
    <w:p w:rsidR="005769AF" w:rsidRPr="00FC5AF2" w:rsidRDefault="005769AF" w:rsidP="000D50BF">
      <w:pPr>
        <w:ind w:firstLine="567"/>
      </w:pPr>
      <w:r w:rsidRPr="00FC5AF2">
        <w:lastRenderedPageBreak/>
        <w:t>Как уже было сказано выше, часть средств на развитие образования городские думы получали от пожертвований, причем, довольно часто, сами жертвователи были гласными.  Например, в пользу Читинской женской прогимназии такие пожертвования составляли около 3700 руб.</w:t>
      </w:r>
      <w:r w:rsidRPr="00FC5AF2">
        <w:rPr>
          <w:vertAlign w:val="superscript"/>
        </w:rPr>
        <w:footnoteReference w:id="255"/>
      </w:r>
      <w:r w:rsidRPr="00FC5AF2">
        <w:t xml:space="preserve">   К концу </w:t>
      </w:r>
      <w:r w:rsidRPr="00FC5AF2">
        <w:rPr>
          <w:lang w:val="en-US"/>
        </w:rPr>
        <w:t>XIX</w:t>
      </w:r>
      <w:r w:rsidRPr="00FC5AF2">
        <w:t xml:space="preserve"> в. часть благотворителей выделяла значительные суммы на народное образование. За 3 года  (1898-1900) на нужды образования М. В. </w:t>
      </w:r>
      <w:proofErr w:type="spellStart"/>
      <w:r w:rsidRPr="00FC5AF2">
        <w:t>Шишмаков</w:t>
      </w:r>
      <w:proofErr w:type="spellEnd"/>
      <w:r w:rsidRPr="00FC5AF2">
        <w:t xml:space="preserve"> перевел 75000 р., М. Д. </w:t>
      </w:r>
      <w:proofErr w:type="spellStart"/>
      <w:r w:rsidRPr="00FC5AF2">
        <w:t>Бутин</w:t>
      </w:r>
      <w:proofErr w:type="spellEnd"/>
      <w:r w:rsidRPr="00FC5AF2">
        <w:t xml:space="preserve"> – 22000 р.,  г. Самойлов –  10000 р.  В. К. </w:t>
      </w:r>
      <w:proofErr w:type="spellStart"/>
      <w:r w:rsidRPr="00FC5AF2">
        <w:t>Эпов</w:t>
      </w:r>
      <w:proofErr w:type="spellEnd"/>
      <w:r w:rsidRPr="00FC5AF2">
        <w:t xml:space="preserve"> и Рыжков содействовали развитию народного просвещения в Нерчинске и выделили  на постройку женской прогимназии 1100 рублей. Большая часть денег, поступавшая в городскую казну от частных лиц, представляла собой перечисления  от 300 до 2000 руб., но именно  благодаря таким пожертвованиям в городах области открывались новые училища,  строились новые школьные здания</w:t>
      </w:r>
      <w:r w:rsidRPr="00FC5AF2">
        <w:rPr>
          <w:sz w:val="24"/>
          <w:szCs w:val="24"/>
          <w:vertAlign w:val="superscript"/>
        </w:rPr>
        <w:footnoteReference w:id="256"/>
      </w:r>
      <w:r w:rsidRPr="00FC5AF2">
        <w:rPr>
          <w:sz w:val="24"/>
          <w:szCs w:val="24"/>
        </w:rPr>
        <w:t xml:space="preserve">. </w:t>
      </w:r>
      <w:r w:rsidRPr="00FC5AF2">
        <w:t xml:space="preserve">Следует отметить, что горожане, в том числе и </w:t>
      </w:r>
      <w:proofErr w:type="gramStart"/>
      <w:r w:rsidRPr="00FC5AF2">
        <w:t>гласные</w:t>
      </w:r>
      <w:proofErr w:type="gramEnd"/>
      <w:r w:rsidRPr="00FC5AF2">
        <w:t xml:space="preserve"> поддерживали параллельно и некоторые сельские учебные заведения, что говорит об их активной гражданской позиции, а также о постепенном </w:t>
      </w:r>
      <w:proofErr w:type="gramStart"/>
      <w:r w:rsidRPr="00FC5AF2">
        <w:t>включении</w:t>
      </w:r>
      <w:proofErr w:type="gramEnd"/>
      <w:r w:rsidRPr="00FC5AF2">
        <w:t xml:space="preserve"> сельчан в ареал городского влияния. </w:t>
      </w:r>
    </w:p>
    <w:p w:rsidR="005769AF" w:rsidRPr="00FC5AF2" w:rsidRDefault="005769AF" w:rsidP="00B3579D">
      <w:pPr>
        <w:ind w:firstLine="567"/>
      </w:pPr>
      <w:r w:rsidRPr="00FC5AF2">
        <w:t xml:space="preserve">Благотворительность являлось важным показателем развития в обществе гражданского самосознания. Жертвователи, оказывающие поддержку учреждениям социальной сфере, безусловно, были заинтересованы в изменениях в жизни всего общества. </w:t>
      </w:r>
      <w:proofErr w:type="gramStart"/>
      <w:r w:rsidRPr="00FC5AF2">
        <w:t xml:space="preserve">Ярким представителем забайкальских благотворителей считался Михаил Дмитриевич </w:t>
      </w:r>
      <w:proofErr w:type="spellStart"/>
      <w:r w:rsidRPr="00FC5AF2">
        <w:t>Бутин</w:t>
      </w:r>
      <w:proofErr w:type="spellEnd"/>
      <w:r w:rsidRPr="00FC5AF2">
        <w:t>, помогавшей Нерчинской прогимназии и Алексеевскому приюту при ней</w:t>
      </w:r>
      <w:r w:rsidRPr="00FC5AF2">
        <w:rPr>
          <w:rStyle w:val="a5"/>
        </w:rPr>
        <w:footnoteReference w:id="257"/>
      </w:r>
      <w:r w:rsidRPr="00FC5AF2">
        <w:t xml:space="preserve">. </w:t>
      </w:r>
      <w:r w:rsidRPr="00FC5AF2">
        <w:rPr>
          <w:lang w:eastAsia="ru-RU"/>
        </w:rPr>
        <w:t xml:space="preserve">После смерти М. Д. </w:t>
      </w:r>
      <w:proofErr w:type="spellStart"/>
      <w:r w:rsidRPr="00FC5AF2">
        <w:rPr>
          <w:lang w:eastAsia="ru-RU"/>
        </w:rPr>
        <w:t>Бутин</w:t>
      </w:r>
      <w:proofErr w:type="spellEnd"/>
      <w:r w:rsidRPr="00FC5AF2">
        <w:rPr>
          <w:lang w:eastAsia="ru-RU"/>
        </w:rPr>
        <w:t xml:space="preserve"> </w:t>
      </w:r>
      <w:r w:rsidRPr="00FC5AF2">
        <w:t xml:space="preserve">завещал Нерчинску свое миллионное состояние на учебные заведения (на реальное училище, содержащиеся городским управлением, на учреждение 10 народных сельских школ в ближайшем районе г. Нерчинска и приюта для бедных девушек). </w:t>
      </w:r>
      <w:proofErr w:type="gramEnd"/>
    </w:p>
    <w:p w:rsidR="005769AF" w:rsidRPr="00FC5AF2" w:rsidRDefault="005769AF" w:rsidP="000D50BF">
      <w:pPr>
        <w:ind w:firstLine="567"/>
      </w:pPr>
      <w:r w:rsidRPr="00FC5AF2">
        <w:lastRenderedPageBreak/>
        <w:t xml:space="preserve">Составляющей частью деятельности городского общественного управления в области народного образования было назначение попечителей в учреждения просвещения. На заседаниях городских дум обсуждались кандидатуры и наиболее подходящие лица на должность. </w:t>
      </w:r>
      <w:proofErr w:type="gramStart"/>
      <w:r w:rsidRPr="00FC5AF2">
        <w:t>При том</w:t>
      </w:r>
      <w:proofErr w:type="gramEnd"/>
      <w:r w:rsidRPr="00FC5AF2">
        <w:t xml:space="preserve">, что обязанность попечения носила общественный характер, попечители несли определенное материальное бремя в отношении учреждения. Некоторые попечители, нередко гласные, заботились о той или иной школе на протяжении нескольких сроков.  Попечителями были члены городской думы купцы А. К. </w:t>
      </w:r>
      <w:proofErr w:type="spellStart"/>
      <w:r w:rsidRPr="00FC5AF2">
        <w:t>Кобылкин</w:t>
      </w:r>
      <w:proofErr w:type="spellEnd"/>
      <w:r w:rsidRPr="00FC5AF2">
        <w:t xml:space="preserve">, А. В. </w:t>
      </w:r>
      <w:proofErr w:type="spellStart"/>
      <w:r w:rsidRPr="00FC5AF2">
        <w:t>Овсянкин</w:t>
      </w:r>
      <w:proofErr w:type="spellEnd"/>
      <w:r w:rsidRPr="00FC5AF2">
        <w:t xml:space="preserve">,  И. Ф. </w:t>
      </w:r>
      <w:proofErr w:type="spellStart"/>
      <w:r w:rsidRPr="00FC5AF2">
        <w:t>Голдобин</w:t>
      </w:r>
      <w:proofErr w:type="spellEnd"/>
      <w:r w:rsidRPr="00FC5AF2">
        <w:t xml:space="preserve"> (Верхнеудинск), М. В. </w:t>
      </w:r>
      <w:proofErr w:type="spellStart"/>
      <w:r w:rsidRPr="00FC5AF2">
        <w:t>Шишмаков</w:t>
      </w:r>
      <w:proofErr w:type="spellEnd"/>
      <w:r w:rsidRPr="00FC5AF2">
        <w:t xml:space="preserve"> (</w:t>
      </w:r>
      <w:proofErr w:type="spellStart"/>
      <w:r w:rsidRPr="00FC5AF2">
        <w:t>Троицкосавск</w:t>
      </w:r>
      <w:proofErr w:type="spellEnd"/>
      <w:r w:rsidRPr="00FC5AF2">
        <w:t xml:space="preserve">),  М. Д. </w:t>
      </w:r>
      <w:proofErr w:type="spellStart"/>
      <w:r w:rsidRPr="00FC5AF2">
        <w:t>Бутин</w:t>
      </w:r>
      <w:proofErr w:type="spellEnd"/>
      <w:r w:rsidRPr="00FC5AF2">
        <w:t xml:space="preserve"> (Нерчинск). </w:t>
      </w:r>
      <w:proofErr w:type="gramStart"/>
      <w:r w:rsidRPr="00FC5AF2">
        <w:t>Иногда кандидатуры попечителей вносились самими учебными заведениями, как это было в Нерчинске, когда  попечительный Совет Софийской женской прогимназии  обратился в городскую думу с просьбой утвердить в должности купца И. И. Шилова и мещанина А. А. Большакова (гласных), которые согласились взять на себя обязанности членов попечительного совета прогимназии на следующее трехлетие (1889)</w:t>
      </w:r>
      <w:r w:rsidRPr="00FC5AF2">
        <w:rPr>
          <w:vertAlign w:val="superscript"/>
        </w:rPr>
        <w:footnoteReference w:id="258"/>
      </w:r>
      <w:r w:rsidRPr="00FC5AF2">
        <w:t>.  Однако, попечители не всегда могли собственными силами обеспечить школу</w:t>
      </w:r>
      <w:proofErr w:type="gramEnd"/>
      <w:r w:rsidRPr="00FC5AF2">
        <w:t xml:space="preserve"> и нередко ходатайствовали о получении городских средств на удовлетворение хозяйственных нужд. Например, попечительский совет Читинской женской прогимназии просил думу выделить деньги на наем помещений под классы этой гимназии и квартиру начальницы, так как заложенные в бюджет средства предназначались только на содержание личного состава. Дума, пересмотрев другие статьи расходов на народное образование, ассигновала 2700 руб. за счет городских средств, предназначенных второй гимназии</w:t>
      </w:r>
      <w:r w:rsidRPr="00FC5AF2">
        <w:rPr>
          <w:vertAlign w:val="superscript"/>
        </w:rPr>
        <w:footnoteReference w:id="259"/>
      </w:r>
      <w:r w:rsidRPr="00FC5AF2">
        <w:t>.</w:t>
      </w:r>
    </w:p>
    <w:p w:rsidR="005769AF" w:rsidRPr="00FC5AF2" w:rsidRDefault="005769AF" w:rsidP="000D50BF">
      <w:pPr>
        <w:ind w:firstLine="567"/>
      </w:pPr>
      <w:r w:rsidRPr="00FC5AF2">
        <w:t xml:space="preserve">Постепенно в городах Забайкалья увеличивается количество учебных </w:t>
      </w:r>
      <w:proofErr w:type="gramStart"/>
      <w:r w:rsidRPr="00FC5AF2">
        <w:t>заведений</w:t>
      </w:r>
      <w:proofErr w:type="gramEnd"/>
      <w:r w:rsidRPr="00FC5AF2">
        <w:t xml:space="preserve"> и городское общественное управление принимает в этом самое непосредственное участие. </w:t>
      </w:r>
      <w:proofErr w:type="gramStart"/>
      <w:r w:rsidRPr="00FC5AF2">
        <w:t xml:space="preserve">Так, Нерчинская городская дума в 1892 г. </w:t>
      </w:r>
      <w:r w:rsidRPr="00FC5AF2">
        <w:lastRenderedPageBreak/>
        <w:t>выделила 300 руб. на открытие в городе  четвертого приходского училища</w:t>
      </w:r>
      <w:r w:rsidRPr="00FC5AF2">
        <w:rPr>
          <w:vertAlign w:val="superscript"/>
        </w:rPr>
        <w:footnoteReference w:id="260"/>
      </w:r>
      <w:r w:rsidRPr="00FC5AF2">
        <w:t>. В 1893 г. в Чите шестиклассная женская прогимназия была преобразована в восьмиклассную</w:t>
      </w:r>
      <w:r w:rsidRPr="00FC5AF2">
        <w:rPr>
          <w:vertAlign w:val="superscript"/>
        </w:rPr>
        <w:footnoteReference w:id="261"/>
      </w:r>
      <w:r w:rsidRPr="00FC5AF2">
        <w:t xml:space="preserve">. В память коронования Николая </w:t>
      </w:r>
      <w:r w:rsidRPr="00FC5AF2">
        <w:rPr>
          <w:lang w:val="en-US"/>
        </w:rPr>
        <w:t>II</w:t>
      </w:r>
      <w:r w:rsidRPr="00FC5AF2">
        <w:t xml:space="preserve"> 14 мая 1896 г. на средства города и пожертвования началась постройка  интерната при Читинской женской гимназии с домовой церковью во имя св. великомученицы царицы Александры</w:t>
      </w:r>
      <w:r w:rsidRPr="00FC5AF2">
        <w:rPr>
          <w:vertAlign w:val="superscript"/>
        </w:rPr>
        <w:footnoteReference w:id="262"/>
      </w:r>
      <w:r w:rsidRPr="00FC5AF2">
        <w:t>.  В</w:t>
      </w:r>
      <w:proofErr w:type="gramEnd"/>
      <w:r w:rsidRPr="00FC5AF2">
        <w:t xml:space="preserve"> то время как, средств на открытие </w:t>
      </w:r>
      <w:proofErr w:type="spellStart"/>
      <w:r w:rsidRPr="00FC5AF2">
        <w:t>бóльшего</w:t>
      </w:r>
      <w:proofErr w:type="spellEnd"/>
      <w:r w:rsidRPr="00FC5AF2">
        <w:t xml:space="preserve"> количества учебных заведений в городской кассе не было, как не было их и на  строительство читинского ремесленного училища, каковое по этой причине затягивалось. </w:t>
      </w:r>
    </w:p>
    <w:p w:rsidR="005769AF" w:rsidRPr="00FC5AF2" w:rsidRDefault="005769AF" w:rsidP="000D50BF">
      <w:pPr>
        <w:ind w:firstLine="567"/>
      </w:pPr>
      <w:r w:rsidRPr="00FC5AF2">
        <w:t xml:space="preserve">В 1897 г. в Российской империи была проведена всероссийская перепись населения, в которой помимо вопросов народонаселения, фиксировался уровень грамотности. По результате преобладания  сельского населения </w:t>
      </w:r>
      <w:proofErr w:type="gramStart"/>
      <w:r w:rsidRPr="00FC5AF2">
        <w:t>над</w:t>
      </w:r>
      <w:proofErr w:type="gramEnd"/>
      <w:r w:rsidRPr="00FC5AF2">
        <w:t xml:space="preserve"> городским (95,3 %) общий процент грамотных в Забайкальской области был низким. Несмотря на то, что  грамотность в городах была гораздо выше, она, тем не менее, нигде не достигала 50 % (диаграмма 17)</w:t>
      </w:r>
    </w:p>
    <w:p w:rsidR="005769AF" w:rsidRPr="00FC5AF2" w:rsidRDefault="005769AF" w:rsidP="000D50BF">
      <w:pPr>
        <w:ind w:firstLine="567"/>
      </w:pPr>
      <w:r w:rsidRPr="00FC5AF2">
        <w:t xml:space="preserve">Интенсивный рост школ и училищ в области продолжался и в конце  </w:t>
      </w:r>
      <w:r w:rsidRPr="00FC5AF2">
        <w:rPr>
          <w:lang w:val="en-US"/>
        </w:rPr>
        <w:t>XIX</w:t>
      </w:r>
      <w:r w:rsidRPr="00FC5AF2">
        <w:t xml:space="preserve"> века. </w:t>
      </w:r>
      <w:proofErr w:type="gramStart"/>
      <w:r w:rsidRPr="00FC5AF2">
        <w:t xml:space="preserve">Численность учащихся в 1897 г., по сравнению с 1888 г.,  повысилась на 42 %. Бурное развитие региона в конце </w:t>
      </w:r>
      <w:r w:rsidRPr="00FC5AF2">
        <w:rPr>
          <w:lang w:val="en-US"/>
        </w:rPr>
        <w:t>XIX</w:t>
      </w:r>
      <w:r w:rsidRPr="00FC5AF2">
        <w:t xml:space="preserve"> – начале ХХ в., связанное со строительством Транссибирской железной дороги, с промышленным и экономическим подъемом, положительно отразилось на состоянии народного просвещения в городах Забайкальской области. </w:t>
      </w:r>
      <w:proofErr w:type="gramEnd"/>
    </w:p>
    <w:p w:rsidR="005769AF" w:rsidRPr="00FC5AF2" w:rsidRDefault="005769AF" w:rsidP="000D50BF">
      <w:pPr>
        <w:ind w:firstLine="567"/>
      </w:pPr>
      <w:proofErr w:type="gramStart"/>
      <w:r w:rsidRPr="00FC5AF2">
        <w:t>В начале ХХ в. в забайкальских городах, не без помощи городского управления,  функционировала достаточно разветвленная сеть учебных заведений.</w:t>
      </w:r>
      <w:proofErr w:type="gramEnd"/>
      <w:r w:rsidRPr="00FC5AF2">
        <w:t xml:space="preserve"> В </w:t>
      </w:r>
      <w:proofErr w:type="spellStart"/>
      <w:r w:rsidRPr="00FC5AF2">
        <w:t>Селенгинске</w:t>
      </w:r>
      <w:proofErr w:type="spellEnd"/>
      <w:r w:rsidRPr="00FC5AF2">
        <w:t xml:space="preserve"> их было пять: городское 4-х классное, женское приходское, мужское приходское, церковно-приходское; в Баргузине – городское 4-х классное училище, начальная приходская школа, женская начальная школа; в </w:t>
      </w:r>
      <w:proofErr w:type="spellStart"/>
      <w:r w:rsidRPr="00FC5AF2">
        <w:t>Мысовске</w:t>
      </w:r>
      <w:proofErr w:type="spellEnd"/>
      <w:r w:rsidRPr="00FC5AF2">
        <w:t xml:space="preserve"> – церковно-приходская двухклассная школа, </w:t>
      </w:r>
      <w:r w:rsidRPr="00FC5AF2">
        <w:lastRenderedPageBreak/>
        <w:t>железнодорожное училище</w:t>
      </w:r>
      <w:r w:rsidRPr="00FC5AF2">
        <w:rPr>
          <w:vertAlign w:val="superscript"/>
        </w:rPr>
        <w:footnoteReference w:id="263"/>
      </w:r>
      <w:r w:rsidRPr="00FC5AF2">
        <w:t xml:space="preserve">. Безусловно, Чита являлось лидером в количестве учащихся и учебных заведений. Так, за 14 лет, к 1910 г. количественный состав учащихся увеличился на 39 %. </w:t>
      </w:r>
    </w:p>
    <w:p w:rsidR="005769AF" w:rsidRPr="00FC5AF2" w:rsidRDefault="005769AF" w:rsidP="000D50BF">
      <w:pPr>
        <w:ind w:firstLine="567"/>
      </w:pPr>
      <w:proofErr w:type="gramStart"/>
      <w:r w:rsidRPr="00FC5AF2">
        <w:t>В начале</w:t>
      </w:r>
      <w:proofErr w:type="gramEnd"/>
      <w:r w:rsidRPr="00FC5AF2">
        <w:t xml:space="preserve"> ХХ в. существенный прирост городского населения и, как следствие, резкое увеличение школьной сети остро поставил вопрос о формировании учительских кадров. Как отмечалось ранее, в Забайкальской области не имелось профессионального заведения для подготовки учителей. Ближайшее специальное заведение, находившееся в Иркутске, не могло   удовлетворить постоянно возраставшую потребность в учителях. Улучшение ситуации произошло лишь 1 июля 1900 г. с открытием читинской учительской семинарии – первого педагогического заведения в Забайкальской области для подготовки учителей начальной школы. На городские средства 1 мая 1901 г. было начато строительство каменного здания для учительской семинарии, и к зиме 1901 г. построен подвальный этаж и половина первого этажа</w:t>
      </w:r>
      <w:r w:rsidRPr="00FC5AF2">
        <w:rPr>
          <w:vertAlign w:val="superscript"/>
        </w:rPr>
        <w:footnoteReference w:id="264"/>
      </w:r>
      <w:r w:rsidRPr="00FC5AF2">
        <w:t xml:space="preserve">.  </w:t>
      </w:r>
    </w:p>
    <w:p w:rsidR="005769AF" w:rsidRPr="00FC5AF2" w:rsidRDefault="005769AF" w:rsidP="000D50BF">
      <w:pPr>
        <w:ind w:firstLine="567"/>
      </w:pPr>
      <w:r w:rsidRPr="00FC5AF2">
        <w:t>В семинарию принимались юноши 15 – 17 лет, в основном выходцы из непривилегированных сословий. Обучение было бесплатным, а в отдельных случаях назначались стипендии. За два десятка лет несколько сот выпускников семинарии получили свидетельства с записью «удостаиваются звания учителя», сформировавших основу педагогического образования Забайкалья</w:t>
      </w:r>
      <w:r w:rsidRPr="00FC5AF2">
        <w:rPr>
          <w:vertAlign w:val="superscript"/>
        </w:rPr>
        <w:footnoteReference w:id="265"/>
      </w:r>
      <w:r w:rsidRPr="00FC5AF2">
        <w:t xml:space="preserve">. </w:t>
      </w:r>
    </w:p>
    <w:p w:rsidR="005769AF" w:rsidRPr="00FC5AF2" w:rsidRDefault="005769AF" w:rsidP="000D50BF">
      <w:pPr>
        <w:ind w:firstLine="567"/>
      </w:pPr>
      <w:r w:rsidRPr="00FC5AF2">
        <w:t xml:space="preserve">Отчеты городских управ о доходах и расходах позволяют проследить изменения в финансировании  учреждений народного просвещения. В целом наблюдается закономерность: состояние школьной сети находится в прямой зависимости от людности города, численности детей школьного возраста и, следовательно, числа школьных учреждений, доходности городского бюджета. </w:t>
      </w:r>
    </w:p>
    <w:p w:rsidR="005769AF" w:rsidRPr="00FC5AF2" w:rsidRDefault="005769AF" w:rsidP="000D50BF">
      <w:pPr>
        <w:ind w:firstLine="567"/>
      </w:pPr>
      <w:r w:rsidRPr="00FC5AF2">
        <w:lastRenderedPageBreak/>
        <w:t xml:space="preserve">Таблица 15 приложения наглядно демонстрирует объем выделяемых из городской казны на народное образование средств в абсолютном и процентном отношении. Как можно заметить, размер этой статьи на протяжении длительного времени не менялся и в среднем составлял 15 – 19 % от всей суммы бюджета, несмотря на тягу населения к приобретению знаний и сознание необходимости развития школьной сети со стороны общественного управления. Причина такого положения видится, прежде всего, в том, что закон как 1870, так и 1892 г. относит траты на народное просвещение к необязательным расходам. Вместе с тем, даже маленькие города при всей скудости бюджета старались оказывать посильную поддержку народному просвещению. </w:t>
      </w:r>
    </w:p>
    <w:p w:rsidR="005769AF" w:rsidRPr="00FC5AF2" w:rsidRDefault="005769AF" w:rsidP="000D50BF">
      <w:pPr>
        <w:ind w:firstLine="567"/>
      </w:pPr>
      <w:r w:rsidRPr="00FC5AF2">
        <w:t xml:space="preserve">Однако проблема финансового обеспечения учреждений народного образования оставалось напряженной. С учетом того, что городские думы занимались, во-первых, многочисленными хозяйственными вопросами и, во-вторых, сначала выделяли средства на обязательные расходы, денег на развитие народного просвещения всегда не хватало.  Так, уполномоченные </w:t>
      </w:r>
      <w:proofErr w:type="spellStart"/>
      <w:r w:rsidRPr="00FC5AF2">
        <w:t>Мысовска</w:t>
      </w:r>
      <w:proofErr w:type="spellEnd"/>
      <w:r w:rsidRPr="00FC5AF2">
        <w:t xml:space="preserve"> констатировали, что в школе города недостаточное количество мебели и учебников</w:t>
      </w:r>
      <w:r w:rsidRPr="00FC5AF2">
        <w:rPr>
          <w:rStyle w:val="a5"/>
        </w:rPr>
        <w:footnoteReference w:id="266"/>
      </w:r>
      <w:r w:rsidRPr="00FC5AF2">
        <w:t xml:space="preserve">. Поэтому городское управление </w:t>
      </w:r>
      <w:proofErr w:type="spellStart"/>
      <w:r w:rsidRPr="00FC5AF2">
        <w:t>Мысовска</w:t>
      </w:r>
      <w:proofErr w:type="spellEnd"/>
      <w:r w:rsidRPr="00FC5AF2">
        <w:t xml:space="preserve"> приняло решение  ассигновать средства в размере 300 руб. на приобретение мебели для школы.</w:t>
      </w:r>
    </w:p>
    <w:p w:rsidR="005769AF" w:rsidRPr="00FC5AF2" w:rsidRDefault="005769AF" w:rsidP="000D50BF">
      <w:pPr>
        <w:ind w:firstLine="567"/>
      </w:pPr>
      <w:r w:rsidRPr="00FC5AF2">
        <w:t xml:space="preserve">Тем не менее, суммы городских трат на просвещение свидетельствуют об их постоянном увеличении. </w:t>
      </w:r>
      <w:proofErr w:type="gramStart"/>
      <w:r w:rsidRPr="00FC5AF2">
        <w:t>В  период 1904-1907 гг. в Верхнеудинске, где находилось значительное количество учебных заведений, городская управа выделяла на образование в среднем 20077 р. 12 к.</w:t>
      </w:r>
      <w:r w:rsidRPr="00FC5AF2">
        <w:rPr>
          <w:vertAlign w:val="superscript"/>
        </w:rPr>
        <w:footnoteReference w:id="267"/>
      </w:r>
      <w:r w:rsidRPr="00FC5AF2">
        <w:t xml:space="preserve">  В таком городе, как </w:t>
      </w:r>
      <w:proofErr w:type="spellStart"/>
      <w:r w:rsidRPr="00FC5AF2">
        <w:t>Акша</w:t>
      </w:r>
      <w:proofErr w:type="spellEnd"/>
      <w:r w:rsidRPr="00FC5AF2">
        <w:t>, где действовало только одно двухклассное училище, на развитие народного просвещения тратилось из года в год лишь 200 р. из бюджета, составлявшего в целом 1647 р.</w:t>
      </w:r>
      <w:r w:rsidRPr="00FC5AF2">
        <w:rPr>
          <w:vertAlign w:val="superscript"/>
        </w:rPr>
        <w:footnoteReference w:id="268"/>
      </w:r>
      <w:proofErr w:type="gramEnd"/>
    </w:p>
    <w:p w:rsidR="005769AF" w:rsidRPr="00FC5AF2" w:rsidRDefault="005769AF" w:rsidP="000D50BF">
      <w:pPr>
        <w:ind w:firstLine="567"/>
      </w:pPr>
      <w:r w:rsidRPr="00FC5AF2">
        <w:lastRenderedPageBreak/>
        <w:t xml:space="preserve">Читинская городская дума в начале ХХ </w:t>
      </w:r>
      <w:proofErr w:type="gramStart"/>
      <w:r w:rsidRPr="00FC5AF2">
        <w:t>в</w:t>
      </w:r>
      <w:proofErr w:type="gramEnd"/>
      <w:r w:rsidRPr="00FC5AF2">
        <w:t xml:space="preserve">., </w:t>
      </w:r>
      <w:proofErr w:type="gramStart"/>
      <w:r w:rsidRPr="00FC5AF2">
        <w:t>в</w:t>
      </w:r>
      <w:proofErr w:type="gramEnd"/>
      <w:r w:rsidRPr="00FC5AF2">
        <w:t xml:space="preserve"> связи с увеличением числа жителей, в повестку дня ставила вопрос о необходимости постройки здания приходского училища.   Однако </w:t>
      </w:r>
      <w:proofErr w:type="gramStart"/>
      <w:r w:rsidRPr="00FC5AF2">
        <w:t>необходимые</w:t>
      </w:r>
      <w:proofErr w:type="gramEnd"/>
      <w:r w:rsidRPr="00FC5AF2">
        <w:t xml:space="preserve">  по смете на строительство 23700 руб. самый активно развивающийся город не мог внести </w:t>
      </w:r>
      <w:proofErr w:type="spellStart"/>
      <w:r w:rsidRPr="00FC5AF2">
        <w:t>одномоментно</w:t>
      </w:r>
      <w:proofErr w:type="spellEnd"/>
      <w:r w:rsidRPr="00FC5AF2">
        <w:t>, поэтому городская дума приняла решение  о ходатайстве перед губернской властью о безвозвратном отчислении 5500 р. из городского запасного капитала, составлявшего к тому времени 50000 руб.</w:t>
      </w:r>
      <w:r w:rsidRPr="00FC5AF2">
        <w:rPr>
          <w:vertAlign w:val="superscript"/>
        </w:rPr>
        <w:footnoteReference w:id="269"/>
      </w:r>
    </w:p>
    <w:p w:rsidR="005769AF" w:rsidRPr="00FC5AF2" w:rsidRDefault="005769AF" w:rsidP="000D50BF">
      <w:pPr>
        <w:ind w:firstLine="567"/>
      </w:pPr>
      <w:r w:rsidRPr="00FC5AF2">
        <w:t xml:space="preserve">Расходы на развитие образования областной столицы наиболее показательны. В Чите с численностью населения около 60000 человек </w:t>
      </w:r>
      <w:proofErr w:type="gramStart"/>
      <w:r w:rsidRPr="00FC5AF2">
        <w:t>в начале</w:t>
      </w:r>
      <w:proofErr w:type="gramEnd"/>
      <w:r w:rsidRPr="00FC5AF2">
        <w:t xml:space="preserve"> ХХ в. расходы городской думы на народное просвещение с каждым годом увеличивались (табл. 23). </w:t>
      </w:r>
    </w:p>
    <w:p w:rsidR="005769AF" w:rsidRPr="00FC5AF2" w:rsidRDefault="005769AF" w:rsidP="000D50BF">
      <w:pPr>
        <w:ind w:firstLine="567"/>
      </w:pPr>
      <w:r w:rsidRPr="00FC5AF2">
        <w:t>Повышение расходов связано с тем, что в 1907-1908 гг. члены городской управы Читы принимали меры по обеспечению бесплатного всеобщего начального образования</w:t>
      </w:r>
      <w:r w:rsidRPr="00FC5AF2">
        <w:rPr>
          <w:vertAlign w:val="superscript"/>
        </w:rPr>
        <w:footnoteReference w:id="270"/>
      </w:r>
      <w:r w:rsidRPr="00FC5AF2">
        <w:t>. Поводом к этому послужил принятый в  1908 г. закон о всеобщем начальном образовании. Для решения этой задачи необходимо было создать сеть соответственных учебных заведений. К 1914 г. наметился заметный прогресс по решению данной задачи – многие здания для училищ были построены.</w:t>
      </w:r>
    </w:p>
    <w:p w:rsidR="005769AF" w:rsidRPr="00FC5AF2" w:rsidRDefault="005769AF" w:rsidP="000D50BF">
      <w:pPr>
        <w:ind w:firstLine="567"/>
      </w:pPr>
      <w:r w:rsidRPr="00FC5AF2">
        <w:t xml:space="preserve">Расходы Верхнеудинска были в основном направлены на содержание существующих учебных заведений. К этому времени в Верхнеудинске было реальное училище, женская прогимназия, городское 4-х классное училище, шесть приходских училищ. В них обучалось 895 учащихся при 37педагогах. Для города с численностью населения более 15000 человек такое число образовательных учреждений было явно недостаточно. Денежные средства распределялись неравномерно. В «Обзоре деятельности </w:t>
      </w:r>
      <w:proofErr w:type="spellStart"/>
      <w:r w:rsidRPr="00FC5AF2">
        <w:t>Верхнеудинского</w:t>
      </w:r>
      <w:proofErr w:type="spellEnd"/>
      <w:r w:rsidRPr="00FC5AF2">
        <w:t xml:space="preserve"> Городского Управления за 1907-1909 гг.» отмечалось, что в 1907 г. только на городские средства содержались четыре начальных городских приходских </w:t>
      </w:r>
      <w:r w:rsidRPr="00FC5AF2">
        <w:lastRenderedPageBreak/>
        <w:t>училища, и отпускались пособия шести существовавшим в городе и его предместьях церковно-приходским школам</w:t>
      </w:r>
      <w:r w:rsidRPr="00FC5AF2">
        <w:rPr>
          <w:vertAlign w:val="superscript"/>
        </w:rPr>
        <w:footnoteReference w:id="271"/>
      </w:r>
      <w:r w:rsidRPr="00FC5AF2">
        <w:t xml:space="preserve">. Другие образовательные учреждения во многом существовали за счет попечителей и благотворителей. Кроме того, городское управление  выделяло средства на  пособия и на содержание городской общественной библиотеки. Во многом данные обстоятельства связаны с тем, что большинство населения практически не содействовало развитию народного просвещения в связи с недостатком денежных средств.  </w:t>
      </w:r>
    </w:p>
    <w:p w:rsidR="005769AF" w:rsidRPr="00FC5AF2" w:rsidRDefault="005769AF" w:rsidP="000D50BF">
      <w:pPr>
        <w:ind w:firstLine="567"/>
      </w:pPr>
      <w:r w:rsidRPr="00FC5AF2">
        <w:t>Серьезные  изменения в сфере народного образования стали заметны в 1910 г.  В Чите количество учащихся достигло 2068 человек</w:t>
      </w:r>
      <w:r w:rsidRPr="00FC5AF2">
        <w:rPr>
          <w:vertAlign w:val="superscript"/>
        </w:rPr>
        <w:footnoteReference w:id="272"/>
      </w:r>
      <w:r w:rsidRPr="00FC5AF2">
        <w:t xml:space="preserve">, что составило почти половину всех городских школьников области (4299 учащихся). Одной из причин таких крупных изменений в народном просвещении можно назвать статус Читы  -  административный центр Забайкальской области. </w:t>
      </w:r>
      <w:proofErr w:type="gramStart"/>
      <w:r w:rsidRPr="00FC5AF2">
        <w:t>В начале</w:t>
      </w:r>
      <w:proofErr w:type="gramEnd"/>
      <w:r w:rsidRPr="00FC5AF2">
        <w:t xml:space="preserve"> ХХ в. здесь происходило интенсивное развитие промышленности и торговли. В этот период в городе открылись различные средние и средние специальные учебные заведения: реальное, землемерное и торговое училища, кустарно-промышленная школа, духовная семинария. </w:t>
      </w:r>
    </w:p>
    <w:p w:rsidR="005769AF" w:rsidRPr="00FC5AF2" w:rsidRDefault="005769AF" w:rsidP="000D50BF">
      <w:pPr>
        <w:ind w:firstLine="567"/>
      </w:pPr>
      <w:proofErr w:type="spellStart"/>
      <w:r w:rsidRPr="00FC5AF2">
        <w:t>Троицкосавск</w:t>
      </w:r>
      <w:proofErr w:type="spellEnd"/>
      <w:r w:rsidRPr="00FC5AF2">
        <w:t xml:space="preserve"> был городом с развитой экономикой, где городская общественность уделяла немалое внимание народному просвещению. К 1913 г. в городе располагались реальное училище, женская гимназия, городское 4-х классное училище, ремесленная школа, шесть начальных школ и купеческая (частная) начальная школа</w:t>
      </w:r>
      <w:r w:rsidRPr="00FC5AF2">
        <w:rPr>
          <w:vertAlign w:val="superscript"/>
        </w:rPr>
        <w:footnoteReference w:id="273"/>
      </w:r>
      <w:r w:rsidRPr="00FC5AF2">
        <w:t xml:space="preserve">. Примерно таким же образом развивалось школьное дело в других забайкальских городах – в Верхнеудинске школа </w:t>
      </w:r>
      <w:proofErr w:type="spellStart"/>
      <w:r w:rsidRPr="00FC5AF2">
        <w:t>Танской</w:t>
      </w:r>
      <w:proofErr w:type="spellEnd"/>
      <w:r w:rsidRPr="00FC5AF2">
        <w:t>, в Чите – Розен и т.д.</w:t>
      </w:r>
    </w:p>
    <w:p w:rsidR="005769AF" w:rsidRPr="00FC5AF2" w:rsidRDefault="005769AF" w:rsidP="000D50BF">
      <w:pPr>
        <w:ind w:firstLine="567"/>
      </w:pPr>
      <w:r w:rsidRPr="00FC5AF2">
        <w:t xml:space="preserve">Увеличивалось число начальных образовательных учреждений. </w:t>
      </w:r>
      <w:proofErr w:type="gramStart"/>
      <w:r w:rsidRPr="00FC5AF2">
        <w:t xml:space="preserve">Военный губернатор генерал-лейтенант В. И. Косов в 1911 г. писал в своем отчете, что постоянный рост числа начальных школ (в связи с внесением в </w:t>
      </w:r>
      <w:r w:rsidRPr="00FC5AF2">
        <w:lastRenderedPageBreak/>
        <w:t>смету сумм на дальнейшие открытие новых) постепенно приближал область к введению положения об обязательном обучении грамоте</w:t>
      </w:r>
      <w:r w:rsidRPr="00FC5AF2">
        <w:rPr>
          <w:vertAlign w:val="superscript"/>
        </w:rPr>
        <w:footnoteReference w:id="274"/>
      </w:r>
      <w:r w:rsidRPr="00FC5AF2">
        <w:t>.</w:t>
      </w:r>
      <w:proofErr w:type="gramEnd"/>
    </w:p>
    <w:p w:rsidR="005769AF" w:rsidRPr="00FC5AF2" w:rsidRDefault="005769AF" w:rsidP="000D50BF">
      <w:pPr>
        <w:ind w:firstLine="567"/>
      </w:pPr>
      <w:r w:rsidRPr="00FC5AF2">
        <w:t xml:space="preserve">В 1915 г. в области числилось 16 средних учебных заведений с общим числом учащихся в 4525 человек. Военный губернатор генерал-лейтенант А. И. </w:t>
      </w:r>
      <w:proofErr w:type="spellStart"/>
      <w:r w:rsidRPr="00FC5AF2">
        <w:t>Кияшко</w:t>
      </w:r>
      <w:proofErr w:type="spellEnd"/>
      <w:r w:rsidRPr="00FC5AF2">
        <w:t xml:space="preserve"> подчеркивал, что число учащихся могло быть гораздо выше, если бы не практиковалась в довольно широких размерах система отказов в приеме, в большинстве случаев происходивших из-за тесноты помещений. Число таких отказов в городах составляло 18,8% и 8,6% в селениях</w:t>
      </w:r>
      <w:r w:rsidRPr="00FC5AF2">
        <w:rPr>
          <w:vertAlign w:val="superscript"/>
        </w:rPr>
        <w:footnoteReference w:id="275"/>
      </w:r>
      <w:r w:rsidRPr="00FC5AF2">
        <w:t xml:space="preserve">, т.е. в городах  отказывали в приеме в школу в два раза чаще, чем в сельской местности. Цифры говорят сами за себя и свидетельствуют не только о </w:t>
      </w:r>
      <w:proofErr w:type="spellStart"/>
      <w:r w:rsidRPr="00FC5AF2">
        <w:t>цивилизационном</w:t>
      </w:r>
      <w:proofErr w:type="spellEnd"/>
      <w:r w:rsidRPr="00FC5AF2">
        <w:t xml:space="preserve"> уровне развития, но и о приоритетности школьного образования в городе. Однако данные обстоятельства связаны с тем,  что в деревне дети в довольно раннем возрасте  включались в трудовую деятельность и не имели реальной возможности получить даже образовательные азы. </w:t>
      </w:r>
    </w:p>
    <w:p w:rsidR="005769AF" w:rsidRPr="00FC5AF2" w:rsidRDefault="005769AF" w:rsidP="000D50BF">
      <w:pPr>
        <w:ind w:firstLine="567"/>
      </w:pPr>
      <w:r w:rsidRPr="00FC5AF2">
        <w:t xml:space="preserve">Немаловажным вопросом, каковой должно было решать городское общественное управление, был вопрос об оплате труда преподавателей. </w:t>
      </w:r>
      <w:proofErr w:type="gramStart"/>
      <w:r w:rsidRPr="00FC5AF2">
        <w:t>Средний годовой заработок учителей в Забайкальской области равнялся в городах для мужчин 652 руб., 553 руб. для женщин, что в месяц составляло приблизительно  54 - 46 руб.  В целом же обеспечение учительского персонала оценивалось властями удовлетворительно</w:t>
      </w:r>
      <w:r w:rsidRPr="00FC5AF2">
        <w:rPr>
          <w:vertAlign w:val="superscript"/>
        </w:rPr>
        <w:footnoteReference w:id="276"/>
      </w:r>
      <w:r w:rsidRPr="00FC5AF2">
        <w:t xml:space="preserve">. При этом городское управление предоставляло учителям жилье либо выделяло дополнительные средства на отопление и т.п. </w:t>
      </w:r>
      <w:proofErr w:type="gramEnd"/>
    </w:p>
    <w:p w:rsidR="005769AF" w:rsidRPr="00FC5AF2" w:rsidRDefault="005769AF" w:rsidP="000D50BF">
      <w:pPr>
        <w:ind w:firstLine="567"/>
      </w:pPr>
      <w:r w:rsidRPr="00FC5AF2">
        <w:t xml:space="preserve">Городское общественное управление видело важность получения образования, поэтому  поддерживало студентов, обучающихся в различных университетах Российской империи, назначением стипендий. Наиболее активно действовали общества помощи учащимся сибирякам.  </w:t>
      </w:r>
      <w:proofErr w:type="gramStart"/>
      <w:r w:rsidRPr="00FC5AF2">
        <w:t xml:space="preserve">Верхнеудинск </w:t>
      </w:r>
      <w:r w:rsidRPr="00FC5AF2">
        <w:lastRenderedPageBreak/>
        <w:t>оказывал  соответствующую его средствам помощь «нуждающимся сибирякам и сибирячкам, учащимся Москвы, выполняя тем нравственный долг сибирского города в деле дальнейшего образования молодого своего поколения»</w:t>
      </w:r>
      <w:r w:rsidRPr="00FC5AF2">
        <w:rPr>
          <w:vertAlign w:val="superscript"/>
        </w:rPr>
        <w:footnoteReference w:id="277"/>
      </w:r>
      <w:r w:rsidRPr="00FC5AF2">
        <w:t xml:space="preserve">. В Читинской городской думе рассматривалось прошение студента 4 курса Ярославского Демидовского юридического лицея А. </w:t>
      </w:r>
      <w:proofErr w:type="spellStart"/>
      <w:r w:rsidRPr="00FC5AF2">
        <w:t>Тараторина</w:t>
      </w:r>
      <w:proofErr w:type="spellEnd"/>
      <w:r w:rsidRPr="00FC5AF2">
        <w:t>, о выдаче ему ссуды в сумме 500 руб. для окончания образования, которую он обязался  возвратить в два срока в октябре</w:t>
      </w:r>
      <w:proofErr w:type="gramEnd"/>
      <w:r w:rsidRPr="00FC5AF2">
        <w:t xml:space="preserve"> 1907 и </w:t>
      </w:r>
      <w:proofErr w:type="gramStart"/>
      <w:r w:rsidRPr="00FC5AF2">
        <w:t>январе</w:t>
      </w:r>
      <w:proofErr w:type="gramEnd"/>
      <w:r w:rsidRPr="00FC5AF2">
        <w:t xml:space="preserve"> 1908 соответственно</w:t>
      </w:r>
      <w:r w:rsidRPr="00FC5AF2">
        <w:rPr>
          <w:vertAlign w:val="superscript"/>
        </w:rPr>
        <w:footnoteReference w:id="278"/>
      </w:r>
      <w:r w:rsidRPr="00FC5AF2">
        <w:t xml:space="preserve">. Дума приняла решение ссуду выдать на вышеперечисленных условиях. </w:t>
      </w:r>
      <w:proofErr w:type="gramStart"/>
      <w:r w:rsidRPr="00FC5AF2">
        <w:t xml:space="preserve">Иногда стремление помочь учащимся разбивалось об элементарную неосведомленность, как это было с </w:t>
      </w:r>
      <w:proofErr w:type="spellStart"/>
      <w:r w:rsidRPr="00FC5AF2">
        <w:t>нерчинской</w:t>
      </w:r>
      <w:proofErr w:type="spellEnd"/>
      <w:r w:rsidRPr="00FC5AF2">
        <w:t xml:space="preserve"> городской думой, решившей назначить стипендию в Томском университете на проценты с капитала Митрополита Московского Иннокентия, но вынужденной  отложить решение вопроса на неопределенный срок из-за   незнания правил стипендии при Московском  университете и  текста подлинного приговора Нерчинского городского общества о пожертвовании</w:t>
      </w:r>
      <w:r w:rsidRPr="00FC5AF2">
        <w:rPr>
          <w:vertAlign w:val="superscript"/>
        </w:rPr>
        <w:footnoteReference w:id="279"/>
      </w:r>
      <w:r w:rsidRPr="00FC5AF2">
        <w:t xml:space="preserve">. </w:t>
      </w:r>
      <w:proofErr w:type="gramEnd"/>
    </w:p>
    <w:p w:rsidR="005769AF" w:rsidRPr="00FC5AF2" w:rsidRDefault="005769AF" w:rsidP="000D50BF">
      <w:pPr>
        <w:ind w:firstLine="567"/>
      </w:pPr>
      <w:r w:rsidRPr="00FC5AF2">
        <w:t xml:space="preserve">Наиболее активно городское управление поддерживало  обучающихся в местных учебных заведениях. </w:t>
      </w:r>
      <w:proofErr w:type="gramStart"/>
      <w:r w:rsidRPr="00FC5AF2">
        <w:t xml:space="preserve">В </w:t>
      </w:r>
      <w:proofErr w:type="spellStart"/>
      <w:r w:rsidRPr="00FC5AF2">
        <w:t>Троицкосавске</w:t>
      </w:r>
      <w:proofErr w:type="spellEnd"/>
      <w:r w:rsidRPr="00FC5AF2">
        <w:t xml:space="preserve"> в 1876 г. </w:t>
      </w:r>
      <w:proofErr w:type="spellStart"/>
      <w:r w:rsidRPr="00FC5AF2">
        <w:t>кяхтинское</w:t>
      </w:r>
      <w:proofErr w:type="spellEnd"/>
      <w:r w:rsidRPr="00FC5AF2">
        <w:t xml:space="preserve"> купечество пожертвовало 3000 руб. на учреждение при </w:t>
      </w:r>
      <w:proofErr w:type="spellStart"/>
      <w:r w:rsidRPr="00FC5AF2">
        <w:t>Троицкосавском</w:t>
      </w:r>
      <w:proofErr w:type="spellEnd"/>
      <w:r w:rsidRPr="00FC5AF2">
        <w:t xml:space="preserve"> реальном училище  стипендии имени генерал-губернатора Восточной Сибири барона </w:t>
      </w:r>
      <w:proofErr w:type="spellStart"/>
      <w:r w:rsidRPr="00FC5AF2">
        <w:t>Фредерикса</w:t>
      </w:r>
      <w:proofErr w:type="spellEnd"/>
      <w:r w:rsidRPr="00FC5AF2">
        <w:t xml:space="preserve"> для одного воспитанника</w:t>
      </w:r>
      <w:r w:rsidRPr="00FC5AF2">
        <w:rPr>
          <w:vertAlign w:val="superscript"/>
        </w:rPr>
        <w:footnoteReference w:id="280"/>
      </w:r>
      <w:r w:rsidRPr="00FC5AF2">
        <w:t xml:space="preserve">. В 1892 г. </w:t>
      </w:r>
      <w:proofErr w:type="spellStart"/>
      <w:r w:rsidRPr="00FC5AF2">
        <w:t>троицкосавская</w:t>
      </w:r>
      <w:proofErr w:type="spellEnd"/>
      <w:r w:rsidRPr="00FC5AF2">
        <w:t xml:space="preserve"> городская дума учредила стипендию в реальном училище на капитал в 5000 руб. в ознаменование проезда  через Забайкалье в 1891 г. Цесаревича Николая Александровича</w:t>
      </w:r>
      <w:r w:rsidRPr="00FC5AF2">
        <w:rPr>
          <w:vertAlign w:val="superscript"/>
        </w:rPr>
        <w:footnoteReference w:id="281"/>
      </w:r>
      <w:r w:rsidRPr="00FC5AF2">
        <w:t>. В Чите выделялись субсидии учительской семинарии, но</w:t>
      </w:r>
      <w:proofErr w:type="gramEnd"/>
      <w:r w:rsidRPr="00FC5AF2">
        <w:t xml:space="preserve"> самой распространенной помощью учащимся </w:t>
      </w:r>
      <w:r w:rsidRPr="00FC5AF2">
        <w:lastRenderedPageBreak/>
        <w:t xml:space="preserve">были стипендии в размере 10 рублей, устанавливавшиеся городскими думами в приходских училищах. </w:t>
      </w:r>
    </w:p>
    <w:p w:rsidR="005769AF" w:rsidRPr="00FC5AF2" w:rsidRDefault="005769AF" w:rsidP="000D50BF">
      <w:pPr>
        <w:ind w:firstLine="567"/>
        <w:rPr>
          <w:u w:val="single"/>
        </w:rPr>
      </w:pPr>
      <w:r w:rsidRPr="00FC5AF2">
        <w:t xml:space="preserve">Таким образом, в начале ХХ </w:t>
      </w:r>
      <w:proofErr w:type="gramStart"/>
      <w:r w:rsidRPr="00FC5AF2">
        <w:t>в</w:t>
      </w:r>
      <w:proofErr w:type="gramEnd"/>
      <w:r w:rsidRPr="00FC5AF2">
        <w:t xml:space="preserve">. </w:t>
      </w:r>
      <w:proofErr w:type="gramStart"/>
      <w:r w:rsidRPr="00FC5AF2">
        <w:t>в</w:t>
      </w:r>
      <w:proofErr w:type="gramEnd"/>
      <w:r w:rsidRPr="00FC5AF2">
        <w:t xml:space="preserve"> городах Забайкалья сформировалась сеть  общеобразовательных учебных заведений разных ступеней и профессиональной направленности, благодаря чему происходили важные изменения в развитии городов и их населения.</w:t>
      </w:r>
    </w:p>
    <w:p w:rsidR="005769AF" w:rsidRPr="00FC5AF2" w:rsidRDefault="005769AF" w:rsidP="000D50BF">
      <w:pPr>
        <w:ind w:firstLine="567"/>
      </w:pPr>
      <w:r w:rsidRPr="00FC5AF2">
        <w:t xml:space="preserve">Необходимо подчеркнуть, что деятельность городского общественного управления оказала существенное влияние на развитие народного просвещения. Благодаря усиленной работе городских дум и управ произошли существенные изменения в народном образовании, характеризовавшемся ростом количества школ и училищ, формированием преподавательского состава, увеличением числа учащихся. В Забайкальской области городские думы выделяли немалые средства на развитие учебных заведений. Роль городского общественного управления Забайкальской области в сфере народного просвещения, бесспорно, значительна. И, несмотря на многие трудности, изменения в области народного образования, были заметны и, определенно важны. </w:t>
      </w:r>
    </w:p>
    <w:p w:rsidR="005769AF" w:rsidRPr="00FC5AF2" w:rsidRDefault="005769AF" w:rsidP="000D50BF">
      <w:pPr>
        <w:ind w:firstLine="567"/>
      </w:pPr>
      <w:r w:rsidRPr="00FC5AF2">
        <w:t xml:space="preserve">О возрастании интереса к просвещению в областном городе Чита сообщает и тот факт, что в 1895 г. была открыта первая публичная библиотека при отделении Русского географического общества. </w:t>
      </w:r>
      <w:proofErr w:type="gramStart"/>
      <w:r w:rsidRPr="00FC5AF2">
        <w:t xml:space="preserve">Что позволяет говорить о формировании  сети библиотек, которых в начале ХХ в.  насчитывалось около десяти (в Чите – 5, Верхнеудинске  – 1 (1880), </w:t>
      </w:r>
      <w:proofErr w:type="spellStart"/>
      <w:r w:rsidRPr="00FC5AF2">
        <w:t>Троицкосавске</w:t>
      </w:r>
      <w:proofErr w:type="spellEnd"/>
      <w:r w:rsidRPr="00FC5AF2">
        <w:t xml:space="preserve"> -1 (1887), Нерчинске – 1 (1886), Баргузин – 1 (1894)</w:t>
      </w:r>
      <w:r w:rsidRPr="00FC5AF2">
        <w:rPr>
          <w:vertAlign w:val="superscript"/>
        </w:rPr>
        <w:footnoteReference w:id="282"/>
      </w:r>
      <w:r w:rsidRPr="00FC5AF2">
        <w:t>. Зачастую попечителями, меценатами этих просветительных учреждений становились гласные городских дум, стоит подчеркнуть, что во всех городах библиотеки были муниципальными.</w:t>
      </w:r>
      <w:proofErr w:type="gramEnd"/>
    </w:p>
    <w:p w:rsidR="005769AF" w:rsidRPr="00FC5AF2" w:rsidRDefault="005769AF" w:rsidP="000D50BF">
      <w:pPr>
        <w:ind w:firstLine="567"/>
      </w:pPr>
      <w:r w:rsidRPr="00FC5AF2">
        <w:t xml:space="preserve">Помимо этого в городах Забайкальской области существовали музеи, которые хоть и в меньшей степени, но имели возможность получать от </w:t>
      </w:r>
      <w:r w:rsidRPr="00FC5AF2">
        <w:lastRenderedPageBreak/>
        <w:t xml:space="preserve">городского управления средства. К концу </w:t>
      </w:r>
      <w:r w:rsidRPr="00FC5AF2">
        <w:rPr>
          <w:lang w:val="en-US"/>
        </w:rPr>
        <w:t>XIX</w:t>
      </w:r>
      <w:r w:rsidRPr="00FC5AF2">
        <w:t xml:space="preserve"> </w:t>
      </w:r>
      <w:proofErr w:type="gramStart"/>
      <w:r w:rsidRPr="00FC5AF2">
        <w:t>в</w:t>
      </w:r>
      <w:proofErr w:type="gramEnd"/>
      <w:r w:rsidRPr="00FC5AF2">
        <w:t xml:space="preserve">. </w:t>
      </w:r>
      <w:proofErr w:type="gramStart"/>
      <w:r w:rsidRPr="00FC5AF2">
        <w:t>в</w:t>
      </w:r>
      <w:proofErr w:type="gramEnd"/>
      <w:r w:rsidRPr="00FC5AF2">
        <w:t xml:space="preserve"> области насчитывалось три музея: в Нерчинске, Чите и </w:t>
      </w:r>
      <w:proofErr w:type="spellStart"/>
      <w:r w:rsidRPr="00FC5AF2">
        <w:t>Троицкосавске</w:t>
      </w:r>
      <w:proofErr w:type="spellEnd"/>
      <w:r w:rsidRPr="00FC5AF2">
        <w:t xml:space="preserve"> (два последних при филиалах </w:t>
      </w:r>
      <w:proofErr w:type="spellStart"/>
      <w:r w:rsidRPr="00FC5AF2">
        <w:t>Восточно-Сибирского</w:t>
      </w:r>
      <w:proofErr w:type="spellEnd"/>
      <w:r w:rsidRPr="00FC5AF2">
        <w:t xml:space="preserve"> отделения ИРГО).</w:t>
      </w:r>
    </w:p>
    <w:p w:rsidR="005769AF" w:rsidRPr="00FC5AF2" w:rsidRDefault="005769AF" w:rsidP="000D50BF">
      <w:pPr>
        <w:ind w:firstLine="567"/>
      </w:pPr>
      <w:r w:rsidRPr="00FC5AF2">
        <w:t xml:space="preserve">Немалую поддержку, причем </w:t>
      </w:r>
      <w:proofErr w:type="gramStart"/>
      <w:r w:rsidRPr="00FC5AF2">
        <w:t>не</w:t>
      </w:r>
      <w:proofErr w:type="gramEnd"/>
      <w:r w:rsidRPr="00FC5AF2">
        <w:t xml:space="preserve"> всегда материальную, городское общественное управление уделяло науке. Владея свободными землями, города пользовались правом их самостоятельного распределения в пределах поселения, что имело значение, особенно, для учреждений культуры, поскольку в этом случае чаще всего  земельный участок передавался в безвозмездное и бессрочное  пользование.   В  1895 г., например, читинская городская дума выделила в вечное пользование участок земли филиальному отделению Географического общества</w:t>
      </w:r>
      <w:r w:rsidRPr="00FC5AF2">
        <w:rPr>
          <w:vertAlign w:val="superscript"/>
        </w:rPr>
        <w:footnoteReference w:id="283"/>
      </w:r>
      <w:r w:rsidRPr="00FC5AF2">
        <w:t xml:space="preserve">. </w:t>
      </w:r>
    </w:p>
    <w:p w:rsidR="005769AF" w:rsidRPr="00FC5AF2" w:rsidRDefault="005769AF" w:rsidP="00375EFE">
      <w:pPr>
        <w:ind w:firstLine="567"/>
      </w:pPr>
      <w:r w:rsidRPr="00FC5AF2">
        <w:t xml:space="preserve">Однако после свержения монархии, и по мере распространения советской власти постановления имперской России и Временного правительства теряли свою силу.  Так, 20 января 1918 г. Народный комиссариат по просвещению РСФСР издал постановление «Об упразднении должностей директоров, инспекторов народных училищ и губернских дирекций и инспекций». Все делопроизводство передавалось отделам народного образования при местных советах. 21 января 1918 г. вышло следующее постановление, ограничивающие власть прежних городских общественных управлений:  «Об упразднении в средних учебных заведениях должностей директоров, начальниц, инспекторов и заведующих, должностей почетных попечителей (попечительниц), смотрителей (смотрительниц), блюстителей (блюстительниц) и об учреждении должностей председателей, Товарищей председателя и секретарей Педагогического совета», которое означало кардинальные изменения в сфере образования, </w:t>
      </w:r>
      <w:proofErr w:type="gramStart"/>
      <w:r w:rsidRPr="00FC5AF2">
        <w:t>отменивший</w:t>
      </w:r>
      <w:proofErr w:type="gramEnd"/>
      <w:r w:rsidRPr="00FC5AF2">
        <w:t xml:space="preserve"> все традиционные сложившиеся отношения между властью и образовательными учреждениями. Поэтому с приходом Советской власти на территорию </w:t>
      </w:r>
      <w:r w:rsidRPr="00FC5AF2">
        <w:lastRenderedPageBreak/>
        <w:t>Забайкалья школьная сеть передавалась в управления новому органу - Министерству просвещения.</w:t>
      </w:r>
    </w:p>
    <w:p w:rsidR="005769AF" w:rsidRPr="00FC5AF2" w:rsidRDefault="005769AF" w:rsidP="007E034D">
      <w:pPr>
        <w:ind w:firstLine="567"/>
      </w:pPr>
    </w:p>
    <w:p w:rsidR="005769AF" w:rsidRPr="00FC5AF2" w:rsidRDefault="005769AF" w:rsidP="00A84B0F">
      <w:pPr>
        <w:ind w:firstLine="567"/>
        <w:jc w:val="center"/>
      </w:pPr>
      <w:r w:rsidRPr="00FC5AF2">
        <w:t xml:space="preserve">§ 4. </w:t>
      </w:r>
      <w:r w:rsidRPr="00FC5AF2">
        <w:rPr>
          <w:b/>
          <w:bCs/>
        </w:rPr>
        <w:t>Деятельность городского общественного управления в области здравоохранения и общественного призрения</w:t>
      </w:r>
    </w:p>
    <w:p w:rsidR="005769AF" w:rsidRPr="00FC5AF2" w:rsidRDefault="005769AF" w:rsidP="007E034D">
      <w:pPr>
        <w:ind w:firstLine="567"/>
      </w:pPr>
    </w:p>
    <w:p w:rsidR="005769AF" w:rsidRPr="00FC5AF2" w:rsidRDefault="005769AF" w:rsidP="007E034D">
      <w:pPr>
        <w:ind w:firstLine="567"/>
      </w:pPr>
      <w:r w:rsidRPr="00FC5AF2">
        <w:t xml:space="preserve">Немаловажным вопросом городского общественного управления была проблема лечебных заведений и санитарного дела в целом. В последней четверти </w:t>
      </w:r>
      <w:r w:rsidRPr="00FC5AF2">
        <w:rPr>
          <w:lang w:val="en-US"/>
        </w:rPr>
        <w:t>XIX</w:t>
      </w:r>
      <w:r w:rsidRPr="00FC5AF2">
        <w:t xml:space="preserve"> </w:t>
      </w:r>
      <w:proofErr w:type="gramStart"/>
      <w:r w:rsidRPr="00FC5AF2">
        <w:t>в</w:t>
      </w:r>
      <w:proofErr w:type="gramEnd"/>
      <w:r w:rsidRPr="00FC5AF2">
        <w:t xml:space="preserve">. </w:t>
      </w:r>
      <w:proofErr w:type="gramStart"/>
      <w:r w:rsidRPr="00FC5AF2">
        <w:t>о</w:t>
      </w:r>
      <w:r w:rsidRPr="00FC5AF2">
        <w:rPr>
          <w:shd w:val="clear" w:color="auto" w:fill="FFFFFF"/>
        </w:rPr>
        <w:t>рганизация</w:t>
      </w:r>
      <w:proofErr w:type="gramEnd"/>
      <w:r w:rsidRPr="00FC5AF2">
        <w:rPr>
          <w:shd w:val="clear" w:color="auto" w:fill="FFFFFF"/>
        </w:rPr>
        <w:t xml:space="preserve"> медицинской помощи в области находилась в крайне плохом состоянии и сосредоточивалась исключительно в городах, поэтому </w:t>
      </w:r>
      <w:r w:rsidRPr="00FC5AF2">
        <w:t xml:space="preserve">наблюдалась постоянная потребность населения в квалифицированной медицинской помощи. </w:t>
      </w:r>
    </w:p>
    <w:p w:rsidR="005769AF" w:rsidRPr="00FC5AF2" w:rsidRDefault="005769AF" w:rsidP="007E034D">
      <w:pPr>
        <w:ind w:firstLine="567"/>
      </w:pPr>
      <w:r w:rsidRPr="00FC5AF2">
        <w:t>Тем не менее, на первом месте среди вопросов народного здравия, существенным направлением деятельности городских властей было решение вопросов санитарного состояния городов, обеспечение горожан медицинской помощью, которые  были  возложены  на них Городовым положением</w:t>
      </w:r>
      <w:r w:rsidRPr="00FC5AF2">
        <w:rPr>
          <w:vertAlign w:val="superscript"/>
        </w:rPr>
        <w:footnoteReference w:id="284"/>
      </w:r>
      <w:r w:rsidRPr="00FC5AF2">
        <w:t xml:space="preserve">. </w:t>
      </w:r>
    </w:p>
    <w:p w:rsidR="005769AF" w:rsidRPr="00FC5AF2" w:rsidRDefault="005769AF" w:rsidP="007E034D">
      <w:pPr>
        <w:ind w:firstLine="567"/>
      </w:pPr>
      <w:r w:rsidRPr="00FC5AF2">
        <w:t xml:space="preserve">Вопрос о народном здравии оживленно обсуждался на заседаниях городских дум  Забайкалья и касался в основном распределения бюджетных средств на нужды медицинских учреждений. </w:t>
      </w:r>
    </w:p>
    <w:p w:rsidR="005769AF" w:rsidRPr="00FC5AF2" w:rsidRDefault="005769AF" w:rsidP="007E034D">
      <w:pPr>
        <w:ind w:firstLine="567"/>
      </w:pPr>
      <w:r w:rsidRPr="00FC5AF2">
        <w:t xml:space="preserve">Санитарно-эпидемиологическая обстановка в городах области была достаточно напряженная. Отдаленность региона, нехватка медикаментов, низкая материальная база, небольшая заработная плата и значительный объем работы – также сыграли свою роль в возникновении данной проблемы. </w:t>
      </w:r>
    </w:p>
    <w:p w:rsidR="005769AF" w:rsidRPr="00FC5AF2" w:rsidRDefault="005769AF" w:rsidP="007E034D">
      <w:pPr>
        <w:ind w:firstLine="567"/>
      </w:pPr>
      <w:r w:rsidRPr="00FC5AF2">
        <w:t xml:space="preserve">Помимо </w:t>
      </w:r>
      <w:proofErr w:type="gramStart"/>
      <w:r w:rsidRPr="00FC5AF2">
        <w:t>вышеперечисленных</w:t>
      </w:r>
      <w:proofErr w:type="gramEnd"/>
      <w:r w:rsidRPr="00FC5AF2">
        <w:t xml:space="preserve"> городское управление решало кадровые вопросы. Городская дума нанимала медицинский персонал в городские больницы, оплачивала квартиры, выдавала жалование, выделяла средства на врачебные инструменты, удовлетворяла просьбы об отпуске</w:t>
      </w:r>
      <w:r w:rsidRPr="00FC5AF2">
        <w:rPr>
          <w:vertAlign w:val="superscript"/>
        </w:rPr>
        <w:footnoteReference w:id="285"/>
      </w:r>
      <w:r w:rsidRPr="00FC5AF2">
        <w:t xml:space="preserve">. </w:t>
      </w:r>
    </w:p>
    <w:p w:rsidR="005769AF" w:rsidRPr="00FC5AF2" w:rsidRDefault="005769AF" w:rsidP="007E034D">
      <w:pPr>
        <w:ind w:firstLine="567"/>
      </w:pPr>
      <w:r w:rsidRPr="00FC5AF2">
        <w:lastRenderedPageBreak/>
        <w:t>Забайкальская область всегда страдала от недостатка врачей. К  1876 г. здесь осуществляли свою деятельность 29 врачей, т.е. на 1 врача приходилось 15620 жителей.  Большинство лечебных заведений принадлежали военному ведомству (</w:t>
      </w:r>
      <w:proofErr w:type="spellStart"/>
      <w:r w:rsidRPr="00FC5AF2">
        <w:t>полугоспиталь</w:t>
      </w:r>
      <w:proofErr w:type="spellEnd"/>
      <w:r w:rsidRPr="00FC5AF2">
        <w:t xml:space="preserve"> военного ведомства в Чите, 11 военных лазаретов), лишь в </w:t>
      </w:r>
      <w:proofErr w:type="spellStart"/>
      <w:r w:rsidRPr="00FC5AF2">
        <w:t>Троицкосавске</w:t>
      </w:r>
      <w:proofErr w:type="spellEnd"/>
      <w:r w:rsidRPr="00FC5AF2">
        <w:t xml:space="preserve">, Верхнеудинске и Нерчинске были устроены гражданские общественные больницы на 35, 40, 20 кроватей соответственно. Также имелась лечебница для приходящих больных в </w:t>
      </w:r>
      <w:proofErr w:type="spellStart"/>
      <w:r w:rsidRPr="00FC5AF2">
        <w:t>Троицкосавске</w:t>
      </w:r>
      <w:proofErr w:type="spellEnd"/>
      <w:r w:rsidRPr="00FC5AF2">
        <w:rPr>
          <w:vertAlign w:val="superscript"/>
        </w:rPr>
        <w:footnoteReference w:id="286"/>
      </w:r>
      <w:r w:rsidRPr="00FC5AF2">
        <w:t>. Гласные городских дум отмечали, что медицинские учреждения находились в старых зданиях, неприспособленных для больничных нужд, а потому не могли соответствовать даже элементарным требованиям гигиены</w:t>
      </w:r>
      <w:r w:rsidRPr="00FC5AF2">
        <w:rPr>
          <w:vertAlign w:val="superscript"/>
        </w:rPr>
        <w:footnoteReference w:id="287"/>
      </w:r>
      <w:r w:rsidRPr="00FC5AF2">
        <w:t>. В 1878 г. количество врачей сократилось до  21  (т.е. 1 врач на 22487 человек). Официально числилось 10 повивальных бабок, которые в основном проживали в городах</w:t>
      </w:r>
      <w:r w:rsidRPr="00FC5AF2">
        <w:rPr>
          <w:vertAlign w:val="superscript"/>
        </w:rPr>
        <w:footnoteReference w:id="288"/>
      </w:r>
      <w:r w:rsidRPr="00FC5AF2">
        <w:t xml:space="preserve">.  </w:t>
      </w:r>
    </w:p>
    <w:p w:rsidR="005769AF" w:rsidRPr="00FC5AF2" w:rsidRDefault="005769AF" w:rsidP="007E034D">
      <w:pPr>
        <w:ind w:firstLine="567"/>
      </w:pPr>
      <w:r w:rsidRPr="00FC5AF2">
        <w:t xml:space="preserve">На балансе городов с 1869 г. состояли городские больницы, а также работали вольные (т. е. аптека </w:t>
      </w:r>
      <w:r w:rsidRPr="00FC5AF2">
        <w:rPr>
          <w:shd w:val="clear" w:color="auto" w:fill="FFFFFF"/>
        </w:rPr>
        <w:t>для обеспечения населения лекарственными</w:t>
      </w:r>
      <w:r w:rsidRPr="00FC5AF2">
        <w:rPr>
          <w:rStyle w:val="apple-converted-space"/>
          <w:shd w:val="clear" w:color="auto" w:fill="FFFFFF"/>
        </w:rPr>
        <w:t> </w:t>
      </w:r>
      <w:r w:rsidRPr="00FC5AF2">
        <w:rPr>
          <w:shd w:val="clear" w:color="auto" w:fill="FFFFFF"/>
        </w:rPr>
        <w:t>средствами по ценам аптекарской таксы, учрежденная в системе</w:t>
      </w:r>
      <w:r w:rsidRPr="00FC5AF2">
        <w:rPr>
          <w:rStyle w:val="apple-converted-space"/>
          <w:shd w:val="clear" w:color="auto" w:fill="FFFFFF"/>
        </w:rPr>
        <w:t> </w:t>
      </w:r>
      <w:r w:rsidRPr="00FC5AF2">
        <w:rPr>
          <w:shd w:val="clear" w:color="auto" w:fill="FFFFFF"/>
        </w:rPr>
        <w:t>земского и городского самоуправления дореволюционной России</w:t>
      </w:r>
      <w:r w:rsidRPr="00FC5AF2">
        <w:t xml:space="preserve">) и казенные аптеки. Если казенная аптека была единственной в области при читинском военном </w:t>
      </w:r>
      <w:proofErr w:type="spellStart"/>
      <w:r w:rsidRPr="00FC5AF2">
        <w:t>полугоспитале</w:t>
      </w:r>
      <w:proofErr w:type="spellEnd"/>
      <w:r w:rsidRPr="00FC5AF2">
        <w:t xml:space="preserve">, то вольных числилось 3 и располагались они в Чите, в Верхнеудинске, </w:t>
      </w:r>
      <w:proofErr w:type="spellStart"/>
      <w:r w:rsidRPr="00FC5AF2">
        <w:t>Троицкосавске</w:t>
      </w:r>
      <w:proofErr w:type="spellEnd"/>
      <w:r w:rsidRPr="00FC5AF2">
        <w:t>. Для удобства в обслуживании населения, городские думы принимали решение выдавать врачам медикаменты из аптеки</w:t>
      </w:r>
      <w:r w:rsidRPr="00FC5AF2">
        <w:rPr>
          <w:vertAlign w:val="superscript"/>
        </w:rPr>
        <w:footnoteReference w:id="289"/>
      </w:r>
      <w:r w:rsidRPr="00FC5AF2">
        <w:t>. Однако из-за недостатка средств на содержание Читинское городское общество, например,  постановило закрыть в городе вольную аптеку, так что к 1880 г. в области осталось две аптеки</w:t>
      </w:r>
      <w:r w:rsidRPr="00FC5AF2">
        <w:rPr>
          <w:vertAlign w:val="superscript"/>
        </w:rPr>
        <w:footnoteReference w:id="290"/>
      </w:r>
      <w:r w:rsidRPr="00FC5AF2">
        <w:t xml:space="preserve">. </w:t>
      </w:r>
    </w:p>
    <w:p w:rsidR="005769AF" w:rsidRPr="00FC5AF2" w:rsidRDefault="005769AF" w:rsidP="00F977BE">
      <w:pPr>
        <w:ind w:firstLine="567"/>
      </w:pPr>
      <w:r w:rsidRPr="00FC5AF2">
        <w:t xml:space="preserve">К 1880 г. вопрос обеспечения жителей области медицинской помощью по-прежнему стоял остро. Так, врачебный персонал составлял всего 20 врачей на 489699 жителей (1 врач на 24485 человек).  В Чите с населением в </w:t>
      </w:r>
      <w:r w:rsidRPr="00FC5AF2">
        <w:lastRenderedPageBreak/>
        <w:t>5795 человек насчитывалось 6 врачей, т. е. один врач обслуживал 966 человек</w:t>
      </w:r>
      <w:r w:rsidRPr="00FC5AF2">
        <w:rPr>
          <w:vertAlign w:val="superscript"/>
        </w:rPr>
        <w:footnoteReference w:id="291"/>
      </w:r>
      <w:r w:rsidRPr="00FC5AF2">
        <w:t xml:space="preserve">. Поэтому следствием численного недостатка врачей, по мнению членов управ, была ограниченность оказания квалифицированной медицинской помощи, которая вынуждала большинство населения прибегать к помощи и советам знахарей, бурятских лам и фельдшеров. </w:t>
      </w:r>
      <w:proofErr w:type="gramStart"/>
      <w:r w:rsidRPr="00FC5AF2">
        <w:t>В качестве доказательства может служить протокол одного из очередных заседаний Нерчинской городской думы (1888), на котором обсуждался вопрос о сокращении средств на медицинские учреждения города так как, по данным управы, городское население практически не пользовалось новой больницей, предпочитая лечиться методами традиционной (народной) медицины</w:t>
      </w:r>
      <w:r w:rsidRPr="00FC5AF2">
        <w:rPr>
          <w:vertAlign w:val="superscript"/>
        </w:rPr>
        <w:footnoteReference w:id="292"/>
      </w:r>
      <w:r w:rsidRPr="00FC5AF2">
        <w:t>, и лишь в случае крайней необходимости прибегало к помощи медиков.</w:t>
      </w:r>
      <w:proofErr w:type="gramEnd"/>
      <w:r w:rsidRPr="00FC5AF2">
        <w:t xml:space="preserve"> Именно это обстоятельство – обращение за помощью уже в безнадежном состоянии повышало смертность в городских больницах, которая в отдельные годы составляла 8 - 9 %. Всего же в области насчитывалось 138 фельдшеров, что при населении области в 530000 человек было несоизмеримо  мало. При этом большая часть фельдшеров пользовала население довольно примитивными средствами. </w:t>
      </w:r>
      <w:proofErr w:type="gramStart"/>
      <w:r w:rsidRPr="00FC5AF2">
        <w:t xml:space="preserve">Наглядным примером такого врачевания служат воспоминания М. В. </w:t>
      </w:r>
      <w:proofErr w:type="spellStart"/>
      <w:r w:rsidRPr="00FC5AF2">
        <w:t>Танского</w:t>
      </w:r>
      <w:proofErr w:type="spellEnd"/>
      <w:r w:rsidRPr="00FC5AF2">
        <w:t>: врач детской практики Г. Д. Францев «любил особенно широко, где надо и не надо, смазывать зевы, и орудовать в них, как во втулках колесных; сравнение тем удачное, что и само лекарство будет деготь»</w:t>
      </w:r>
      <w:r w:rsidRPr="00FC5AF2">
        <w:rPr>
          <w:rStyle w:val="a5"/>
        </w:rPr>
        <w:footnoteReference w:id="293"/>
      </w:r>
      <w:r w:rsidRPr="00FC5AF2">
        <w:t>.   Методы  лечения практически не отличались от методов, применяемых персонажами М. Булгакова в его знаменитых «Записках юного врача».</w:t>
      </w:r>
      <w:proofErr w:type="gramEnd"/>
      <w:r w:rsidRPr="00FC5AF2">
        <w:t xml:space="preserve"> Такой же недостаток, как в фельдшерах, был и в повивальных бабках. В области насчитывалось всего 13 бабок, из них 8 состояли на службе и осуществляли акушерскую практику. </w:t>
      </w:r>
    </w:p>
    <w:p w:rsidR="005769AF" w:rsidRPr="00FC5AF2" w:rsidRDefault="005769AF" w:rsidP="007E034D">
      <w:pPr>
        <w:ind w:firstLine="567"/>
      </w:pPr>
      <w:r w:rsidRPr="00FC5AF2">
        <w:t xml:space="preserve">С  учетом финансовых возможностей городов городское общественное управление обязано было выплачивать жалованье медицинскому персоналу. </w:t>
      </w:r>
      <w:r w:rsidRPr="00FC5AF2">
        <w:lastRenderedPageBreak/>
        <w:t>Так, в Верхнеудинске врач получал 350 руб. в год, фельдшер – 502 руб. По медицинской  статистике, в 1884 г. за медицинской помощью в Верхнеудинске обратился 371 человек</w:t>
      </w:r>
      <w:r w:rsidRPr="00FC5AF2">
        <w:rPr>
          <w:vertAlign w:val="superscript"/>
        </w:rPr>
        <w:footnoteReference w:id="294"/>
      </w:r>
      <w:r w:rsidRPr="00FC5AF2">
        <w:t>. При этом нагрузка на одного врача реально была гораздо выше, так как он выполнял разносторонние функции. Помимо оказания собственно медицинской помощи, городовой врач являлся участником санитарной комиссии, по поручениям которой посещал ярмарки и рынки, следил за состоянием скотобойни и т.п., проводил медицинское освидетельствование при следственной, судебной и военной части, заведовал тюремной больницей.</w:t>
      </w:r>
    </w:p>
    <w:p w:rsidR="005769AF" w:rsidRPr="00FC5AF2" w:rsidRDefault="005769AF" w:rsidP="00C64986">
      <w:pPr>
        <w:ind w:firstLine="567"/>
      </w:pPr>
      <w:r w:rsidRPr="00FC5AF2">
        <w:t xml:space="preserve">На заседаниях городских дум обсуждались вопросы премирования медицинских работников.  </w:t>
      </w:r>
      <w:proofErr w:type="gramStart"/>
      <w:r w:rsidRPr="00FC5AF2">
        <w:t xml:space="preserve">В 1894 г. в Нерчинске Ф. Ф. </w:t>
      </w:r>
      <w:proofErr w:type="spellStart"/>
      <w:r w:rsidRPr="00FC5AF2">
        <w:t>Зензинов</w:t>
      </w:r>
      <w:proofErr w:type="spellEnd"/>
      <w:r w:rsidRPr="00FC5AF2">
        <w:t xml:space="preserve"> получил единовременную премию в сумме 300 руб. «за выдающуюся и беспримерную деятельность»</w:t>
      </w:r>
      <w:r w:rsidRPr="00FC5AF2">
        <w:rPr>
          <w:rStyle w:val="a5"/>
        </w:rPr>
        <w:footnoteReference w:id="295"/>
      </w:r>
      <w:r w:rsidRPr="00FC5AF2">
        <w:t xml:space="preserve">. Городской врач г. Черных ходатайствовал перед </w:t>
      </w:r>
      <w:proofErr w:type="spellStart"/>
      <w:r w:rsidRPr="00FC5AF2">
        <w:t>верхнеудинской</w:t>
      </w:r>
      <w:proofErr w:type="spellEnd"/>
      <w:r w:rsidRPr="00FC5AF2">
        <w:t xml:space="preserve"> городской думой выдать наградные в размере 25 руб. фельдшеру к празднованию Пасхи, а М. В. </w:t>
      </w:r>
      <w:proofErr w:type="spellStart"/>
      <w:r w:rsidRPr="00FC5AF2">
        <w:t>Танский</w:t>
      </w:r>
      <w:proofErr w:type="spellEnd"/>
      <w:r w:rsidRPr="00FC5AF2">
        <w:t xml:space="preserve"> просил выдать пособие в размере 15 руб. бывшей санитарке больницы Соболевой, заразившейся тифом от пациента и потерявшей</w:t>
      </w:r>
      <w:proofErr w:type="gramEnd"/>
      <w:r w:rsidRPr="00FC5AF2">
        <w:t xml:space="preserve"> в связи с этим работу</w:t>
      </w:r>
      <w:r w:rsidRPr="00FC5AF2">
        <w:rPr>
          <w:rStyle w:val="a5"/>
        </w:rPr>
        <w:footnoteReference w:id="296"/>
      </w:r>
      <w:r w:rsidRPr="00FC5AF2">
        <w:t>.</w:t>
      </w:r>
    </w:p>
    <w:p w:rsidR="005769AF" w:rsidRPr="00FC5AF2" w:rsidRDefault="005769AF" w:rsidP="0052365F">
      <w:pPr>
        <w:ind w:firstLine="567"/>
      </w:pPr>
      <w:r w:rsidRPr="00FC5AF2">
        <w:t xml:space="preserve">Малое число врачей и все возрастающие число пациентов, безусловно, отражалось на качестве лечения. Несмотря на некоторое снижение смертности в городах Забайкалья (28 летальных случаев, 1894), существенно повысить уровень лечебной помощи не удалось. </w:t>
      </w:r>
    </w:p>
    <w:p w:rsidR="005769AF" w:rsidRPr="00FC5AF2" w:rsidRDefault="005769AF" w:rsidP="007E034D">
      <w:pPr>
        <w:ind w:firstLine="567"/>
      </w:pPr>
      <w:r w:rsidRPr="00FC5AF2">
        <w:t xml:space="preserve">В целом, благодаря выделяемым средствам, проверке санитарного состояния, выпуске обязательных постановлений  городского общественного управления в 1890-х гг. положение несколько улучшилось: городское население обслуживали 21 городской и общественный врач, 6 фельдшеров, 14 повивальных бабок, зубной врач. В 5 городах работали аптеки и аптекарский магазин, на </w:t>
      </w:r>
      <w:proofErr w:type="spellStart"/>
      <w:r w:rsidRPr="00FC5AF2">
        <w:t>Верхнеудинской</w:t>
      </w:r>
      <w:proofErr w:type="spellEnd"/>
      <w:r w:rsidRPr="00FC5AF2">
        <w:t xml:space="preserve"> ярмарке открывалось отделение </w:t>
      </w:r>
      <w:r w:rsidRPr="00FC5AF2">
        <w:lastRenderedPageBreak/>
        <w:t>Иркутского аптекарского магазина. В Забайкалье в 1894 г. было ввезено европейских медикаментов на сумму 60 тыс. руб.</w:t>
      </w:r>
      <w:r w:rsidRPr="00FC5AF2">
        <w:rPr>
          <w:vertAlign w:val="superscript"/>
        </w:rPr>
        <w:footnoteReference w:id="297"/>
      </w:r>
      <w:r w:rsidRPr="00FC5AF2">
        <w:t xml:space="preserve"> В целом же по области в 1895 г.  на 100 тыс. населения зарегистрировано 8046 случаев болезней, общее число кроватей в забайкальских стационарах – 671, т.е. 1 койка на 1000 человек. При этом числилось всего 27 врачей, вместо 51 положенного.  </w:t>
      </w:r>
    </w:p>
    <w:p w:rsidR="005769AF" w:rsidRPr="00FC5AF2" w:rsidRDefault="005769AF" w:rsidP="007E034D">
      <w:pPr>
        <w:ind w:firstLine="567"/>
      </w:pPr>
      <w:r w:rsidRPr="00FC5AF2">
        <w:t xml:space="preserve">Одной из серьезных проблем охранения народного здравия была высокая эпидемиологическая опасность, прежде всего из-за низкого санитарного состояния городов. Периодически случались эпидемии кори, скарлатины, брюшного тифа. </w:t>
      </w:r>
    </w:p>
    <w:p w:rsidR="005769AF" w:rsidRPr="00FC5AF2" w:rsidRDefault="005769AF" w:rsidP="007E034D">
      <w:pPr>
        <w:ind w:firstLine="567"/>
      </w:pPr>
      <w:r w:rsidRPr="00FC5AF2">
        <w:t xml:space="preserve">Так, в 1892 г. в Чите разразилась эпидемия скарлатины. Характер эпидемии скарлатина приобрела в связи с увеличением в городе учебных заведений и появления реального училища. Поэтому во  всех министерских учебных заведениях городов области была введена должность школьного врача, а в учебные планы средних заведений – специальные предметы, призванные привить школьникам элементарные навыки здоровья и гигиены. Гласные собирались на экстренные заседания, для обсуждения сложной ситуации и поиска выхода из нее. По предложению военного губернатора Забайкальской области генерал-майора М. П. </w:t>
      </w:r>
      <w:proofErr w:type="spellStart"/>
      <w:r w:rsidRPr="00FC5AF2">
        <w:t>Хорошхина</w:t>
      </w:r>
      <w:proofErr w:type="spellEnd"/>
      <w:r w:rsidRPr="00FC5AF2">
        <w:t xml:space="preserve"> за № 87 были разработаны специальные меры по локализации эпидемии. Под руководством и последующим контролем управы город был разделен на санитарные участки, избраны санитарные попечители, на городского голову  И. А. </w:t>
      </w:r>
      <w:proofErr w:type="spellStart"/>
      <w:r w:rsidRPr="00FC5AF2">
        <w:t>Колеша</w:t>
      </w:r>
      <w:proofErr w:type="spellEnd"/>
      <w:r w:rsidRPr="00FC5AF2">
        <w:t xml:space="preserve"> было возложено приглашение специального врача для борьбы с эпидемией</w:t>
      </w:r>
      <w:r w:rsidRPr="00FC5AF2">
        <w:rPr>
          <w:vertAlign w:val="superscript"/>
        </w:rPr>
        <w:footnoteReference w:id="298"/>
      </w:r>
      <w:r w:rsidRPr="00FC5AF2">
        <w:t xml:space="preserve">. Сложности, возникшие в ходе ликвидации инфекции, оказали влияние на дальнейшие действия властей. </w:t>
      </w:r>
      <w:proofErr w:type="gramStart"/>
      <w:r w:rsidRPr="00FC5AF2">
        <w:t xml:space="preserve">Поэтому появление первых тифозных больных в апреле этого же года внесло коррективы в повестку заседаний думы.  16 апреля  1892 г. по предложению военного губернатора области  от 14 апреля за № 633 в читинской городской думе рассматривался вопрос об открытии в Чите лечебного заведения для лиц, заболевших </w:t>
      </w:r>
      <w:r w:rsidRPr="00FC5AF2">
        <w:lastRenderedPageBreak/>
        <w:t>заразными формами болезней</w:t>
      </w:r>
      <w:r w:rsidRPr="00FC5AF2">
        <w:rPr>
          <w:vertAlign w:val="superscript"/>
        </w:rPr>
        <w:footnoteReference w:id="299"/>
      </w:r>
      <w:r w:rsidRPr="00FC5AF2">
        <w:t>. К сожалению, создать специальное лечебное учреждение не удалось, и противочумная станция для</w:t>
      </w:r>
      <w:proofErr w:type="gramEnd"/>
      <w:r w:rsidRPr="00FC5AF2">
        <w:t xml:space="preserve"> предотвращения заразных заболеваний в </w:t>
      </w:r>
      <w:proofErr w:type="spellStart"/>
      <w:r w:rsidRPr="00FC5AF2">
        <w:t>Троицкосавске</w:t>
      </w:r>
      <w:proofErr w:type="spellEnd"/>
      <w:r w:rsidRPr="00FC5AF2">
        <w:t xml:space="preserve"> так и оставалось единственной на все Забайкалье. </w:t>
      </w:r>
    </w:p>
    <w:p w:rsidR="005769AF" w:rsidRPr="00FC5AF2" w:rsidRDefault="005769AF" w:rsidP="007E034D">
      <w:pPr>
        <w:ind w:firstLine="567"/>
      </w:pPr>
      <w:r w:rsidRPr="00FC5AF2">
        <w:t>В период русско-японской войны в результате концентрации войск в городах области, резкого ухудшения эпидемиологической ситуации в Верхнеудинске в срочном порядке возводились «заразные бараки», так как  участились случаи распространения сыпного тифа.</w:t>
      </w:r>
    </w:p>
    <w:p w:rsidR="005769AF" w:rsidRPr="00FC5AF2" w:rsidRDefault="005769AF" w:rsidP="007E034D">
      <w:pPr>
        <w:ind w:firstLine="567"/>
      </w:pPr>
      <w:r w:rsidRPr="00FC5AF2">
        <w:t xml:space="preserve">Повышенное внимание к санитарной безопасности вызвано, прежде всего, отсутствием в городах сколько-нибудь развитых </w:t>
      </w:r>
      <w:proofErr w:type="spellStart"/>
      <w:r w:rsidRPr="00FC5AF2">
        <w:t>противоинфекционных</w:t>
      </w:r>
      <w:proofErr w:type="spellEnd"/>
      <w:r w:rsidRPr="00FC5AF2">
        <w:t xml:space="preserve"> служб (лишь в трех городах, где работали городские больницы Верхнеудинск, Нерчинск, Чита были инфекционные бараки на несколько коек) и направлено на предупреждение появления инфекционных заболеваний в городах Забайкальской области. </w:t>
      </w:r>
    </w:p>
    <w:p w:rsidR="005769AF" w:rsidRPr="00FC5AF2" w:rsidRDefault="005769AF" w:rsidP="00346F7E">
      <w:pPr>
        <w:ind w:firstLine="567"/>
      </w:pPr>
      <w:r w:rsidRPr="00FC5AF2">
        <w:t>В 1908 г. в Верхнеудинске произошла вспышка кори у детей. Городская дума просила городских врачей принять надлежащие меры к прекращению распространения болезни, а сведения о распространении болезни доставлять городской управе</w:t>
      </w:r>
      <w:r w:rsidRPr="00FC5AF2">
        <w:rPr>
          <w:vertAlign w:val="superscript"/>
        </w:rPr>
        <w:footnoteReference w:id="300"/>
      </w:r>
      <w:r w:rsidRPr="00FC5AF2">
        <w:t>.  Все вышесказанное позволяет утверждать, что городское управление стремилось  оперативно принимать меры по предотвращению и сокращению эпидемий.</w:t>
      </w:r>
    </w:p>
    <w:p w:rsidR="005769AF" w:rsidRPr="00FC5AF2" w:rsidRDefault="005769AF" w:rsidP="00DF68D7">
      <w:pPr>
        <w:ind w:firstLine="567"/>
      </w:pPr>
      <w:r w:rsidRPr="00FC5AF2">
        <w:t>В 1910 г. военный губернатор генерал-майор В. И. Косов отмечал в своем отчете, что климатические условия Забайкальской области являлись довольно благоприятными, и смертность среди местного населения составляла 2,5%, т.е. несколько ниже, чем в других областях и губерниях. Вспышки некоторых заразных болезней носили скорее характер спорадический, чем эпидемический, и, несмотря на недостаток в области медицинской помощи, не принимали угрожающих размеров</w:t>
      </w:r>
      <w:r w:rsidRPr="00FC5AF2">
        <w:rPr>
          <w:vertAlign w:val="superscript"/>
        </w:rPr>
        <w:footnoteReference w:id="301"/>
      </w:r>
      <w:r w:rsidRPr="00FC5AF2">
        <w:t xml:space="preserve">. Однако </w:t>
      </w:r>
      <w:r w:rsidRPr="00FC5AF2">
        <w:lastRenderedPageBreak/>
        <w:t>сопредельная Манчжурия вызывала озабоченность, так как была постоянным источником чумы, уносившей по несколько жизней. Отягчающим фактором быстрого распространения заболевания считалась  несогласованность действий и распоряжений железнодорожного начальства и областной санитарно-исполнительной комиссии, а также широкое толкование правил о борьбе с чумой администрацией забайкальской железной дороги и, как следствие, ее полноценная эксплуатация (1910)</w:t>
      </w:r>
      <w:r w:rsidRPr="00FC5AF2">
        <w:rPr>
          <w:vertAlign w:val="superscript"/>
        </w:rPr>
        <w:footnoteReference w:id="302"/>
      </w:r>
      <w:r w:rsidRPr="00FC5AF2">
        <w:t>.</w:t>
      </w:r>
    </w:p>
    <w:p w:rsidR="005769AF" w:rsidRPr="00FC5AF2" w:rsidRDefault="005769AF" w:rsidP="007E034D">
      <w:pPr>
        <w:ind w:firstLine="567"/>
      </w:pPr>
      <w:r w:rsidRPr="00FC5AF2">
        <w:t xml:space="preserve">Во избежание эпидемий, городские думы разрабатывали специальные меры защиты населения, облекая их в форму обязательных постановлений, которые регулировали сервисную сферу, торговлю, в особенности сырых продуктов (мясо, рыба).  Однако жители городов не всегда соблюдали санитарные предписания. Надзор над выполнением принятых думами постановлений осуществляли городские управы, а нарушители привлекались к административной ответственности. </w:t>
      </w:r>
    </w:p>
    <w:p w:rsidR="005769AF" w:rsidRPr="00FC5AF2" w:rsidRDefault="005769AF" w:rsidP="00C64986">
      <w:pPr>
        <w:ind w:firstLine="567"/>
      </w:pPr>
      <w:r w:rsidRPr="00FC5AF2">
        <w:rPr>
          <w:shd w:val="clear" w:color="auto" w:fill="FFFFFF"/>
          <w:lang w:eastAsia="ru-RU"/>
        </w:rPr>
        <w:t>Совершенствование организации медицинской помощи и представлений о гигиене шло параллельно с совершенствованием самих урбанистических навыков,</w:t>
      </w:r>
      <w:r w:rsidRPr="00FC5AF2">
        <w:rPr>
          <w:shd w:val="clear" w:color="auto" w:fill="FFFFFF"/>
        </w:rPr>
        <w:t xml:space="preserve"> с развитием городской жизни и возрастанием потребности в повышенном комфорте среды обитания</w:t>
      </w:r>
      <w:r w:rsidRPr="00FC5AF2">
        <w:rPr>
          <w:shd w:val="clear" w:color="auto" w:fill="FFFFFF"/>
          <w:lang w:eastAsia="ru-RU"/>
        </w:rPr>
        <w:t xml:space="preserve">. </w:t>
      </w:r>
      <w:r w:rsidRPr="00FC5AF2">
        <w:t xml:space="preserve">Стоит отметить, что, несмотря на сельский образ жизни, горожане чаще обращались за медицинской помощью к  квалифицированному персоналу. </w:t>
      </w:r>
    </w:p>
    <w:p w:rsidR="005769AF" w:rsidRPr="00FC5AF2" w:rsidRDefault="005769AF" w:rsidP="00C64986">
      <w:pPr>
        <w:ind w:firstLine="567"/>
      </w:pPr>
      <w:r w:rsidRPr="00FC5AF2">
        <w:t xml:space="preserve">Немаловажен и тот факт, что врачи, работающие в Забайкалье, вынужденно становились специалистами широкого профиля.  Только с началом ХХ </w:t>
      </w:r>
      <w:proofErr w:type="gramStart"/>
      <w:r w:rsidRPr="00FC5AF2">
        <w:t>в</w:t>
      </w:r>
      <w:proofErr w:type="gramEnd"/>
      <w:r w:rsidRPr="00FC5AF2">
        <w:t xml:space="preserve">. появляется их четкая специализация. </w:t>
      </w:r>
    </w:p>
    <w:p w:rsidR="005769AF" w:rsidRPr="00FC5AF2" w:rsidRDefault="005769AF" w:rsidP="007E034D">
      <w:pPr>
        <w:ind w:firstLine="567"/>
      </w:pPr>
      <w:r w:rsidRPr="00FC5AF2">
        <w:t xml:space="preserve">Постепенно возрастало и качество здравоохранения. К этому времени количество медицинских учреждений увеличивается, в том числе и за счет ведомственных.  В городах по линии железной дороги открыты железнодорожные больницы с амбулаториями, как в Чите или Верхнеудинске. Среди забайкальских городов особое  место занимал </w:t>
      </w:r>
      <w:proofErr w:type="spellStart"/>
      <w:r w:rsidRPr="00FC5AF2">
        <w:lastRenderedPageBreak/>
        <w:t>Троицкосавск</w:t>
      </w:r>
      <w:proofErr w:type="spellEnd"/>
      <w:r w:rsidRPr="00FC5AF2">
        <w:t>, который по числу медперсонала в медицинских учреждениях, до первой мировой войны, занимал первое место в Восточной Сибири. Здесь были развернуты 3 аптеки, 1 больница, 1 амбулатория, 1 фельдшерский пункт</w:t>
      </w:r>
      <w:r w:rsidRPr="00FC5AF2">
        <w:rPr>
          <w:rStyle w:val="a5"/>
        </w:rPr>
        <w:footnoteReference w:id="303"/>
      </w:r>
      <w:r w:rsidRPr="00FC5AF2">
        <w:t>. Несмотря на увеличение численности медицинских учреждений, квалифицированных медицинских кадров все еще было недостаточно. По официальным данным, к 1900 г. в областном городе свою деятельность осуществляло 5 врачей, 7 фельдшеров и 11 повивальных бабок, на уездные города Забайкалья приходилось  17 врачей, 9 фельдшеров и 11 повивальных бабок</w:t>
      </w:r>
      <w:r w:rsidRPr="00FC5AF2">
        <w:rPr>
          <w:vertAlign w:val="superscript"/>
        </w:rPr>
        <w:footnoteReference w:id="304"/>
      </w:r>
      <w:r w:rsidRPr="00FC5AF2">
        <w:t xml:space="preserve"> (3-4 врача,  1-2 фельдшера, 2-3 бабки на город). </w:t>
      </w:r>
    </w:p>
    <w:p w:rsidR="005769AF" w:rsidRPr="00FC5AF2" w:rsidRDefault="005769AF" w:rsidP="007E034D">
      <w:pPr>
        <w:ind w:firstLine="567"/>
        <w:rPr>
          <w:sz w:val="40"/>
          <w:szCs w:val="40"/>
        </w:rPr>
      </w:pPr>
      <w:r w:rsidRPr="00FC5AF2">
        <w:t>Экономические изменения, вызванные началом эксплуатации Транссибирской железной дороги, оживили все сферы жизнедеятельности городов, в том числе и здравоохранение, что проявилось в значительном увеличении количества медицинского персонала (табл. 4).</w:t>
      </w:r>
    </w:p>
    <w:p w:rsidR="005769AF" w:rsidRPr="00FC5AF2" w:rsidRDefault="005769AF" w:rsidP="007E034D">
      <w:pPr>
        <w:ind w:firstLine="567"/>
      </w:pPr>
      <w:r w:rsidRPr="00FC5AF2">
        <w:t>Важную поддержку в охране здравоохранения продолжали оказывать аптеки. Городское население активно покупало в них лекарства. Приведенные в таблице 24 показатели говорят о том, что население, преодолев недоверие, все чаще обращается к профессиональной медицине.</w:t>
      </w:r>
    </w:p>
    <w:p w:rsidR="005769AF" w:rsidRPr="00FC5AF2" w:rsidRDefault="005769AF" w:rsidP="007E034D">
      <w:pPr>
        <w:ind w:firstLine="567"/>
      </w:pPr>
      <w:proofErr w:type="spellStart"/>
      <w:r w:rsidRPr="00FC5AF2">
        <w:t>Троицкосавская</w:t>
      </w:r>
      <w:proofErr w:type="spellEnd"/>
      <w:r w:rsidRPr="00FC5AF2">
        <w:t xml:space="preserve"> городская дума особое внимание уделяла народному здравию. Еще в 1879 г. на содержание больницы она расходовала около  6783 руб. Так, дума решала вопросы увеличения содержания гражданской больницы на приобретение хирургических инструментов, ремонт здания Александровской лечебницы, принадлежащего городу. Выделив для ремонта из городских средств 500 руб., дума поручила городской управе подыскать и укомплектовать лечебницу врачебным (медицинским) персоналом. Гражданская больница тоже требовала больших затрат, поэтому на ремонт здания было ассигновано 1500 руб., на приобретение  хирургических инструментов  – 115 руб., а также двум фельдшерам назначались столовые в </w:t>
      </w:r>
      <w:r w:rsidRPr="00FC5AF2">
        <w:lastRenderedPageBreak/>
        <w:t>размере 120 руб. в год каждому. Все расходы были отнесены на запасные средства больницы с пополнением недостающий суммы из городских доходов</w:t>
      </w:r>
      <w:r w:rsidRPr="00FC5AF2">
        <w:rPr>
          <w:vertAlign w:val="superscript"/>
        </w:rPr>
        <w:footnoteReference w:id="305"/>
      </w:r>
      <w:r w:rsidRPr="00FC5AF2">
        <w:t xml:space="preserve">. В 1910 г. на здравоохранение  </w:t>
      </w:r>
      <w:proofErr w:type="spellStart"/>
      <w:r w:rsidRPr="00FC5AF2">
        <w:t>Троицкосавская</w:t>
      </w:r>
      <w:proofErr w:type="spellEnd"/>
      <w:r w:rsidRPr="00FC5AF2">
        <w:t xml:space="preserve"> городская дума потратила 10142 руб. При этом стоимость суточного пребывания в гражданской больнице была намного ниже, чем в других городах и равнялась 50 коп.  </w:t>
      </w:r>
    </w:p>
    <w:p w:rsidR="005769AF" w:rsidRPr="00FC5AF2" w:rsidRDefault="005769AF" w:rsidP="007E034D">
      <w:pPr>
        <w:ind w:firstLine="567"/>
      </w:pPr>
      <w:r w:rsidRPr="00FC5AF2">
        <w:t xml:space="preserve">Немалую помощь в открытии медицинских учреждений оказывали и меценаты. Так, в  Баргузине по инициативе и на средства купцов А. Х. </w:t>
      </w:r>
      <w:proofErr w:type="spellStart"/>
      <w:r w:rsidRPr="00FC5AF2">
        <w:t>Новомейского</w:t>
      </w:r>
      <w:proofErr w:type="spellEnd"/>
      <w:r w:rsidRPr="00FC5AF2">
        <w:t xml:space="preserve"> и К. Попрядухина в 1905 г. была открыта больница, которую обслуживал один врач, хотя еще в 1894 г. </w:t>
      </w:r>
      <w:proofErr w:type="spellStart"/>
      <w:r w:rsidRPr="00FC5AF2">
        <w:t>баргузинское</w:t>
      </w:r>
      <w:proofErr w:type="spellEnd"/>
      <w:r w:rsidRPr="00FC5AF2">
        <w:t xml:space="preserve"> городское управление сообщало, что «в Баргузине нет врачей и не предвидеться»</w:t>
      </w:r>
      <w:r w:rsidRPr="00FC5AF2">
        <w:rPr>
          <w:vertAlign w:val="superscript"/>
        </w:rPr>
        <w:footnoteReference w:id="306"/>
      </w:r>
      <w:r w:rsidRPr="00FC5AF2">
        <w:t>.</w:t>
      </w:r>
    </w:p>
    <w:p w:rsidR="005769AF" w:rsidRPr="00FC5AF2" w:rsidRDefault="005769AF" w:rsidP="007E034D">
      <w:pPr>
        <w:ind w:firstLine="567"/>
      </w:pPr>
      <w:r w:rsidRPr="00FC5AF2">
        <w:t xml:space="preserve">Городское общественное управление обязано было контролировать лечебные учреждения, для чего  назначались попечители. Попечителями становились обеспеченные люди города, которые в большинстве случаев были гласными городских дум. Данные лица оказывали поддержку  и способствовали улучшению качества их работы. Таким был, например, мещанин П. А. Фролов, гласный </w:t>
      </w:r>
      <w:proofErr w:type="spellStart"/>
      <w:r w:rsidRPr="00FC5AF2">
        <w:t>верхнеудинской</w:t>
      </w:r>
      <w:proofErr w:type="spellEnd"/>
      <w:r w:rsidRPr="00FC5AF2">
        <w:t xml:space="preserve"> городской думы, известный в Забайкалье меценат. </w:t>
      </w:r>
    </w:p>
    <w:p w:rsidR="005769AF" w:rsidRPr="00FC5AF2" w:rsidRDefault="005769AF" w:rsidP="007E034D">
      <w:pPr>
        <w:ind w:firstLine="567"/>
      </w:pPr>
      <w:r w:rsidRPr="00FC5AF2">
        <w:t xml:space="preserve">По мере роста численности населения увеличивалось и количество обращений в медицинские учреждения. Так, в </w:t>
      </w:r>
      <w:proofErr w:type="spellStart"/>
      <w:r w:rsidRPr="00FC5AF2">
        <w:t>Верхнеудинскую</w:t>
      </w:r>
      <w:proofErr w:type="spellEnd"/>
      <w:r w:rsidRPr="00FC5AF2">
        <w:t xml:space="preserve"> городскую больницу в 1902 г. за медицинской помощью обратились 243 человека. </w:t>
      </w:r>
      <w:proofErr w:type="gramStart"/>
      <w:r w:rsidRPr="00FC5AF2">
        <w:t>Не рассчитанная на такое число обращений (всего  21 кровать), больница не могла оказать помощь всем, поэтому более чем 30 пациентам было отказано в госпитализации</w:t>
      </w:r>
      <w:r w:rsidRPr="00FC5AF2">
        <w:rPr>
          <w:vertAlign w:val="superscript"/>
        </w:rPr>
        <w:footnoteReference w:id="307"/>
      </w:r>
      <w:r w:rsidRPr="00FC5AF2">
        <w:t xml:space="preserve">.  Невозможность оказания помощи всем нуждающимся, в том числе и по указанной выше причине, Читинская городская дума в  1906 г. рассматривала вопрос об организации круглосуточного медицинского </w:t>
      </w:r>
      <w:r w:rsidRPr="00FC5AF2">
        <w:lastRenderedPageBreak/>
        <w:t>обслуживания населения и создания службы скорой помощи</w:t>
      </w:r>
      <w:r w:rsidRPr="00FC5AF2">
        <w:rPr>
          <w:vertAlign w:val="superscript"/>
        </w:rPr>
        <w:footnoteReference w:id="308"/>
      </w:r>
      <w:r w:rsidRPr="00FC5AF2">
        <w:t>, в обсуждении которого приняло</w:t>
      </w:r>
      <w:proofErr w:type="gramEnd"/>
      <w:r w:rsidRPr="00FC5AF2">
        <w:t xml:space="preserve"> активное участие Забайкальское общество врачей. Оказывать помощь больным в ночное время согласились врачи М. И. </w:t>
      </w:r>
      <w:proofErr w:type="spellStart"/>
      <w:r w:rsidRPr="00FC5AF2">
        <w:t>Цейтлин</w:t>
      </w:r>
      <w:proofErr w:type="spellEnd"/>
      <w:r w:rsidRPr="00FC5AF2">
        <w:t xml:space="preserve">, И.И. </w:t>
      </w:r>
      <w:proofErr w:type="spellStart"/>
      <w:r w:rsidRPr="00FC5AF2">
        <w:t>Шари</w:t>
      </w:r>
      <w:proofErr w:type="spellEnd"/>
      <w:r w:rsidRPr="00FC5AF2">
        <w:t xml:space="preserve">, Н. Н. Щеглов, Ф. Ф. </w:t>
      </w:r>
      <w:proofErr w:type="spellStart"/>
      <w:r w:rsidRPr="00FC5AF2">
        <w:t>Зензинов</w:t>
      </w:r>
      <w:proofErr w:type="spellEnd"/>
      <w:r w:rsidRPr="00FC5AF2">
        <w:t xml:space="preserve">,  гг. Лавров, Крюков, </w:t>
      </w:r>
      <w:proofErr w:type="spellStart"/>
      <w:r w:rsidRPr="00FC5AF2">
        <w:t>Земляницкий</w:t>
      </w:r>
      <w:proofErr w:type="spellEnd"/>
      <w:r w:rsidRPr="00FC5AF2">
        <w:t xml:space="preserve">, </w:t>
      </w:r>
      <w:proofErr w:type="spellStart"/>
      <w:r w:rsidRPr="00FC5AF2">
        <w:t>Сильвинский</w:t>
      </w:r>
      <w:proofErr w:type="spellEnd"/>
      <w:r w:rsidRPr="00FC5AF2">
        <w:t xml:space="preserve">, </w:t>
      </w:r>
      <w:proofErr w:type="spellStart"/>
      <w:r w:rsidRPr="00FC5AF2">
        <w:t>Кржановский</w:t>
      </w:r>
      <w:proofErr w:type="spellEnd"/>
      <w:r w:rsidRPr="00FC5AF2">
        <w:rPr>
          <w:rStyle w:val="a5"/>
        </w:rPr>
        <w:footnoteReference w:id="309"/>
      </w:r>
      <w:r w:rsidRPr="00FC5AF2">
        <w:t xml:space="preserve">.  Тем не менее, несмотря на видимые изменения, в городах Забайкальской области нехватка врачей и лечебных заведений ощущалась остро. Причиной такого положения можно считать отсутствие учебных заведений по подготовке врачей и медицинских работников, кроме фельдшеров и повивальных бабок, обучаемых военным ведомством.  </w:t>
      </w:r>
    </w:p>
    <w:p w:rsidR="005769AF" w:rsidRPr="00FC5AF2" w:rsidRDefault="005769AF" w:rsidP="007E034D">
      <w:pPr>
        <w:ind w:firstLine="567"/>
      </w:pPr>
      <w:r w:rsidRPr="00FC5AF2">
        <w:t xml:space="preserve">Для улучшения ситуации городские думы немалую  часть бюджета  расходовали на народное здравие. Безусловно, суммы, выделяемые на здравоохранение в городах Забайкальской области, зависели от экономических показателей и бюджета городских дум. </w:t>
      </w:r>
    </w:p>
    <w:p w:rsidR="005769AF" w:rsidRPr="00FC5AF2" w:rsidRDefault="005769AF" w:rsidP="007E034D">
      <w:pPr>
        <w:ind w:firstLine="567"/>
      </w:pPr>
      <w:r w:rsidRPr="00FC5AF2">
        <w:t xml:space="preserve">Таблица 25 наглядно демонстрирует объем выделяемых из городской казны на народное здравие средств в абсолютном и процентном отношении. Как можно заметить, размер этой статьи на протяжении длительного времени в среднем составлял 5 – 6 % от всей суммы бюджета. Крайне низкая сумма, выделяемая городским общественным управлением, связана с тем, что средства на содержание городского врача и санитарную часть распределялись по остаточному принципу, так как относились к необязательным расходам. </w:t>
      </w:r>
    </w:p>
    <w:p w:rsidR="005769AF" w:rsidRPr="00FC5AF2" w:rsidRDefault="005769AF" w:rsidP="007E034D">
      <w:pPr>
        <w:ind w:firstLine="567"/>
      </w:pPr>
      <w:r w:rsidRPr="00FC5AF2">
        <w:t xml:space="preserve">Думы снабжали больницы медикаментами и инструментарием, объявляли торги на поставку продуктов питания, содержали медицинский персонал, занимались ремонтом зданий и строительством необходимых служб.  В среднем на содержание городской больницы требовалось от 4500 до 6500 тыс. р. в год в зависимости от неотложных нужд. </w:t>
      </w:r>
      <w:proofErr w:type="gramStart"/>
      <w:r w:rsidRPr="00FC5AF2">
        <w:t xml:space="preserve">В начале ХХ в. эта </w:t>
      </w:r>
      <w:r w:rsidRPr="00FC5AF2">
        <w:lastRenderedPageBreak/>
        <w:t xml:space="preserve">сумма увеличилась до 7000 - 8000  р. Совокупно на городскую санитарную часть в  1910  г.  было потрачено 123765 р., что составило всего 1,4 %, но в рамках каждого отдельного города это достаточный процент (17,4 % – в Чите;   11,3 %   – в Верхнеудинске;   20,7 %   – в Нерчинске;   14,2 %   – в </w:t>
      </w:r>
      <w:proofErr w:type="spellStart"/>
      <w:r w:rsidRPr="00FC5AF2">
        <w:t>Троицкосавске</w:t>
      </w:r>
      <w:proofErr w:type="spellEnd"/>
      <w:r w:rsidRPr="00FC5AF2">
        <w:t>;  в городах, не имевших больниц,    –  4 - 5 %).</w:t>
      </w:r>
      <w:proofErr w:type="gramEnd"/>
      <w:r w:rsidRPr="00FC5AF2">
        <w:t xml:space="preserve">  Денежные затраты сопровождались и выделением свободных городских участков земли под строительство медицинских учреждений. Например,  в Верхнеудинске отвела бесплатный участок земли под лазарет Красного креста и здания общины сестер милосердия</w:t>
      </w:r>
      <w:r w:rsidRPr="00FC5AF2">
        <w:rPr>
          <w:vertAlign w:val="superscript"/>
        </w:rPr>
        <w:footnoteReference w:id="310"/>
      </w:r>
      <w:r w:rsidRPr="00FC5AF2">
        <w:t xml:space="preserve">. </w:t>
      </w:r>
    </w:p>
    <w:p w:rsidR="005769AF" w:rsidRPr="00FC5AF2" w:rsidRDefault="005769AF" w:rsidP="007E034D">
      <w:pPr>
        <w:ind w:firstLine="567"/>
      </w:pPr>
      <w:r w:rsidRPr="00FC5AF2">
        <w:t xml:space="preserve">Важной частью заботы городского управления о здоровье местного населения были вопросы бесплатного лечения и выдачи бесплатных медикаментов неимущим гражданам, поиск не заплативших за лечение иногородних пациентов, строительство зданий, бараков и т.д. В год в среднем расходы на бесплатную выдачу лекарств составляли 3100 руб. Интересен случай обращения в городскую управу жителя города Верхнеудинска с жалобой об отказе в помощи больным врачами гг. </w:t>
      </w:r>
      <w:proofErr w:type="spellStart"/>
      <w:r w:rsidRPr="00FC5AF2">
        <w:t>Танским</w:t>
      </w:r>
      <w:proofErr w:type="spellEnd"/>
      <w:r w:rsidRPr="00FC5AF2">
        <w:t xml:space="preserve"> и </w:t>
      </w:r>
      <w:proofErr w:type="spellStart"/>
      <w:r w:rsidRPr="00FC5AF2">
        <w:t>Афориным</w:t>
      </w:r>
      <w:proofErr w:type="spellEnd"/>
      <w:r w:rsidRPr="00FC5AF2">
        <w:t xml:space="preserve">. Доказывая необоснованность действий врачей, жалобщик мотивировал, что городская управа, посредством периодической печати, оповестила горожан о том, что врачи будут оказывать помощь бедным жителям бесплатно. С городских врачей были взяты объяснения, и инцидент был улажен.  Данный пример служит наглядным показателем того, что городское население стало более требовательным к оказанию медицинских услуг и соблюдению своих прав. </w:t>
      </w:r>
    </w:p>
    <w:p w:rsidR="005769AF" w:rsidRPr="00FC5AF2" w:rsidRDefault="005769AF" w:rsidP="006B1F03">
      <w:pPr>
        <w:widowControl w:val="0"/>
        <w:autoSpaceDE w:val="0"/>
        <w:autoSpaceDN w:val="0"/>
        <w:adjustRightInd w:val="0"/>
        <w:ind w:firstLine="567"/>
        <w:rPr>
          <w:rStyle w:val="apple-converted-space"/>
          <w:shd w:val="clear" w:color="auto" w:fill="FFFFFF"/>
        </w:rPr>
      </w:pPr>
      <w:r w:rsidRPr="00FC5AF2">
        <w:t xml:space="preserve">По мере приобщения горожан к специализированным медицинским учреждениям, возникла необходимость в открытии родильного приюта. </w:t>
      </w:r>
      <w:proofErr w:type="gramStart"/>
      <w:r w:rsidRPr="00FC5AF2">
        <w:t xml:space="preserve">Об открытии такого учреждения в  1910 г. на заседании больничной комиссии заявил городской голова </w:t>
      </w:r>
      <w:proofErr w:type="spellStart"/>
      <w:r w:rsidRPr="00FC5AF2">
        <w:t>Верхнеудинской</w:t>
      </w:r>
      <w:proofErr w:type="spellEnd"/>
      <w:r w:rsidRPr="00FC5AF2">
        <w:t xml:space="preserve"> городской думы П. Т. Титов</w:t>
      </w:r>
      <w:r w:rsidRPr="00FC5AF2">
        <w:rPr>
          <w:vertAlign w:val="superscript"/>
        </w:rPr>
        <w:footnoteReference w:id="311"/>
      </w:r>
      <w:r w:rsidRPr="00FC5AF2">
        <w:t>. Однако его открытие было отложено из-за отсутствия средств, а в Чите в</w:t>
      </w:r>
      <w:r w:rsidRPr="00FC5AF2">
        <w:rPr>
          <w:shd w:val="clear" w:color="auto" w:fill="FFFFFF"/>
        </w:rPr>
        <w:t xml:space="preserve"> </w:t>
      </w:r>
      <w:r w:rsidRPr="00FC5AF2">
        <w:rPr>
          <w:shd w:val="clear" w:color="auto" w:fill="FFFFFF"/>
        </w:rPr>
        <w:lastRenderedPageBreak/>
        <w:t xml:space="preserve">1911 г. врач Я. М. </w:t>
      </w:r>
      <w:proofErr w:type="spellStart"/>
      <w:r w:rsidRPr="00FC5AF2">
        <w:rPr>
          <w:shd w:val="clear" w:color="auto" w:fill="FFFFFF"/>
        </w:rPr>
        <w:t>Шольц</w:t>
      </w:r>
      <w:proofErr w:type="spellEnd"/>
      <w:r w:rsidRPr="00FC5AF2">
        <w:rPr>
          <w:shd w:val="clear" w:color="auto" w:fill="FFFFFF"/>
        </w:rPr>
        <w:t xml:space="preserve"> открыл собственную акушерско-гинекологическую лечебницу с родильным приютом на 5 коек для бедных рожениц</w:t>
      </w:r>
      <w:r w:rsidRPr="00FC5AF2">
        <w:rPr>
          <w:rStyle w:val="a5"/>
          <w:shd w:val="clear" w:color="auto" w:fill="FFFFFF"/>
        </w:rPr>
        <w:footnoteReference w:id="312"/>
      </w:r>
      <w:r w:rsidRPr="00FC5AF2">
        <w:rPr>
          <w:shd w:val="clear" w:color="auto" w:fill="FFFFFF"/>
        </w:rPr>
        <w:t>.</w:t>
      </w:r>
      <w:r w:rsidRPr="00FC5AF2">
        <w:rPr>
          <w:rStyle w:val="apple-converted-space"/>
          <w:shd w:val="clear" w:color="auto" w:fill="FFFFFF"/>
        </w:rPr>
        <w:t> </w:t>
      </w:r>
      <w:proofErr w:type="gramEnd"/>
    </w:p>
    <w:p w:rsidR="005769AF" w:rsidRPr="00FC5AF2" w:rsidRDefault="005769AF" w:rsidP="006B1F03">
      <w:pPr>
        <w:widowControl w:val="0"/>
        <w:autoSpaceDE w:val="0"/>
        <w:autoSpaceDN w:val="0"/>
        <w:adjustRightInd w:val="0"/>
        <w:ind w:firstLine="567"/>
      </w:pPr>
      <w:r w:rsidRPr="00FC5AF2">
        <w:t>Начавшаяся</w:t>
      </w:r>
      <w:proofErr w:type="gramStart"/>
      <w:r w:rsidRPr="00FC5AF2">
        <w:t xml:space="preserve">  П</w:t>
      </w:r>
      <w:proofErr w:type="gramEnd"/>
      <w:r w:rsidRPr="00FC5AF2">
        <w:t>ервая мировая война, командирование врачебного персонала на театр военных действий привели к тому, что медицинская помощь и в мирное время недостаточная, еще более обострилась, увеличивая нагрузку на медицинский персонал. На  одного врача в 1914 г. приходилось в среднем 54234 человек, а на одну кровать лечебного заведения - 777 человек. Удаленность врачебных пунктов способствовала тому, что часть населения почти полностью лишенная медицинской помощи, была вынуждена вновь обращаться к знахарям или ламам</w:t>
      </w:r>
      <w:r w:rsidRPr="00FC5AF2">
        <w:rPr>
          <w:vertAlign w:val="superscript"/>
        </w:rPr>
        <w:footnoteReference w:id="313"/>
      </w:r>
      <w:r w:rsidRPr="00FC5AF2">
        <w:t xml:space="preserve">. </w:t>
      </w:r>
    </w:p>
    <w:p w:rsidR="005769AF" w:rsidRPr="00FC5AF2" w:rsidRDefault="005769AF" w:rsidP="007E034D">
      <w:pPr>
        <w:ind w:firstLine="567"/>
      </w:pPr>
      <w:r w:rsidRPr="00FC5AF2">
        <w:t>Городское общественное управление в Забайкальской области в области здравоохранение получало поддержку и новый стимул развития. Выделяемые из городского бюджета средства, способствовали улучшению медицинского обслуживания, открытию новых лечебных учреждений. Однако недостаток квалифицированного медицинского персонала в купе с низкой культурой населения, проблема обеспечения горожан медицинской помощью полностью решена не была. Тем не менее, длительное, на протяжении нескольких десятилетий решение вопросов медицинского, санитарного обслуживания постепенно приобщало городское население к медицинским услугам, содействовавшим повышению качества их жизни.</w:t>
      </w:r>
    </w:p>
    <w:p w:rsidR="005769AF" w:rsidRPr="00FC5AF2" w:rsidRDefault="005769AF" w:rsidP="007E034D">
      <w:pPr>
        <w:ind w:firstLine="567"/>
      </w:pPr>
      <w:r w:rsidRPr="00FC5AF2">
        <w:t xml:space="preserve">Еще одной проблемой, требующей внимания городских властей, была проблема обеспечения кровом и уходом бездомных горожан и недееспособных стариков. </w:t>
      </w:r>
      <w:proofErr w:type="gramStart"/>
      <w:r w:rsidRPr="00FC5AF2">
        <w:t xml:space="preserve">Острота ее определялась и тем, что длительное время до появления в городах благотворительных учреждений, городские больницы вынуждены были содержать, заботиться о безнадежно больных и лицах преклонного возраста (с диагнозом «старческий маразм»), выполняя не свойственную им функцию призрения, с одной стороны, с другой же, место </w:t>
      </w:r>
      <w:r w:rsidRPr="00FC5AF2">
        <w:lastRenderedPageBreak/>
        <w:t xml:space="preserve">занятое таким пациентом, заставляло медиков отказывать в госпитализации нуждающихся в ней. </w:t>
      </w:r>
      <w:proofErr w:type="gramEnd"/>
    </w:p>
    <w:p w:rsidR="005769AF" w:rsidRPr="00FC5AF2" w:rsidRDefault="005769AF" w:rsidP="007E034D">
      <w:pPr>
        <w:ind w:firstLine="567"/>
      </w:pPr>
      <w:r w:rsidRPr="00FC5AF2">
        <w:t>Отсутствие в городах Забайкальской области ночлежных домов и богаделен усугубляло ситуацию. Согласно Городовому положению 1870 г., на общественное управление возлагались задачи строительства и содержания богаделен, сиротских домов, ночлежных приютов; выделения пособий не думским учреждениям – благотворительным обществам; содействие безработным в поиске работы и т.д.</w:t>
      </w:r>
      <w:r w:rsidRPr="00FC5AF2">
        <w:rPr>
          <w:vertAlign w:val="superscript"/>
        </w:rPr>
        <w:footnoteReference w:id="314"/>
      </w:r>
      <w:r w:rsidRPr="00FC5AF2">
        <w:t xml:space="preserve"> Для   пореформенных городов характерным явлением было участие органов общественного управления в развитии общественного призрения. Меры по призрению и способы прекращения нищенства подлежали ведомству городских учреждений, но так, что забота о призрении бедных составляла их право, а не обязанность</w:t>
      </w:r>
      <w:r w:rsidRPr="00FC5AF2">
        <w:rPr>
          <w:vertAlign w:val="superscript"/>
        </w:rPr>
        <w:footnoteReference w:id="315"/>
      </w:r>
      <w:r w:rsidRPr="00FC5AF2">
        <w:t xml:space="preserve">. </w:t>
      </w:r>
      <w:proofErr w:type="gramStart"/>
      <w:r w:rsidRPr="00FC5AF2">
        <w:t>В</w:t>
      </w:r>
      <w:proofErr w:type="gramEnd"/>
      <w:r w:rsidRPr="00FC5AF2">
        <w:t xml:space="preserve"> то же время, проблема организации учреждений призрения была исключительно проблемой больших городов. В  большинстве своем богадельни, ночлежные дома и приюты создавались на частные капиталы. Горожане отдавали думе свои пожертвования, завещали свое имущество и капиталы. Думы  не всегда уделяли должное внимание этой проблеме, но именно они выделяли землю под строительство этих учреждений, содержали некоторые из них, открывали городской счет для ночных домов, богаделен.</w:t>
      </w:r>
    </w:p>
    <w:p w:rsidR="005769AF" w:rsidRPr="00FC5AF2" w:rsidRDefault="005769AF" w:rsidP="007E034D">
      <w:pPr>
        <w:ind w:firstLine="567"/>
      </w:pPr>
      <w:r w:rsidRPr="00FC5AF2">
        <w:t xml:space="preserve">В начале деятельности городского общественного управления в Забайкальской области существовали только  </w:t>
      </w:r>
      <w:proofErr w:type="spellStart"/>
      <w:r w:rsidRPr="00FC5AF2">
        <w:t>Кяхтинская</w:t>
      </w:r>
      <w:proofErr w:type="spellEnd"/>
      <w:r w:rsidRPr="00FC5AF2">
        <w:t xml:space="preserve"> богадельня (в 1868 г. 10 мужчин и 19 женщин), </w:t>
      </w:r>
      <w:proofErr w:type="spellStart"/>
      <w:r w:rsidRPr="00FC5AF2">
        <w:t>верхнеудинский</w:t>
      </w:r>
      <w:proofErr w:type="spellEnd"/>
      <w:r w:rsidRPr="00FC5AF2">
        <w:t xml:space="preserve"> детский арестантский приют, созданный в 1870 г. на общественные средства. </w:t>
      </w:r>
    </w:p>
    <w:p w:rsidR="005769AF" w:rsidRPr="00FC5AF2" w:rsidRDefault="005769AF" w:rsidP="007E034D">
      <w:pPr>
        <w:ind w:firstLine="567"/>
      </w:pPr>
      <w:proofErr w:type="gramStart"/>
      <w:r w:rsidRPr="00FC5AF2">
        <w:t xml:space="preserve">С 1880 г. в  городах начинают появляться первые специальные учреждения: читинский дом призрения, читинский и </w:t>
      </w:r>
      <w:proofErr w:type="spellStart"/>
      <w:r w:rsidRPr="00FC5AF2">
        <w:t>кяхтинский</w:t>
      </w:r>
      <w:proofErr w:type="spellEnd"/>
      <w:r w:rsidRPr="00FC5AF2">
        <w:t xml:space="preserve"> детские приюты и </w:t>
      </w:r>
      <w:proofErr w:type="spellStart"/>
      <w:r w:rsidRPr="00FC5AF2">
        <w:t>троицкосавская</w:t>
      </w:r>
      <w:proofErr w:type="spellEnd"/>
      <w:r w:rsidRPr="00FC5AF2">
        <w:t xml:space="preserve"> Александровская богадельня на 15 человек (11 </w:t>
      </w:r>
      <w:r w:rsidRPr="00FC5AF2">
        <w:lastRenderedPageBreak/>
        <w:t>мужчин и 15 женщин человек в 1888)</w:t>
      </w:r>
      <w:r w:rsidRPr="00FC5AF2">
        <w:rPr>
          <w:vertAlign w:val="superscript"/>
        </w:rPr>
        <w:footnoteReference w:id="316"/>
      </w:r>
      <w:r w:rsidRPr="00FC5AF2">
        <w:t xml:space="preserve">. В Нерчинске капитал на богадельню стали собирать с 1864 г. К 1875 г. </w:t>
      </w:r>
      <w:proofErr w:type="spellStart"/>
      <w:r w:rsidRPr="00FC5AF2">
        <w:t>нерчинское</w:t>
      </w:r>
      <w:proofErr w:type="spellEnd"/>
      <w:r w:rsidRPr="00FC5AF2">
        <w:t xml:space="preserve"> общество решает построить на эти деньги  лечебницу с богадельней.</w:t>
      </w:r>
      <w:proofErr w:type="gramEnd"/>
      <w:r w:rsidRPr="00FC5AF2">
        <w:t xml:space="preserve"> В 1878 г., когда капитал составил более 12 тыс. руб., общество перевело попечительный капитал на счет городской управы для строительства больницы на 17 кроватей с богадельным отделением на 4 кровати при ней. Разрешение на строительство было получено в этом же году</w:t>
      </w:r>
      <w:r w:rsidRPr="00FC5AF2">
        <w:rPr>
          <w:rStyle w:val="a5"/>
        </w:rPr>
        <w:footnoteReference w:id="317"/>
      </w:r>
      <w:r w:rsidRPr="00FC5AF2">
        <w:t xml:space="preserve">. </w:t>
      </w:r>
    </w:p>
    <w:p w:rsidR="005769AF" w:rsidRPr="00FC5AF2" w:rsidRDefault="005769AF" w:rsidP="007E034D">
      <w:pPr>
        <w:ind w:firstLine="567"/>
      </w:pPr>
      <w:r w:rsidRPr="00FC5AF2">
        <w:t xml:space="preserve">Стоит отметить, что в целом население не интересовались данной проблемой.  Поэтому и по истечению десятилетия (1893 г.) в области насчитывалось лишь четыре богадельни, две из которых находились в </w:t>
      </w:r>
      <w:proofErr w:type="spellStart"/>
      <w:r w:rsidRPr="00FC5AF2">
        <w:t>Троицкосавске</w:t>
      </w:r>
      <w:proofErr w:type="spellEnd"/>
      <w:r w:rsidRPr="00FC5AF2">
        <w:t xml:space="preserve"> и Верхнеудинске</w:t>
      </w:r>
      <w:r w:rsidRPr="00FC5AF2">
        <w:rPr>
          <w:vertAlign w:val="superscript"/>
        </w:rPr>
        <w:footnoteReference w:id="318"/>
      </w:r>
      <w:r w:rsidRPr="00FC5AF2">
        <w:t xml:space="preserve"> и содержались на частные средства. </w:t>
      </w:r>
      <w:proofErr w:type="spellStart"/>
      <w:r w:rsidRPr="00FC5AF2">
        <w:t>Верхнеудинская</w:t>
      </w:r>
      <w:proofErr w:type="spellEnd"/>
      <w:r w:rsidRPr="00FC5AF2">
        <w:t xml:space="preserve"> богадельня, учрежденная купцом 1 гильдии И. Ф. </w:t>
      </w:r>
      <w:proofErr w:type="spellStart"/>
      <w:r w:rsidRPr="00FC5AF2">
        <w:t>Голдобиным</w:t>
      </w:r>
      <w:proofErr w:type="spellEnd"/>
      <w:r w:rsidRPr="00FC5AF2">
        <w:t xml:space="preserve"> и носящая его имя, с 1896 г. была передана на городской баланс. Богадельня-приют содержалась на проценты с капитала в 24 тыс. руб., </w:t>
      </w:r>
      <w:proofErr w:type="gramStart"/>
      <w:r w:rsidRPr="00FC5AF2">
        <w:t>пожертвованных</w:t>
      </w:r>
      <w:proofErr w:type="gramEnd"/>
      <w:r w:rsidRPr="00FC5AF2">
        <w:t xml:space="preserve"> бывшей вдовой </w:t>
      </w:r>
      <w:proofErr w:type="spellStart"/>
      <w:r w:rsidRPr="00FC5AF2">
        <w:t>Голдобина</w:t>
      </w:r>
      <w:proofErr w:type="spellEnd"/>
      <w:r w:rsidRPr="00FC5AF2">
        <w:t xml:space="preserve"> Е. И. </w:t>
      </w:r>
      <w:proofErr w:type="spellStart"/>
      <w:r w:rsidRPr="00FC5AF2">
        <w:t>Кукель</w:t>
      </w:r>
      <w:proofErr w:type="spellEnd"/>
      <w:r w:rsidRPr="00FC5AF2">
        <w:t xml:space="preserve">. Проценты в 1907 г. составили 1200 руб., в то время как содержание богадельни обходилось в 2180 руб. Поэтому </w:t>
      </w:r>
      <w:proofErr w:type="spellStart"/>
      <w:r w:rsidRPr="00FC5AF2">
        <w:t>Вехнеудинская</w:t>
      </w:r>
      <w:proofErr w:type="spellEnd"/>
      <w:r w:rsidRPr="00FC5AF2">
        <w:t xml:space="preserve"> дума приняла решение выделить недостающие средства и создать городскую исполнительную комиссию для управления богадельней. В нее вошли депутат от церковного ведомства священник о. А. Сперанский и гласные городской думы: М. В. </w:t>
      </w:r>
      <w:proofErr w:type="spellStart"/>
      <w:r w:rsidRPr="00FC5AF2">
        <w:t>Танский</w:t>
      </w:r>
      <w:proofErr w:type="spellEnd"/>
      <w:r w:rsidRPr="00FC5AF2">
        <w:t xml:space="preserve">, П. В. Семенов, И. П. Сбоев, Д. Д. </w:t>
      </w:r>
      <w:proofErr w:type="spellStart"/>
      <w:r w:rsidRPr="00FC5AF2">
        <w:t>Механошин</w:t>
      </w:r>
      <w:proofErr w:type="spellEnd"/>
      <w:r w:rsidRPr="00FC5AF2">
        <w:t xml:space="preserve">, Г. С. Бородин, В. И. </w:t>
      </w:r>
      <w:proofErr w:type="spellStart"/>
      <w:r w:rsidRPr="00FC5AF2">
        <w:t>Залевский</w:t>
      </w:r>
      <w:proofErr w:type="spellEnd"/>
      <w:r w:rsidRPr="00FC5AF2">
        <w:t xml:space="preserve"> и З. П. </w:t>
      </w:r>
      <w:proofErr w:type="spellStart"/>
      <w:r w:rsidRPr="00FC5AF2">
        <w:t>Яценко</w:t>
      </w:r>
      <w:proofErr w:type="spellEnd"/>
      <w:r w:rsidRPr="00FC5AF2">
        <w:rPr>
          <w:rStyle w:val="a5"/>
        </w:rPr>
        <w:footnoteReference w:id="319"/>
      </w:r>
      <w:r w:rsidRPr="00FC5AF2">
        <w:t xml:space="preserve">. </w:t>
      </w:r>
    </w:p>
    <w:p w:rsidR="005769AF" w:rsidRPr="00FC5AF2" w:rsidRDefault="005769AF" w:rsidP="007E034D">
      <w:pPr>
        <w:ind w:firstLine="567"/>
      </w:pPr>
      <w:r w:rsidRPr="00FC5AF2">
        <w:t xml:space="preserve">В связи с постоянной нехваткой средств, Нерчинская городская управа в 1886 г. для уменьшения расходов внесла предложение об установлении платы с лиц, находящихся в богадельном отделении городской больницы. На заседании думы гласные, хотя и помнили, что больница построена на общественные деньги,  тем не менее, единогласно проголосовали за  </w:t>
      </w:r>
      <w:r w:rsidRPr="00FC5AF2">
        <w:lastRenderedPageBreak/>
        <w:t xml:space="preserve">взимание платы на общем основании в размере 5 руб. в месяц с </w:t>
      </w:r>
      <w:proofErr w:type="spellStart"/>
      <w:r w:rsidRPr="00FC5AF2">
        <w:t>богадельщиков</w:t>
      </w:r>
      <w:proofErr w:type="spellEnd"/>
      <w:r w:rsidRPr="00FC5AF2">
        <w:rPr>
          <w:vertAlign w:val="superscript"/>
        </w:rPr>
        <w:footnoteReference w:id="320"/>
      </w:r>
      <w:r w:rsidRPr="00FC5AF2">
        <w:t xml:space="preserve">. </w:t>
      </w:r>
    </w:p>
    <w:p w:rsidR="005769AF" w:rsidRPr="00FC5AF2" w:rsidRDefault="005769AF" w:rsidP="007E034D">
      <w:pPr>
        <w:ind w:firstLine="567"/>
      </w:pPr>
      <w:r w:rsidRPr="00FC5AF2">
        <w:t>В Чите, несмотря на необходимость устройства заведения по призрению нищих, подтвержденною самими гласными, констатировавшими, что  «масса нищих, бесприютных бедняков-стариков и лиц, лишенных возможности зарабатывать себе кусок хлеба, сидящих часто с протянутыми руками и шапками на Амурской улице, в особенности около больших магазинов»</w:t>
      </w:r>
      <w:r w:rsidRPr="00FC5AF2">
        <w:rPr>
          <w:vertAlign w:val="superscript"/>
        </w:rPr>
        <w:footnoteReference w:id="321"/>
      </w:r>
      <w:r w:rsidRPr="00FC5AF2">
        <w:t>, заведений общественного призрения не существовало. Едва ли не единственным был дом трудолюбия в здании старой городской полиции, который, к сожалению, своих целей не достиг. Поэтому капитал дома, построенного для ночлежного приюта,  передавался в ведение города, а  для приюта городская управа должна была найти новое место</w:t>
      </w:r>
      <w:r w:rsidRPr="00FC5AF2">
        <w:rPr>
          <w:vertAlign w:val="superscript"/>
        </w:rPr>
        <w:footnoteReference w:id="322"/>
      </w:r>
      <w:r w:rsidRPr="00FC5AF2">
        <w:t>.</w:t>
      </w:r>
    </w:p>
    <w:p w:rsidR="005769AF" w:rsidRPr="00FC5AF2" w:rsidRDefault="005769AF" w:rsidP="007E034D">
      <w:pPr>
        <w:ind w:firstLine="567"/>
      </w:pPr>
      <w:r w:rsidRPr="00FC5AF2">
        <w:t xml:space="preserve">Корреспондент газеты «Забайкальская новь» Ю. </w:t>
      </w:r>
      <w:proofErr w:type="spellStart"/>
      <w:r w:rsidRPr="00FC5AF2">
        <w:t>Горбатовский</w:t>
      </w:r>
      <w:proofErr w:type="spellEnd"/>
      <w:r w:rsidRPr="00FC5AF2">
        <w:t xml:space="preserve"> обращал внимание на острый и нерешенный вопрос об общественном  призрении и </w:t>
      </w:r>
      <w:proofErr w:type="spellStart"/>
      <w:r w:rsidRPr="00FC5AF2">
        <w:t>медицинско-ветеринарной</w:t>
      </w:r>
      <w:proofErr w:type="spellEnd"/>
      <w:r w:rsidRPr="00FC5AF2">
        <w:t xml:space="preserve"> части в Чите. В более развитых, экономически сильных городах, утверждал Ю. </w:t>
      </w:r>
      <w:proofErr w:type="spellStart"/>
      <w:r w:rsidRPr="00FC5AF2">
        <w:t>Горбатовский</w:t>
      </w:r>
      <w:proofErr w:type="spellEnd"/>
      <w:r w:rsidRPr="00FC5AF2">
        <w:t>, на данные проблемы расходовали львиную долю доходов.  В то время как по исполнительной смете за 1906 г. 300 руб., предназначенных на общественное призрение,  остались невостребованными,  Чита названа «счастливейшим из городов»</w:t>
      </w:r>
      <w:r w:rsidRPr="00FC5AF2">
        <w:rPr>
          <w:vertAlign w:val="superscript"/>
        </w:rPr>
        <w:footnoteReference w:id="323"/>
      </w:r>
      <w:r w:rsidRPr="00FC5AF2">
        <w:t xml:space="preserve">. </w:t>
      </w:r>
    </w:p>
    <w:p w:rsidR="005769AF" w:rsidRPr="00FC5AF2" w:rsidRDefault="005769AF" w:rsidP="007E034D">
      <w:pPr>
        <w:ind w:firstLine="567"/>
      </w:pPr>
      <w:r w:rsidRPr="00FC5AF2">
        <w:t xml:space="preserve">В Забайкалье после окончания русско-японской войны начался голод, и повысились цены на предметы первой необходимости,  много семей осталось обездоленными, а оказываемая им помощь – спорадической и незначительной. Это – следствие отсутствия налаженной системы распределения средств и  устойчивых источников доходов у благотворительных или общественных организаций. Городские думы, как отмечали сами гласные, в основном не проявляли инициативы в помощи </w:t>
      </w:r>
      <w:proofErr w:type="gramStart"/>
      <w:r w:rsidRPr="00FC5AF2">
        <w:t>нуждавшимся</w:t>
      </w:r>
      <w:proofErr w:type="gramEnd"/>
      <w:r w:rsidRPr="00FC5AF2">
        <w:t>, а лишь учитывали пожертвования в бюджете городов.</w:t>
      </w:r>
    </w:p>
    <w:p w:rsidR="005769AF" w:rsidRPr="00FC5AF2" w:rsidRDefault="005769AF" w:rsidP="007E034D">
      <w:pPr>
        <w:ind w:firstLine="567"/>
      </w:pPr>
      <w:r w:rsidRPr="00FC5AF2">
        <w:lastRenderedPageBreak/>
        <w:t xml:space="preserve">Все вышеизложенное, свидетельствует о том, что проблема общественного призрения в городах Забайкальской области во многом решалась благодаря усилиям благотворителей и меценатов. Городские думы в основном констатировали наличие самой проблемы, но активных действий, за неимением свободных средств, к сожалению, не принимали.  </w:t>
      </w:r>
    </w:p>
    <w:p w:rsidR="005769AF" w:rsidRPr="00FC5AF2" w:rsidRDefault="005769AF" w:rsidP="007E034D">
      <w:pPr>
        <w:ind w:firstLine="567"/>
      </w:pPr>
      <w:r w:rsidRPr="00FC5AF2">
        <w:t xml:space="preserve">Таким образом, города Забайкальской области благодаря введению Городовых положений 1870, 1892 гг. были активно вовлечены в экономическую жизнь Российской империи. Городское общественное управление в последней четверти </w:t>
      </w:r>
      <w:r w:rsidRPr="00FC5AF2">
        <w:rPr>
          <w:lang w:val="en-US"/>
        </w:rPr>
        <w:t>XIX</w:t>
      </w:r>
      <w:r w:rsidRPr="00FC5AF2">
        <w:t xml:space="preserve">  - начале ХХ в. вело планомерную работу в деле с городскими финансами. При этом в экономическом отношении Забайкальская область серьезно отставала от ведущих промышленных губерний Сибири. Поэтому решение царского правительства возложить определенные финансово-хозяйственные функции (вопросы городского хозяйства, благоустройства, благосостояния городского населения, заведование больниц, учебных заведений и т.д.) на городское общественное управление, в целом,  давали положительные результаты. </w:t>
      </w:r>
    </w:p>
    <w:p w:rsidR="005769AF" w:rsidRPr="00FC5AF2" w:rsidRDefault="005769AF" w:rsidP="00077E71">
      <w:pPr>
        <w:ind w:firstLine="709"/>
      </w:pPr>
      <w:proofErr w:type="spellStart"/>
      <w:r w:rsidRPr="00FC5AF2">
        <w:t>Городовое</w:t>
      </w:r>
      <w:proofErr w:type="spellEnd"/>
      <w:r w:rsidRPr="00FC5AF2">
        <w:t xml:space="preserve"> положение материальной основой деятельности городского общественного управления определило сбор податей и повинностей. Большинство городских дум столкнулись с дефицитом бюджетов: при  постоянно растущих расходах доходы оставались почти неизменными, в результате чего проблемы городского благоустройства, народного здравия или просвещения долгое время оставались нерешенными. Однако постепенно меняется образ забайкальских городов, они превращаются в торговые, экономические, административные центры. Доходы городов к началу ХХ </w:t>
      </w:r>
      <w:proofErr w:type="gramStart"/>
      <w:r w:rsidRPr="00FC5AF2">
        <w:t>в</w:t>
      </w:r>
      <w:proofErr w:type="gramEnd"/>
      <w:r w:rsidRPr="00FC5AF2">
        <w:t xml:space="preserve">. возросли </w:t>
      </w:r>
      <w:proofErr w:type="gramStart"/>
      <w:r w:rsidRPr="00FC5AF2">
        <w:t>в</w:t>
      </w:r>
      <w:proofErr w:type="gramEnd"/>
      <w:r w:rsidRPr="00FC5AF2">
        <w:t xml:space="preserve"> несколько раз. Благодаря работе городских дум и управ удавалось наладить городское хозяйство, благоустроить города, построить новые больницы и учебные заведения. Высокие темпы бюджетного роста воздействовали на характер развития городского хозяйства. Несмотря на возрастание доходов к началу века, расходы увеличивались стремительно. Поэтому на протяжении всего существования городского общественного </w:t>
      </w:r>
      <w:r w:rsidRPr="00FC5AF2">
        <w:lastRenderedPageBreak/>
        <w:t xml:space="preserve">управления прослеживается дефицит бюджетов городов Забайкальской области. </w:t>
      </w:r>
    </w:p>
    <w:p w:rsidR="005769AF" w:rsidRPr="00FC5AF2" w:rsidRDefault="005769AF" w:rsidP="006C4F0E">
      <w:pPr>
        <w:ind w:firstLine="567"/>
      </w:pPr>
      <w:proofErr w:type="gramStart"/>
      <w:r w:rsidRPr="00FC5AF2">
        <w:t xml:space="preserve">Деятельность  органов городского общественного управления в Забайкальской области в последней четверти </w:t>
      </w:r>
      <w:r w:rsidRPr="00FC5AF2">
        <w:rPr>
          <w:lang w:val="en-US"/>
        </w:rPr>
        <w:t>XIX</w:t>
      </w:r>
      <w:r w:rsidRPr="00FC5AF2">
        <w:t xml:space="preserve"> в.  в сфере просвещения, здравоохранения и общественного призрения дала новый стимул в их развитии.</w:t>
      </w:r>
      <w:proofErr w:type="gramEnd"/>
      <w:r w:rsidRPr="00FC5AF2">
        <w:t xml:space="preserve"> В начале ХХ </w:t>
      </w:r>
      <w:proofErr w:type="gramStart"/>
      <w:r w:rsidRPr="00FC5AF2">
        <w:t>в</w:t>
      </w:r>
      <w:proofErr w:type="gramEnd"/>
      <w:r w:rsidRPr="00FC5AF2">
        <w:t xml:space="preserve">. </w:t>
      </w:r>
      <w:proofErr w:type="gramStart"/>
      <w:r w:rsidRPr="00FC5AF2">
        <w:t>в</w:t>
      </w:r>
      <w:proofErr w:type="gramEnd"/>
      <w:r w:rsidRPr="00FC5AF2">
        <w:t xml:space="preserve"> городах Забайкалья сформировалось сеть  общеобразовательных учебных заведений разных ступеней и профессиональной направленности. Повышалось качество образования. В городах наблюдалась потребность населения в образовании. </w:t>
      </w:r>
    </w:p>
    <w:p w:rsidR="005769AF" w:rsidRPr="00FC5AF2" w:rsidRDefault="005769AF" w:rsidP="00502CB8">
      <w:pPr>
        <w:ind w:firstLine="567"/>
      </w:pPr>
      <w:r w:rsidRPr="00FC5AF2">
        <w:t xml:space="preserve">Немаловажную роль сыграли городские думы Забайкальской области в </w:t>
      </w:r>
      <w:bookmarkStart w:id="0" w:name="_GoBack"/>
      <w:bookmarkEnd w:id="0"/>
      <w:r w:rsidRPr="00FC5AF2">
        <w:t xml:space="preserve">сфере народного здравия и общественного призрения. Строились больницы, открывались аптеки, появлялись квалифицированные кадры, улучшалась санитарная обстановка в городах. Постепенно городское население приобщается к медицинским услугам, улучшим качество их жизни. При этом необходимо отметить, что думы так и не научились зарабатывать деньги, вследствие чего бюджеты были дефицитными. Однако по мере накопления опыта гласные стали рационально использовать имеющиеся средства, искали постоянные источники, займы, вплоть до обращения к гражданам. </w:t>
      </w:r>
    </w:p>
    <w:p w:rsidR="005769AF" w:rsidRPr="00FC5AF2" w:rsidRDefault="005769AF" w:rsidP="00502CB8">
      <w:pPr>
        <w:ind w:firstLine="567"/>
        <w:jc w:val="center"/>
      </w:pPr>
    </w:p>
    <w:p w:rsidR="005769AF" w:rsidRPr="00E21815" w:rsidRDefault="005769AF" w:rsidP="00502CB8">
      <w:pPr>
        <w:ind w:firstLine="567"/>
        <w:jc w:val="center"/>
        <w:rPr>
          <w:bCs/>
        </w:rPr>
      </w:pPr>
      <w:r w:rsidRPr="00FC5AF2">
        <w:rPr>
          <w:b/>
          <w:bCs/>
        </w:rPr>
        <w:br w:type="page"/>
      </w:r>
      <w:r w:rsidRPr="00E21815">
        <w:rPr>
          <w:bCs/>
        </w:rPr>
        <w:lastRenderedPageBreak/>
        <w:t>ЗАКЛЮЧЕНИЕ</w:t>
      </w:r>
    </w:p>
    <w:p w:rsidR="005769AF" w:rsidRPr="00FC5AF2" w:rsidRDefault="005769AF" w:rsidP="00094E8C">
      <w:pPr>
        <w:jc w:val="center"/>
        <w:rPr>
          <w:b/>
          <w:bCs/>
        </w:rPr>
      </w:pPr>
    </w:p>
    <w:p w:rsidR="005769AF" w:rsidRPr="00FC5AF2" w:rsidRDefault="005769AF" w:rsidP="00094E8C">
      <w:pPr>
        <w:ind w:firstLine="567"/>
      </w:pPr>
      <w:r w:rsidRPr="00FC5AF2">
        <w:t xml:space="preserve">Городское общественное управление, возникшее в последней четверти </w:t>
      </w:r>
      <w:r w:rsidRPr="00FC5AF2">
        <w:rPr>
          <w:lang w:val="en-US"/>
        </w:rPr>
        <w:t>XIX</w:t>
      </w:r>
      <w:r w:rsidRPr="00FC5AF2">
        <w:t xml:space="preserve"> </w:t>
      </w:r>
      <w:proofErr w:type="gramStart"/>
      <w:r w:rsidRPr="00FC5AF2">
        <w:t>в</w:t>
      </w:r>
      <w:proofErr w:type="gramEnd"/>
      <w:r w:rsidRPr="00FC5AF2">
        <w:t xml:space="preserve">. </w:t>
      </w:r>
      <w:proofErr w:type="gramStart"/>
      <w:r w:rsidRPr="00FC5AF2">
        <w:t>на</w:t>
      </w:r>
      <w:proofErr w:type="gramEnd"/>
      <w:r w:rsidRPr="00FC5AF2">
        <w:t xml:space="preserve"> основе Городового положения 1870 г., </w:t>
      </w:r>
      <w:r w:rsidRPr="00FC5AF2">
        <w:rPr>
          <w:lang w:eastAsia="ru-RU"/>
        </w:rPr>
        <w:t>является частью общего управления страной в пределах каждого города. В</w:t>
      </w:r>
      <w:r w:rsidRPr="00FC5AF2">
        <w:t xml:space="preserve"> общероссийский процесс создания органов местного самоуправления была вовлечена и </w:t>
      </w:r>
      <w:r w:rsidRPr="00FC5AF2">
        <w:rPr>
          <w:lang w:eastAsia="ru-RU"/>
        </w:rPr>
        <w:t>Забайкальская область, которая была регионом,</w:t>
      </w:r>
      <w:r w:rsidRPr="00FC5AF2">
        <w:t xml:space="preserve"> долгое время остававшимся  неразвитым не только экономически, но и политически.</w:t>
      </w:r>
    </w:p>
    <w:p w:rsidR="005769AF" w:rsidRPr="00FC5AF2" w:rsidRDefault="005769AF" w:rsidP="00094E8C">
      <w:pPr>
        <w:ind w:firstLine="567"/>
        <w:rPr>
          <w:lang w:eastAsia="ru-RU"/>
        </w:rPr>
      </w:pPr>
      <w:proofErr w:type="spellStart"/>
      <w:r w:rsidRPr="00FC5AF2">
        <w:t>Городовое</w:t>
      </w:r>
      <w:proofErr w:type="spellEnd"/>
      <w:r w:rsidRPr="00FC5AF2">
        <w:t xml:space="preserve"> положение 1870 г. регламентировало все стороны деятельности управления городами: от условий формирования избирательных собраний до обжалования решений дум и управ.  </w:t>
      </w:r>
      <w:r w:rsidRPr="00FC5AF2">
        <w:rPr>
          <w:lang w:eastAsia="ru-RU"/>
        </w:rPr>
        <w:t xml:space="preserve">Именно  органы городского общественного управления в целом должны были более эффективно и рационально выполнять возложенные на них законом обязанности. Благодаря работе гласных в городах Забайкальской области накапливался опыт общественного управления, что на окраинах Российской империи являлось в определенной степени нововведением. </w:t>
      </w:r>
      <w:r w:rsidRPr="00FC5AF2">
        <w:t>В целом, д</w:t>
      </w:r>
      <w:r w:rsidRPr="00FC5AF2">
        <w:rPr>
          <w:lang w:eastAsia="ru-RU"/>
        </w:rPr>
        <w:t>еятельность городского общественного управления в Забайкальской области способствовала проявлению общественной инициативы в решении ряда социальных проблем.</w:t>
      </w:r>
    </w:p>
    <w:p w:rsidR="005769AF" w:rsidRPr="00FC5AF2" w:rsidRDefault="005769AF" w:rsidP="00094E8C">
      <w:pPr>
        <w:ind w:firstLine="567"/>
        <w:rPr>
          <w:lang w:eastAsia="ru-RU"/>
        </w:rPr>
      </w:pPr>
      <w:r w:rsidRPr="00FC5AF2">
        <w:rPr>
          <w:lang w:eastAsia="ru-RU"/>
        </w:rPr>
        <w:t xml:space="preserve">Процесс формирования органов городского общественного управления был достаточно сложным, нормализированным, требовал четкого соблюдения правил проведения выборов. Население же городов Забайкальской области отличалось низким материальным уровнем и укладом жизни, было неоднородным, но типичным для большинства провинциальных городов. </w:t>
      </w:r>
      <w:r w:rsidRPr="00FC5AF2">
        <w:t xml:space="preserve">Одним из наиболее слабых мест городской реформы 1870 г. считалась избирательная система, устанавливавшая имущественное положение, а не сословное происхождение определителем отношения к списку избирателей, в связи с этим </w:t>
      </w:r>
      <w:r w:rsidRPr="00FC5AF2">
        <w:rPr>
          <w:lang w:eastAsia="ru-RU"/>
        </w:rPr>
        <w:t xml:space="preserve">превалирующая часть горожан была лишена возможности </w:t>
      </w:r>
      <w:r w:rsidRPr="00FC5AF2">
        <w:t xml:space="preserve">принимать участие в выборах. Незначительный процент выборщиков, отвечавших требованиям закона,  обусловливал   </w:t>
      </w:r>
      <w:r w:rsidRPr="00FC5AF2">
        <w:lastRenderedPageBreak/>
        <w:t xml:space="preserve">замкнутость состава органов городского общественного управления. Причем наблюдалось неуклонное снижение численности избирателей. В общей сложности, в выборах принимало участие 10-20 % всех избирателей, что обусловлено и технологией голосования, и тем, что горожане все еще не придавали должной значимости общественному управлению и видели в нем обременительную для себя обязанность. Реформа 1892 г. еще больше </w:t>
      </w:r>
      <w:r w:rsidRPr="00FC5AF2">
        <w:rPr>
          <w:lang w:eastAsia="ru-RU"/>
        </w:rPr>
        <w:t>ограничила число избирателей благодаря введению высокого имущественного ценза.</w:t>
      </w:r>
    </w:p>
    <w:p w:rsidR="005769AF" w:rsidRPr="00FC5AF2" w:rsidRDefault="005769AF" w:rsidP="00094E8C">
      <w:pPr>
        <w:ind w:firstLine="567"/>
        <w:rPr>
          <w:lang w:eastAsia="ru-RU"/>
        </w:rPr>
      </w:pPr>
      <w:r w:rsidRPr="00FC5AF2">
        <w:rPr>
          <w:lang w:eastAsia="ru-RU"/>
        </w:rPr>
        <w:t xml:space="preserve">Лишь события Февральской революции 1917 г., вследствие которой власть перешла к Временному правительству, привели к изменению порядка проведения выборов в городское общественное управление. Был изменен принцип формирования собраний, основанный на сословном и половом равенстве граждан, а сами городские самоуправления реорганизованы. Однако проведенные преобразования не принесли желаемого результата – у  населения уже сформировалось индифферентное отношение к избирательному процессу в городское общественное управление. </w:t>
      </w:r>
    </w:p>
    <w:p w:rsidR="005769AF" w:rsidRPr="00FC5AF2" w:rsidRDefault="005769AF" w:rsidP="00094E8C">
      <w:pPr>
        <w:ind w:firstLine="567"/>
        <w:rPr>
          <w:lang w:eastAsia="ru-RU"/>
        </w:rPr>
      </w:pPr>
      <w:r w:rsidRPr="00FC5AF2">
        <w:rPr>
          <w:lang w:eastAsia="ru-RU"/>
        </w:rPr>
        <w:t xml:space="preserve">Социальный состав городского управления определялся городской спецификой, экономическим развитием города. Гласными в городах Забайкалья избирались в основном купцы и мещане, составлявшие основу общественного управления. Именно эти сословия наиболее активно баллотировались в состав </w:t>
      </w:r>
      <w:proofErr w:type="gramStart"/>
      <w:r w:rsidRPr="00FC5AF2">
        <w:rPr>
          <w:lang w:eastAsia="ru-RU"/>
        </w:rPr>
        <w:t>читинской</w:t>
      </w:r>
      <w:proofErr w:type="gramEnd"/>
      <w:r w:rsidRPr="00FC5AF2">
        <w:rPr>
          <w:lang w:eastAsia="ru-RU"/>
        </w:rPr>
        <w:t xml:space="preserve"> и </w:t>
      </w:r>
      <w:proofErr w:type="spellStart"/>
      <w:r w:rsidRPr="00FC5AF2">
        <w:rPr>
          <w:lang w:eastAsia="ru-RU"/>
        </w:rPr>
        <w:t>верхнеудинской</w:t>
      </w:r>
      <w:proofErr w:type="spellEnd"/>
      <w:r w:rsidRPr="00FC5AF2">
        <w:rPr>
          <w:lang w:eastAsia="ru-RU"/>
        </w:rPr>
        <w:t xml:space="preserve"> городских дум. Однако с начала ХХ </w:t>
      </w:r>
      <w:proofErr w:type="gramStart"/>
      <w:r w:rsidRPr="00FC5AF2">
        <w:rPr>
          <w:lang w:eastAsia="ru-RU"/>
        </w:rPr>
        <w:t>в</w:t>
      </w:r>
      <w:proofErr w:type="gramEnd"/>
      <w:r w:rsidRPr="00FC5AF2">
        <w:rPr>
          <w:lang w:eastAsia="ru-RU"/>
        </w:rPr>
        <w:t xml:space="preserve">. </w:t>
      </w:r>
      <w:proofErr w:type="gramStart"/>
      <w:r w:rsidRPr="00FC5AF2">
        <w:rPr>
          <w:lang w:eastAsia="ru-RU"/>
        </w:rPr>
        <w:t>по</w:t>
      </w:r>
      <w:proofErr w:type="gramEnd"/>
      <w:r w:rsidRPr="00FC5AF2">
        <w:rPr>
          <w:lang w:eastAsia="ru-RU"/>
        </w:rPr>
        <w:t xml:space="preserve"> мере укрепления административного статуса городов в них увеличивается число чиновников. В </w:t>
      </w:r>
      <w:proofErr w:type="spellStart"/>
      <w:r w:rsidRPr="00FC5AF2">
        <w:rPr>
          <w:lang w:eastAsia="ru-RU"/>
        </w:rPr>
        <w:t>Троицкосавске</w:t>
      </w:r>
      <w:proofErr w:type="spellEnd"/>
      <w:r w:rsidRPr="00FC5AF2">
        <w:rPr>
          <w:lang w:eastAsia="ru-RU"/>
        </w:rPr>
        <w:t xml:space="preserve"> и Нерчинске своих позиций не сдавало купечество, оставаясь одним из ведущих сословий в составе городских дум. В небольших уездных городах (</w:t>
      </w:r>
      <w:proofErr w:type="spellStart"/>
      <w:r w:rsidRPr="00FC5AF2">
        <w:rPr>
          <w:lang w:eastAsia="ru-RU"/>
        </w:rPr>
        <w:t>Акша</w:t>
      </w:r>
      <w:proofErr w:type="spellEnd"/>
      <w:r w:rsidRPr="00FC5AF2">
        <w:rPr>
          <w:lang w:eastAsia="ru-RU"/>
        </w:rPr>
        <w:t xml:space="preserve">, Баргузин, </w:t>
      </w:r>
      <w:proofErr w:type="spellStart"/>
      <w:r w:rsidRPr="00FC5AF2">
        <w:rPr>
          <w:lang w:eastAsia="ru-RU"/>
        </w:rPr>
        <w:t>Селенгинск</w:t>
      </w:r>
      <w:proofErr w:type="spellEnd"/>
      <w:r w:rsidRPr="00FC5AF2">
        <w:rPr>
          <w:lang w:eastAsia="ru-RU"/>
        </w:rPr>
        <w:t xml:space="preserve">), в виду экономической слабости, преимущественно избиралось мещанское сословие. В </w:t>
      </w:r>
      <w:proofErr w:type="spellStart"/>
      <w:r w:rsidRPr="00FC5AF2">
        <w:rPr>
          <w:lang w:eastAsia="ru-RU"/>
        </w:rPr>
        <w:t>Мысовске</w:t>
      </w:r>
      <w:proofErr w:type="spellEnd"/>
      <w:r w:rsidRPr="00FC5AF2">
        <w:rPr>
          <w:lang w:eastAsia="ru-RU"/>
        </w:rPr>
        <w:t xml:space="preserve"> как самом молодом городе области, возникшем на основе </w:t>
      </w:r>
      <w:proofErr w:type="spellStart"/>
      <w:r w:rsidRPr="00FC5AF2">
        <w:rPr>
          <w:lang w:eastAsia="ru-RU"/>
        </w:rPr>
        <w:t>притрактового</w:t>
      </w:r>
      <w:proofErr w:type="spellEnd"/>
      <w:r w:rsidRPr="00FC5AF2">
        <w:rPr>
          <w:lang w:eastAsia="ru-RU"/>
        </w:rPr>
        <w:t xml:space="preserve"> селения, растущем за счет активной миграции крестьян, последние становились основой социальной группой, из которой рекрутировались избиратели и </w:t>
      </w:r>
      <w:r w:rsidRPr="00FC5AF2">
        <w:rPr>
          <w:lang w:eastAsia="ru-RU"/>
        </w:rPr>
        <w:lastRenderedPageBreak/>
        <w:t>уполномоченные.  Пятидесятилетний опыт работы городских органов в Забайкалье выявил равнодушие большей части городского сообщества и его представителей к проблемам общественного управления, что выражалось в повсеместном абсентеизме гласных.</w:t>
      </w:r>
    </w:p>
    <w:p w:rsidR="005769AF" w:rsidRPr="00FC5AF2" w:rsidRDefault="005769AF" w:rsidP="00094E8C">
      <w:pPr>
        <w:ind w:firstLine="567"/>
      </w:pPr>
      <w:r w:rsidRPr="00FC5AF2">
        <w:t xml:space="preserve">Важным показателем развития городов было их финансовое благосостояние, которое в последней четверти </w:t>
      </w:r>
      <w:r w:rsidRPr="00FC5AF2">
        <w:rPr>
          <w:lang w:val="en-US"/>
        </w:rPr>
        <w:t>XIX</w:t>
      </w:r>
      <w:r w:rsidRPr="00FC5AF2">
        <w:t xml:space="preserve"> - начале ХХ </w:t>
      </w:r>
      <w:proofErr w:type="gramStart"/>
      <w:r w:rsidRPr="00FC5AF2">
        <w:t>в</w:t>
      </w:r>
      <w:proofErr w:type="gramEnd"/>
      <w:r w:rsidRPr="00FC5AF2">
        <w:t xml:space="preserve">. </w:t>
      </w:r>
      <w:proofErr w:type="gramStart"/>
      <w:r w:rsidRPr="00FC5AF2">
        <w:t>было</w:t>
      </w:r>
      <w:proofErr w:type="gramEnd"/>
      <w:r w:rsidRPr="00FC5AF2">
        <w:t xml:space="preserve"> сосредоточено  в городских думах и управах. Городской бюджет являлся наглядным показателем уровня развития городского хозяйства, оказывал влияние  на экономическую политику думы и потенциал развития города.  Между тем, городское управление оказалось вне государственной помощи. Более того, государство, наделив городские думы рядом правовых мер, с помощью которых формировалась казна, сняло с себя обязанность по содержанию городского хозяйства.  </w:t>
      </w:r>
    </w:p>
    <w:p w:rsidR="005769AF" w:rsidRPr="00FC5AF2" w:rsidRDefault="005769AF" w:rsidP="00094E8C">
      <w:pPr>
        <w:ind w:firstLine="567"/>
      </w:pPr>
      <w:r w:rsidRPr="00FC5AF2">
        <w:t xml:space="preserve">Несмотря на ежегодное увеличение доходов, расходы росли более быстрыми темпами. Практически на всем протяжении деятельности городского общественного управления в городских отчетах декларировался дефицит бюджета. Анализ сметы доходов свидетельствует о том, что городские думы Забайкалья так и не научились эффективно использовать предоставленные им права и возможности. </w:t>
      </w:r>
      <w:proofErr w:type="gramStart"/>
      <w:r w:rsidRPr="00FC5AF2">
        <w:t>Новых источников доходов, кроме предложенных законодателем,  на протяжении практически полувека работы городского общественного управления  не возникало.</w:t>
      </w:r>
      <w:proofErr w:type="gramEnd"/>
      <w:r w:rsidRPr="00FC5AF2">
        <w:t xml:space="preserve"> Вследствие этого  многие социально значимые сферы  получали финансирование по остаточному принципу.</w:t>
      </w:r>
    </w:p>
    <w:p w:rsidR="005769AF" w:rsidRPr="00FC5AF2" w:rsidRDefault="005769AF" w:rsidP="00094E8C">
      <w:pPr>
        <w:ind w:firstLine="567"/>
      </w:pPr>
      <w:r w:rsidRPr="00FC5AF2">
        <w:t xml:space="preserve">В то же время финансовые проблемы не могли затормозить общий поступательный ход развития городского хозяйства и благодаря деятельности городского общественного управления в забайкальских городах начали происходить серьезные изменения. Городские думы своей продуктивной работой в соответствии с законодательством решали многие острые проблемы городской жизни. Именно городские думы и управы в виду делегированных им полномочий смогли решать проблемы городского </w:t>
      </w:r>
      <w:r w:rsidRPr="00FC5AF2">
        <w:lastRenderedPageBreak/>
        <w:t>хозяйства, касающиеся благоустройства, народного продовольствия, народного просвещения и здравоохранения. Немалую роль городское управление играло в социальной области, создавая сеть собственных и оказывая поддержку частным благотворительным заведениям.</w:t>
      </w:r>
    </w:p>
    <w:p w:rsidR="005769AF" w:rsidRPr="00FC5AF2" w:rsidRDefault="005769AF" w:rsidP="00094E8C">
      <w:pPr>
        <w:ind w:firstLine="567"/>
      </w:pPr>
      <w:r w:rsidRPr="00FC5AF2">
        <w:t xml:space="preserve">К началу ХХ </w:t>
      </w:r>
      <w:proofErr w:type="gramStart"/>
      <w:r w:rsidRPr="00FC5AF2">
        <w:t>в</w:t>
      </w:r>
      <w:proofErr w:type="gramEnd"/>
      <w:r w:rsidRPr="00FC5AF2">
        <w:t xml:space="preserve">. </w:t>
      </w:r>
      <w:proofErr w:type="gramStart"/>
      <w:r w:rsidRPr="00FC5AF2">
        <w:t>в</w:t>
      </w:r>
      <w:proofErr w:type="gramEnd"/>
      <w:r w:rsidRPr="00FC5AF2">
        <w:t xml:space="preserve"> Забайкальской области деятельность городских дум и управ становится </w:t>
      </w:r>
      <w:proofErr w:type="spellStart"/>
      <w:r w:rsidRPr="00FC5AF2">
        <w:t>первотолчком</w:t>
      </w:r>
      <w:proofErr w:type="spellEnd"/>
      <w:r w:rsidRPr="00FC5AF2">
        <w:t xml:space="preserve"> к изменению внешнего облика городов. Власти обращали внимание на их эпидемиологическое и санитарное состояние, что, в конечном счете, позитивно отразилось на развитии жизнедеятельности населения. Безусловно, учитывая низкий материальный уровень населения весь объем задач, возложенных на городское управление, невозможно было решить, но положительная динамика развития городского хозяйства </w:t>
      </w:r>
      <w:proofErr w:type="gramStart"/>
      <w:r w:rsidRPr="00FC5AF2">
        <w:t>все</w:t>
      </w:r>
      <w:proofErr w:type="gramEnd"/>
      <w:r w:rsidRPr="00FC5AF2">
        <w:t xml:space="preserve"> же заметна. </w:t>
      </w:r>
    </w:p>
    <w:p w:rsidR="005769AF" w:rsidRPr="00FC5AF2" w:rsidRDefault="005769AF" w:rsidP="00094E8C">
      <w:pPr>
        <w:ind w:firstLine="567"/>
      </w:pPr>
      <w:r w:rsidRPr="00FC5AF2">
        <w:t xml:space="preserve">Городское общественное управление Забайкальской области имело свои региональные особенности, определявшиеся, во-первых, отдаленностью территории, вследствие чего на местах отсутствовал постоянный контроль над его деятельностью, способствуя появлению злоупотреблений со стороны городских властей. Во-вторых, регион был экономически неразвит, а потому доходы в городах были довольно небольшими. Лишенные крупного промышленного производства, или не имевшие такового, забайкальские города  не сумели накопить материальный </w:t>
      </w:r>
      <w:proofErr w:type="gramStart"/>
      <w:r w:rsidRPr="00FC5AF2">
        <w:t>потенциал</w:t>
      </w:r>
      <w:proofErr w:type="gramEnd"/>
      <w:r w:rsidRPr="00FC5AF2">
        <w:t xml:space="preserve"> чем и  определялись возможности городского общественного управления. В-третьих, население городов низкий уровень грамотности в силу незначительного количества образовательных учреждений, следствием чего стала неосознанность  необходимости  превалирующего числа горожан практически в участии в работе городского общественного управления, отсутствие активной жизненной позиции. Общественная инициатива  находилась в зачаточном состоянии  и лишь спустя годы, к началу ХХ в. складывается активное ядро городской элиты,  принимавшей активное участие в общественно-социальной жизни городов. </w:t>
      </w:r>
    </w:p>
    <w:p w:rsidR="005769AF" w:rsidRPr="00FC5AF2" w:rsidRDefault="005769AF" w:rsidP="00094E8C">
      <w:pPr>
        <w:ind w:firstLine="567"/>
      </w:pPr>
      <w:r w:rsidRPr="00FC5AF2">
        <w:lastRenderedPageBreak/>
        <w:t xml:space="preserve">Наметившиеся положительные тенденции не смогли приобрести устойчивое, стабильное развитие, поэтому, начиная с 1917 г., отмечается кризис городского общественного управления. Ликвидация самодержавного строя и правительственная неразбериха продемонстрировала несостоятельность городского управления, культивированную имперским законодательством последней четверти  </w:t>
      </w:r>
      <w:r w:rsidRPr="00FC5AF2">
        <w:rPr>
          <w:lang w:val="en-US"/>
        </w:rPr>
        <w:t>XIX</w:t>
      </w:r>
      <w:r w:rsidRPr="00FC5AF2">
        <w:t xml:space="preserve"> в.,  которое не смогло приспособиться к  новым политическим условиям. В связи с обострившейся общественно-</w:t>
      </w:r>
      <w:r w:rsidRPr="00FC5AF2">
        <w:rPr>
          <w:spacing w:val="-4"/>
        </w:rPr>
        <w:t>экономической ситуацией городские думы теряют поддержку населения, что приводит к их  ликвидации и замене новыми органами управления в  1920-х гг.</w:t>
      </w:r>
    </w:p>
    <w:p w:rsidR="005769AF" w:rsidRPr="00FC5AF2" w:rsidRDefault="005769AF" w:rsidP="00502CB8">
      <w:pPr>
        <w:ind w:firstLine="567"/>
        <w:sectPr w:rsidR="005769AF" w:rsidRPr="00FC5AF2" w:rsidSect="00F31FD8">
          <w:footerReference w:type="default" r:id="rId13"/>
          <w:type w:val="continuous"/>
          <w:pgSz w:w="11906" w:h="16838"/>
          <w:pgMar w:top="1134" w:right="850" w:bottom="1134" w:left="1701" w:header="708" w:footer="708" w:gutter="0"/>
          <w:cols w:space="708"/>
          <w:titlePg/>
          <w:docGrid w:linePitch="381"/>
        </w:sectPr>
      </w:pPr>
      <w:r w:rsidRPr="00FC5AF2">
        <w:t xml:space="preserve">Таким образом, исследуя деятельность городского общественного управления в городах Забайкальской области в последней четверти </w:t>
      </w:r>
      <w:r w:rsidRPr="00FC5AF2">
        <w:rPr>
          <w:lang w:val="en-US"/>
        </w:rPr>
        <w:t>XIX</w:t>
      </w:r>
      <w:r w:rsidRPr="00FC5AF2">
        <w:t xml:space="preserve"> – начала ХХ вв., констатируется значительность его воздействия на развитие региона. В рамках своей компетенции и по мере своих возможностей городское управление решало разнообразные вопросы. Деятельность гласных показала, что к началу ХХ </w:t>
      </w:r>
      <w:proofErr w:type="gramStart"/>
      <w:r w:rsidRPr="00FC5AF2">
        <w:t>в</w:t>
      </w:r>
      <w:proofErr w:type="gramEnd"/>
      <w:r w:rsidRPr="00FC5AF2">
        <w:t xml:space="preserve">. сформировалась довольно </w:t>
      </w:r>
      <w:proofErr w:type="gramStart"/>
      <w:r w:rsidRPr="00FC5AF2">
        <w:t>устойчивая</w:t>
      </w:r>
      <w:proofErr w:type="gramEnd"/>
      <w:r w:rsidRPr="00FC5AF2">
        <w:t xml:space="preserve"> группа горожан, которая была активно заинтересована в осуществлении мероприятий по улучшению жизнедеятельности города. Однако это была чрезвычайно узкая, локализованная рамками материального благосостояния группа, составлявшая местную элиту.  Несмотря на то, что городские думы имели ограниченные ресурсы, многое показатели демонстрируют положительную динамику в области образования, благоустройства и т.д. Города Забайкальской области, приобрели определенную самостоятельность в рамках законодательства, могли сами развивать городское хозяйство.</w:t>
      </w:r>
    </w:p>
    <w:p w:rsidR="005769AF" w:rsidRPr="00FC5AF2" w:rsidRDefault="005769AF" w:rsidP="00502CB8">
      <w:pPr>
        <w:ind w:firstLine="709"/>
        <w:jc w:val="center"/>
        <w:rPr>
          <w:b/>
          <w:bCs/>
          <w:lang w:eastAsia="zh-CN"/>
        </w:rPr>
      </w:pPr>
    </w:p>
    <w:p w:rsidR="005769AF" w:rsidRPr="00FC5AF2" w:rsidRDefault="005769AF" w:rsidP="00502CB8">
      <w:pPr>
        <w:ind w:firstLine="709"/>
        <w:jc w:val="center"/>
        <w:rPr>
          <w:b/>
          <w:bCs/>
          <w:lang w:eastAsia="zh-CN"/>
        </w:rPr>
      </w:pPr>
    </w:p>
    <w:p w:rsidR="005769AF" w:rsidRPr="00FC5AF2" w:rsidRDefault="005769AF" w:rsidP="00502CB8">
      <w:pPr>
        <w:ind w:firstLine="709"/>
        <w:jc w:val="center"/>
        <w:rPr>
          <w:b/>
          <w:bCs/>
          <w:lang w:eastAsia="zh-CN"/>
        </w:rPr>
      </w:pPr>
    </w:p>
    <w:p w:rsidR="005769AF" w:rsidRPr="00FC5AF2" w:rsidRDefault="005769AF" w:rsidP="00502CB8">
      <w:pPr>
        <w:ind w:firstLine="709"/>
        <w:jc w:val="center"/>
        <w:rPr>
          <w:b/>
          <w:bCs/>
          <w:lang w:eastAsia="zh-CN"/>
        </w:rPr>
      </w:pPr>
    </w:p>
    <w:p w:rsidR="005769AF" w:rsidRPr="00FC5AF2" w:rsidRDefault="005769AF" w:rsidP="00502CB8">
      <w:pPr>
        <w:ind w:firstLine="709"/>
        <w:jc w:val="center"/>
        <w:rPr>
          <w:b/>
          <w:bCs/>
          <w:lang w:eastAsia="zh-CN"/>
        </w:rPr>
      </w:pPr>
    </w:p>
    <w:p w:rsidR="005769AF" w:rsidRPr="00FC5AF2" w:rsidRDefault="005769AF" w:rsidP="00502CB8">
      <w:pPr>
        <w:ind w:firstLine="709"/>
        <w:jc w:val="center"/>
        <w:rPr>
          <w:b/>
          <w:bCs/>
          <w:lang w:eastAsia="zh-CN"/>
        </w:rPr>
      </w:pPr>
    </w:p>
    <w:p w:rsidR="005769AF" w:rsidRPr="00FC5AF2" w:rsidRDefault="005769AF" w:rsidP="00502CB8">
      <w:pPr>
        <w:ind w:firstLine="709"/>
        <w:jc w:val="center"/>
        <w:rPr>
          <w:b/>
          <w:bCs/>
          <w:lang w:eastAsia="zh-CN"/>
        </w:rPr>
      </w:pPr>
      <w:r w:rsidRPr="00FC5AF2">
        <w:rPr>
          <w:b/>
          <w:bCs/>
          <w:lang w:eastAsia="zh-CN"/>
        </w:rPr>
        <w:lastRenderedPageBreak/>
        <w:t>Библиография диссертационного исследования</w:t>
      </w:r>
    </w:p>
    <w:p w:rsidR="005769AF" w:rsidRPr="00FC5AF2" w:rsidRDefault="005769AF" w:rsidP="00502CB8">
      <w:pPr>
        <w:spacing w:line="240" w:lineRule="auto"/>
        <w:jc w:val="center"/>
        <w:rPr>
          <w:b/>
          <w:bCs/>
        </w:rPr>
      </w:pPr>
      <w:r w:rsidRPr="00FC5AF2">
        <w:rPr>
          <w:b/>
          <w:bCs/>
        </w:rPr>
        <w:t>Неопубликованные источники:</w:t>
      </w:r>
    </w:p>
    <w:p w:rsidR="005769AF" w:rsidRPr="00FC5AF2" w:rsidRDefault="005769AF" w:rsidP="00C577AF">
      <w:pPr>
        <w:tabs>
          <w:tab w:val="left" w:pos="142"/>
        </w:tabs>
      </w:pPr>
      <w:r w:rsidRPr="00FC5AF2">
        <w:t>а) Российский Государственный исторический архив (РГИА)</w:t>
      </w:r>
    </w:p>
    <w:p w:rsidR="005769AF" w:rsidRPr="00FC5AF2" w:rsidRDefault="005769AF" w:rsidP="00C577AF">
      <w:pPr>
        <w:numPr>
          <w:ilvl w:val="0"/>
          <w:numId w:val="20"/>
        </w:numPr>
        <w:tabs>
          <w:tab w:val="left" w:pos="142"/>
        </w:tabs>
        <w:jc w:val="left"/>
      </w:pPr>
      <w:r w:rsidRPr="00FC5AF2">
        <w:t>Ф. 1276 «Совет министров (1905 – 1917 гг.)», опись 17, дело 193.</w:t>
      </w:r>
    </w:p>
    <w:p w:rsidR="005769AF" w:rsidRPr="00FC5AF2" w:rsidRDefault="005769AF" w:rsidP="00C577AF">
      <w:pPr>
        <w:numPr>
          <w:ilvl w:val="0"/>
          <w:numId w:val="20"/>
        </w:numPr>
        <w:tabs>
          <w:tab w:val="left" w:pos="142"/>
        </w:tabs>
        <w:jc w:val="left"/>
      </w:pPr>
      <w:r w:rsidRPr="00FC5AF2">
        <w:t>Ф. 1282«Канцелярия министра внутренних дел»,  опись 3, дело 240.</w:t>
      </w:r>
    </w:p>
    <w:p w:rsidR="005769AF" w:rsidRPr="00FC5AF2" w:rsidRDefault="005769AF" w:rsidP="00C577AF">
      <w:pPr>
        <w:numPr>
          <w:ilvl w:val="0"/>
          <w:numId w:val="20"/>
        </w:numPr>
        <w:tabs>
          <w:tab w:val="left" w:pos="142"/>
        </w:tabs>
        <w:jc w:val="left"/>
      </w:pPr>
      <w:r w:rsidRPr="00FC5AF2">
        <w:t>Ф. 1282«Канцелярия министра внутренних дел»,  опись 3, дело 542.</w:t>
      </w:r>
    </w:p>
    <w:p w:rsidR="005769AF" w:rsidRPr="00FC5AF2" w:rsidRDefault="005769AF" w:rsidP="00C577AF">
      <w:pPr>
        <w:numPr>
          <w:ilvl w:val="0"/>
          <w:numId w:val="20"/>
        </w:numPr>
        <w:tabs>
          <w:tab w:val="left" w:pos="142"/>
        </w:tabs>
        <w:jc w:val="left"/>
      </w:pPr>
      <w:r w:rsidRPr="00FC5AF2">
        <w:t xml:space="preserve">Ф. 1284 «Департамент общих дел», опись 69, дело 318. </w:t>
      </w:r>
    </w:p>
    <w:p w:rsidR="005769AF" w:rsidRPr="00FC5AF2" w:rsidRDefault="005769AF" w:rsidP="00C577AF">
      <w:pPr>
        <w:numPr>
          <w:ilvl w:val="0"/>
          <w:numId w:val="20"/>
        </w:numPr>
        <w:tabs>
          <w:tab w:val="left" w:pos="142"/>
        </w:tabs>
        <w:jc w:val="left"/>
      </w:pPr>
      <w:r w:rsidRPr="00FC5AF2">
        <w:t>Ф. 1284 «Департамент общих дел», опись  70, дело 447.</w:t>
      </w:r>
    </w:p>
    <w:p w:rsidR="005769AF" w:rsidRPr="00FC5AF2" w:rsidRDefault="005769AF" w:rsidP="00C577AF">
      <w:pPr>
        <w:numPr>
          <w:ilvl w:val="0"/>
          <w:numId w:val="20"/>
        </w:numPr>
        <w:tabs>
          <w:tab w:val="left" w:pos="142"/>
        </w:tabs>
        <w:jc w:val="left"/>
      </w:pPr>
      <w:r w:rsidRPr="00FC5AF2">
        <w:t>Ф. 1284 «Департамент общих дел», опись 194, дело 41.</w:t>
      </w:r>
    </w:p>
    <w:p w:rsidR="005769AF" w:rsidRPr="00FC5AF2" w:rsidRDefault="005769AF" w:rsidP="00C577AF">
      <w:pPr>
        <w:numPr>
          <w:ilvl w:val="0"/>
          <w:numId w:val="20"/>
        </w:numPr>
        <w:tabs>
          <w:tab w:val="left" w:pos="142"/>
        </w:tabs>
        <w:jc w:val="left"/>
      </w:pPr>
      <w:r w:rsidRPr="00FC5AF2">
        <w:t xml:space="preserve">Ф. 1287 «Хозяйственный департамент МВД», опись 48, дело 518. </w:t>
      </w:r>
    </w:p>
    <w:p w:rsidR="005769AF" w:rsidRPr="00FC5AF2" w:rsidRDefault="005769AF" w:rsidP="00C577AF">
      <w:pPr>
        <w:numPr>
          <w:ilvl w:val="0"/>
          <w:numId w:val="20"/>
        </w:numPr>
        <w:tabs>
          <w:tab w:val="left" w:pos="142"/>
        </w:tabs>
        <w:jc w:val="left"/>
      </w:pPr>
      <w:r w:rsidRPr="00FC5AF2">
        <w:t xml:space="preserve">Ф. 1287 «Хозяйственный департамент МВД», опись 48, дело 896. </w:t>
      </w:r>
    </w:p>
    <w:p w:rsidR="005769AF" w:rsidRPr="00FC5AF2" w:rsidRDefault="005769AF" w:rsidP="00C577AF">
      <w:pPr>
        <w:numPr>
          <w:ilvl w:val="0"/>
          <w:numId w:val="20"/>
        </w:numPr>
        <w:tabs>
          <w:tab w:val="left" w:pos="142"/>
        </w:tabs>
        <w:jc w:val="left"/>
      </w:pPr>
      <w:r w:rsidRPr="00FC5AF2">
        <w:t>Ф. 1287 «Хозяйственный департамент МВД», опись 48, дело1057.</w:t>
      </w:r>
    </w:p>
    <w:p w:rsidR="005769AF" w:rsidRPr="00FC5AF2" w:rsidRDefault="005769AF" w:rsidP="00C577AF">
      <w:pPr>
        <w:tabs>
          <w:tab w:val="left" w:pos="142"/>
        </w:tabs>
        <w:ind w:left="360"/>
      </w:pPr>
      <w:r w:rsidRPr="00FC5AF2">
        <w:t>б) Государственный архив Забайкальского края (ГАЗК)</w:t>
      </w:r>
    </w:p>
    <w:p w:rsidR="005769AF" w:rsidRPr="00FC5AF2" w:rsidRDefault="005769AF" w:rsidP="00C577AF">
      <w:pPr>
        <w:numPr>
          <w:ilvl w:val="0"/>
          <w:numId w:val="20"/>
        </w:numPr>
        <w:tabs>
          <w:tab w:val="left" w:pos="142"/>
        </w:tabs>
        <w:jc w:val="left"/>
      </w:pPr>
      <w:r w:rsidRPr="00FC5AF2">
        <w:t xml:space="preserve">Ф. 1 «Забайкальское областное правление» (о), опись 1, дело 1339. </w:t>
      </w:r>
    </w:p>
    <w:p w:rsidR="005769AF" w:rsidRPr="00FC5AF2" w:rsidRDefault="005769AF" w:rsidP="00C577AF">
      <w:pPr>
        <w:numPr>
          <w:ilvl w:val="0"/>
          <w:numId w:val="20"/>
        </w:numPr>
        <w:tabs>
          <w:tab w:val="left" w:pos="142"/>
        </w:tabs>
        <w:jc w:val="left"/>
      </w:pPr>
      <w:r w:rsidRPr="00FC5AF2">
        <w:t xml:space="preserve">Ф. 1 «Забайкальское областное правление» (о), опись 1, дело 1623. </w:t>
      </w:r>
    </w:p>
    <w:p w:rsidR="005769AF" w:rsidRPr="00FC5AF2" w:rsidRDefault="005769AF" w:rsidP="00C577AF">
      <w:pPr>
        <w:numPr>
          <w:ilvl w:val="0"/>
          <w:numId w:val="20"/>
        </w:numPr>
        <w:tabs>
          <w:tab w:val="left" w:pos="142"/>
        </w:tabs>
        <w:jc w:val="left"/>
      </w:pPr>
      <w:r w:rsidRPr="00FC5AF2">
        <w:t>Ф. 1 «Забайкальское областное правление» (о), опись 1, дело 1627.</w:t>
      </w:r>
    </w:p>
    <w:p w:rsidR="005769AF" w:rsidRPr="00FC5AF2" w:rsidRDefault="005769AF" w:rsidP="00C577AF">
      <w:pPr>
        <w:numPr>
          <w:ilvl w:val="0"/>
          <w:numId w:val="20"/>
        </w:numPr>
        <w:tabs>
          <w:tab w:val="left" w:pos="142"/>
        </w:tabs>
        <w:jc w:val="left"/>
      </w:pPr>
      <w:r w:rsidRPr="00FC5AF2">
        <w:t>Ф. 1 «Забайкальское областное правление» (о), опись 1, дело 1689.</w:t>
      </w:r>
    </w:p>
    <w:p w:rsidR="005769AF" w:rsidRPr="00FC5AF2" w:rsidRDefault="005769AF" w:rsidP="00C577AF">
      <w:pPr>
        <w:numPr>
          <w:ilvl w:val="0"/>
          <w:numId w:val="20"/>
        </w:numPr>
        <w:tabs>
          <w:tab w:val="left" w:pos="142"/>
        </w:tabs>
        <w:jc w:val="left"/>
      </w:pPr>
      <w:r w:rsidRPr="00FC5AF2">
        <w:t>Ф. 1 «Забайкальское областное правление» (о), опись 1, дело 1761.</w:t>
      </w:r>
    </w:p>
    <w:p w:rsidR="005769AF" w:rsidRPr="00FC5AF2" w:rsidRDefault="005769AF" w:rsidP="00C577AF">
      <w:pPr>
        <w:numPr>
          <w:ilvl w:val="0"/>
          <w:numId w:val="20"/>
        </w:numPr>
        <w:tabs>
          <w:tab w:val="left" w:pos="142"/>
        </w:tabs>
        <w:jc w:val="left"/>
      </w:pPr>
      <w:r w:rsidRPr="00FC5AF2">
        <w:t>Ф. 1 «Забайкальское областное правление» (о), опись 1, дело 2562.</w:t>
      </w:r>
    </w:p>
    <w:p w:rsidR="005769AF" w:rsidRPr="00FC5AF2" w:rsidRDefault="005769AF" w:rsidP="00C577AF">
      <w:pPr>
        <w:numPr>
          <w:ilvl w:val="0"/>
          <w:numId w:val="20"/>
        </w:numPr>
        <w:tabs>
          <w:tab w:val="left" w:pos="142"/>
        </w:tabs>
        <w:jc w:val="left"/>
      </w:pPr>
      <w:r w:rsidRPr="00FC5AF2">
        <w:t>Ф. 1 «Забайкальское областное правление» (о), опись 1, дело 2679.</w:t>
      </w:r>
    </w:p>
    <w:p w:rsidR="005769AF" w:rsidRPr="00FC5AF2" w:rsidRDefault="005769AF" w:rsidP="00C577AF">
      <w:pPr>
        <w:numPr>
          <w:ilvl w:val="0"/>
          <w:numId w:val="20"/>
        </w:numPr>
        <w:tabs>
          <w:tab w:val="left" w:pos="142"/>
        </w:tabs>
        <w:jc w:val="left"/>
      </w:pPr>
      <w:r w:rsidRPr="00FC5AF2">
        <w:t>Ф. 1 «Забайкальское областное правление» (о), опись 1, дело 2735.</w:t>
      </w:r>
    </w:p>
    <w:p w:rsidR="005769AF" w:rsidRPr="00FC5AF2" w:rsidRDefault="005769AF" w:rsidP="00C577AF">
      <w:pPr>
        <w:numPr>
          <w:ilvl w:val="0"/>
          <w:numId w:val="20"/>
        </w:numPr>
        <w:tabs>
          <w:tab w:val="left" w:pos="142"/>
        </w:tabs>
        <w:jc w:val="left"/>
      </w:pPr>
      <w:r w:rsidRPr="00FC5AF2">
        <w:t>Ф. 1 «Забайкальское областное правление» (о), опись 1, дело 3060.</w:t>
      </w:r>
    </w:p>
    <w:p w:rsidR="005769AF" w:rsidRPr="00FC5AF2" w:rsidRDefault="005769AF" w:rsidP="00C577AF">
      <w:pPr>
        <w:numPr>
          <w:ilvl w:val="0"/>
          <w:numId w:val="20"/>
        </w:numPr>
        <w:tabs>
          <w:tab w:val="left" w:pos="142"/>
        </w:tabs>
        <w:jc w:val="left"/>
      </w:pPr>
      <w:r w:rsidRPr="00FC5AF2">
        <w:t>Ф. 1 «Забайкальское областное правление» (о), опись 1, дело 3065.</w:t>
      </w:r>
    </w:p>
    <w:p w:rsidR="005769AF" w:rsidRPr="00FC5AF2" w:rsidRDefault="005769AF" w:rsidP="00C577AF">
      <w:pPr>
        <w:numPr>
          <w:ilvl w:val="0"/>
          <w:numId w:val="20"/>
        </w:numPr>
        <w:tabs>
          <w:tab w:val="left" w:pos="142"/>
        </w:tabs>
        <w:jc w:val="left"/>
      </w:pPr>
      <w:r w:rsidRPr="00FC5AF2">
        <w:t xml:space="preserve">Ф. 1 «Забайкальское областное правление» (о), опись 1, дело 3200. </w:t>
      </w:r>
    </w:p>
    <w:p w:rsidR="005769AF" w:rsidRPr="00FC5AF2" w:rsidRDefault="005769AF" w:rsidP="00C577AF">
      <w:pPr>
        <w:numPr>
          <w:ilvl w:val="0"/>
          <w:numId w:val="20"/>
        </w:numPr>
        <w:tabs>
          <w:tab w:val="left" w:pos="142"/>
        </w:tabs>
        <w:jc w:val="left"/>
      </w:pPr>
      <w:r w:rsidRPr="00FC5AF2">
        <w:t>Ф. 1 «Забайкальское областное правление» (о), опись 1, дело 3285.</w:t>
      </w:r>
    </w:p>
    <w:p w:rsidR="005769AF" w:rsidRPr="00FC5AF2" w:rsidRDefault="005769AF" w:rsidP="00C577AF">
      <w:pPr>
        <w:numPr>
          <w:ilvl w:val="0"/>
          <w:numId w:val="20"/>
        </w:numPr>
        <w:tabs>
          <w:tab w:val="left" w:pos="142"/>
        </w:tabs>
        <w:jc w:val="left"/>
      </w:pPr>
      <w:r w:rsidRPr="00FC5AF2">
        <w:t>Ф. 1 «Забайкальское областное правление» (о), опись 1, дело 3354.</w:t>
      </w:r>
    </w:p>
    <w:p w:rsidR="005769AF" w:rsidRPr="00FC5AF2" w:rsidRDefault="005769AF" w:rsidP="00C577AF">
      <w:pPr>
        <w:numPr>
          <w:ilvl w:val="0"/>
          <w:numId w:val="20"/>
        </w:numPr>
        <w:tabs>
          <w:tab w:val="left" w:pos="142"/>
        </w:tabs>
        <w:jc w:val="left"/>
      </w:pPr>
      <w:r w:rsidRPr="00FC5AF2">
        <w:t>Ф. 1 «Забайкальское областное правление» (о), опись 1, дело 3452.</w:t>
      </w:r>
    </w:p>
    <w:p w:rsidR="005769AF" w:rsidRPr="00FC5AF2" w:rsidRDefault="005769AF" w:rsidP="00C577AF">
      <w:pPr>
        <w:numPr>
          <w:ilvl w:val="0"/>
          <w:numId w:val="20"/>
        </w:numPr>
        <w:tabs>
          <w:tab w:val="left" w:pos="142"/>
        </w:tabs>
        <w:jc w:val="left"/>
      </w:pPr>
      <w:r w:rsidRPr="00FC5AF2">
        <w:t>Ф. 1 «Забайкальское областное правление» (о), опись 1, дело 6898.</w:t>
      </w:r>
    </w:p>
    <w:p w:rsidR="005769AF" w:rsidRPr="00FC5AF2" w:rsidRDefault="005769AF" w:rsidP="00C577AF">
      <w:pPr>
        <w:numPr>
          <w:ilvl w:val="0"/>
          <w:numId w:val="20"/>
        </w:numPr>
        <w:tabs>
          <w:tab w:val="left" w:pos="142"/>
        </w:tabs>
        <w:jc w:val="left"/>
      </w:pPr>
      <w:r w:rsidRPr="00FC5AF2">
        <w:lastRenderedPageBreak/>
        <w:t>Ф. 1 «Забайкальское областное правление» (о), опись 1, дело 12971.</w:t>
      </w:r>
    </w:p>
    <w:p w:rsidR="005769AF" w:rsidRPr="00FC5AF2" w:rsidRDefault="005769AF" w:rsidP="00C577AF">
      <w:pPr>
        <w:numPr>
          <w:ilvl w:val="0"/>
          <w:numId w:val="20"/>
        </w:numPr>
        <w:tabs>
          <w:tab w:val="left" w:pos="142"/>
        </w:tabs>
        <w:jc w:val="left"/>
      </w:pPr>
      <w:r w:rsidRPr="00FC5AF2">
        <w:t>Ф. 1 «Забайкальское областное правление» (о), опись 1, дело 12981.</w:t>
      </w:r>
    </w:p>
    <w:p w:rsidR="005769AF" w:rsidRPr="00FC5AF2" w:rsidRDefault="005769AF" w:rsidP="00C577AF">
      <w:pPr>
        <w:numPr>
          <w:ilvl w:val="0"/>
          <w:numId w:val="20"/>
        </w:numPr>
        <w:tabs>
          <w:tab w:val="left" w:pos="142"/>
        </w:tabs>
        <w:jc w:val="left"/>
      </w:pPr>
      <w:r w:rsidRPr="00FC5AF2">
        <w:t>Ф. 1 «Забайкальское областное правление» (о), опись 1, дело 13056.</w:t>
      </w:r>
    </w:p>
    <w:p w:rsidR="005769AF" w:rsidRPr="00FC5AF2" w:rsidRDefault="005769AF" w:rsidP="00C577AF">
      <w:pPr>
        <w:numPr>
          <w:ilvl w:val="0"/>
          <w:numId w:val="20"/>
        </w:numPr>
        <w:tabs>
          <w:tab w:val="left" w:pos="142"/>
        </w:tabs>
        <w:jc w:val="left"/>
      </w:pPr>
      <w:r w:rsidRPr="00FC5AF2">
        <w:t>Ф. 1 «Забайкальское областное правление» (о), опись 1, дело 14627.</w:t>
      </w:r>
    </w:p>
    <w:p w:rsidR="005769AF" w:rsidRPr="00FC5AF2" w:rsidRDefault="005769AF" w:rsidP="00C577AF">
      <w:pPr>
        <w:numPr>
          <w:ilvl w:val="0"/>
          <w:numId w:val="20"/>
        </w:numPr>
        <w:tabs>
          <w:tab w:val="left" w:pos="142"/>
        </w:tabs>
        <w:jc w:val="left"/>
      </w:pPr>
      <w:r w:rsidRPr="00FC5AF2">
        <w:t>Ф. 1 «Забайкальское областное правление» (о), опись 1, дело 15029.</w:t>
      </w:r>
    </w:p>
    <w:p w:rsidR="005769AF" w:rsidRPr="00FC5AF2" w:rsidRDefault="005769AF" w:rsidP="00C577AF">
      <w:pPr>
        <w:numPr>
          <w:ilvl w:val="0"/>
          <w:numId w:val="20"/>
        </w:numPr>
        <w:tabs>
          <w:tab w:val="left" w:pos="142"/>
        </w:tabs>
        <w:jc w:val="left"/>
      </w:pPr>
      <w:r w:rsidRPr="00FC5AF2">
        <w:t xml:space="preserve">Ф. 1 «Забайкальское областное правление» (о), опись 1, дело 16639. </w:t>
      </w:r>
    </w:p>
    <w:p w:rsidR="005769AF" w:rsidRPr="00FC5AF2" w:rsidRDefault="005769AF" w:rsidP="00C577AF">
      <w:pPr>
        <w:numPr>
          <w:ilvl w:val="0"/>
          <w:numId w:val="20"/>
        </w:numPr>
        <w:tabs>
          <w:tab w:val="left" w:pos="142"/>
        </w:tabs>
        <w:jc w:val="left"/>
      </w:pPr>
      <w:r w:rsidRPr="00FC5AF2">
        <w:t>Ф. 21 «Забайкальское областное по городским делам присутствие», опись 1, дело 24.</w:t>
      </w:r>
    </w:p>
    <w:p w:rsidR="005769AF" w:rsidRPr="00FC5AF2" w:rsidRDefault="005769AF" w:rsidP="00C577AF">
      <w:pPr>
        <w:numPr>
          <w:ilvl w:val="0"/>
          <w:numId w:val="20"/>
        </w:numPr>
        <w:tabs>
          <w:tab w:val="left" w:pos="142"/>
        </w:tabs>
        <w:jc w:val="left"/>
      </w:pPr>
      <w:r w:rsidRPr="00FC5AF2">
        <w:t>Ф. 21 «Забайкальское областное по городским делам присутствие», опись 1, дело 40.</w:t>
      </w:r>
    </w:p>
    <w:p w:rsidR="005769AF" w:rsidRPr="00FC5AF2" w:rsidRDefault="005769AF" w:rsidP="00C577AF">
      <w:pPr>
        <w:numPr>
          <w:ilvl w:val="0"/>
          <w:numId w:val="20"/>
        </w:numPr>
        <w:tabs>
          <w:tab w:val="left" w:pos="142"/>
        </w:tabs>
        <w:jc w:val="left"/>
      </w:pPr>
      <w:r w:rsidRPr="00FC5AF2">
        <w:t>Ф. 21 «Забайкальское областное по городским делам присутствие», опись 1, дело 50.</w:t>
      </w:r>
    </w:p>
    <w:p w:rsidR="005769AF" w:rsidRPr="00FC5AF2" w:rsidRDefault="005769AF" w:rsidP="00C577AF">
      <w:pPr>
        <w:numPr>
          <w:ilvl w:val="0"/>
          <w:numId w:val="20"/>
        </w:numPr>
        <w:tabs>
          <w:tab w:val="left" w:pos="142"/>
        </w:tabs>
        <w:jc w:val="left"/>
      </w:pPr>
      <w:r w:rsidRPr="00FC5AF2">
        <w:t>Ф. 21 «Забайкальское областное по городским делам присутствие», опись 1, дело 254.</w:t>
      </w:r>
    </w:p>
    <w:p w:rsidR="005769AF" w:rsidRPr="00FC5AF2" w:rsidRDefault="005769AF" w:rsidP="00C577AF">
      <w:pPr>
        <w:numPr>
          <w:ilvl w:val="0"/>
          <w:numId w:val="20"/>
        </w:numPr>
        <w:tabs>
          <w:tab w:val="left" w:pos="142"/>
        </w:tabs>
        <w:jc w:val="left"/>
      </w:pPr>
      <w:r w:rsidRPr="00FC5AF2">
        <w:t xml:space="preserve">Ф. 21 «Забайкальское областное по городским делам присутствие», опись 1, дело 274. </w:t>
      </w:r>
    </w:p>
    <w:p w:rsidR="005769AF" w:rsidRPr="00FC5AF2" w:rsidRDefault="005769AF" w:rsidP="00C577AF">
      <w:pPr>
        <w:numPr>
          <w:ilvl w:val="0"/>
          <w:numId w:val="20"/>
        </w:numPr>
        <w:tabs>
          <w:tab w:val="left" w:pos="142"/>
        </w:tabs>
        <w:jc w:val="left"/>
      </w:pPr>
      <w:r w:rsidRPr="00FC5AF2">
        <w:t>Ф. 21 «Забайкальское областное по городским делам присутствие», опись 2, дело 18.</w:t>
      </w:r>
    </w:p>
    <w:p w:rsidR="005769AF" w:rsidRPr="00FC5AF2" w:rsidRDefault="005769AF" w:rsidP="00C577AF">
      <w:pPr>
        <w:numPr>
          <w:ilvl w:val="0"/>
          <w:numId w:val="20"/>
        </w:numPr>
        <w:tabs>
          <w:tab w:val="left" w:pos="142"/>
        </w:tabs>
        <w:jc w:val="left"/>
      </w:pPr>
      <w:r w:rsidRPr="00FC5AF2">
        <w:t>Ф. 62 «</w:t>
      </w:r>
      <w:proofErr w:type="spellStart"/>
      <w:r w:rsidRPr="00FC5AF2">
        <w:t>Верхнеудинская</w:t>
      </w:r>
      <w:proofErr w:type="spellEnd"/>
      <w:r w:rsidRPr="00FC5AF2">
        <w:t xml:space="preserve"> городская дума», опись 1, дело 1.</w:t>
      </w:r>
    </w:p>
    <w:p w:rsidR="005769AF" w:rsidRPr="00FC5AF2" w:rsidRDefault="005769AF" w:rsidP="00C577AF">
      <w:pPr>
        <w:numPr>
          <w:ilvl w:val="0"/>
          <w:numId w:val="20"/>
        </w:numPr>
        <w:tabs>
          <w:tab w:val="left" w:pos="142"/>
        </w:tabs>
        <w:jc w:val="left"/>
      </w:pPr>
      <w:r w:rsidRPr="00FC5AF2">
        <w:t>Ф. 62 «</w:t>
      </w:r>
      <w:proofErr w:type="spellStart"/>
      <w:r w:rsidRPr="00FC5AF2">
        <w:t>Верхнеудинская</w:t>
      </w:r>
      <w:proofErr w:type="spellEnd"/>
      <w:r w:rsidRPr="00FC5AF2">
        <w:t xml:space="preserve"> городская дума», опись 1, дело 3.</w:t>
      </w:r>
    </w:p>
    <w:p w:rsidR="005769AF" w:rsidRPr="00FC5AF2" w:rsidRDefault="005769AF" w:rsidP="00C577AF">
      <w:pPr>
        <w:numPr>
          <w:ilvl w:val="0"/>
          <w:numId w:val="20"/>
        </w:numPr>
        <w:tabs>
          <w:tab w:val="left" w:pos="142"/>
        </w:tabs>
        <w:jc w:val="left"/>
      </w:pPr>
      <w:r w:rsidRPr="00FC5AF2">
        <w:t>Ф. 62 «</w:t>
      </w:r>
      <w:proofErr w:type="spellStart"/>
      <w:r w:rsidRPr="00FC5AF2">
        <w:t>Верхнеудинская</w:t>
      </w:r>
      <w:proofErr w:type="spellEnd"/>
      <w:r w:rsidRPr="00FC5AF2">
        <w:t xml:space="preserve"> городская дума», опись 1, дело 4.</w:t>
      </w:r>
    </w:p>
    <w:p w:rsidR="005769AF" w:rsidRPr="00FC5AF2" w:rsidRDefault="005769AF" w:rsidP="00C577AF">
      <w:pPr>
        <w:numPr>
          <w:ilvl w:val="0"/>
          <w:numId w:val="20"/>
        </w:numPr>
        <w:tabs>
          <w:tab w:val="left" w:pos="142"/>
        </w:tabs>
        <w:jc w:val="left"/>
      </w:pPr>
      <w:r w:rsidRPr="00FC5AF2">
        <w:t>Ф. 94 «Читинская городская управа», опись  1, дело 22.</w:t>
      </w:r>
    </w:p>
    <w:p w:rsidR="005769AF" w:rsidRPr="00FC5AF2" w:rsidRDefault="005769AF" w:rsidP="00C577AF">
      <w:pPr>
        <w:numPr>
          <w:ilvl w:val="0"/>
          <w:numId w:val="20"/>
        </w:numPr>
        <w:tabs>
          <w:tab w:val="left" w:pos="142"/>
        </w:tabs>
        <w:jc w:val="left"/>
      </w:pPr>
      <w:r w:rsidRPr="00FC5AF2">
        <w:t>Ф. 94 «Читинская городская управа», опись  1, дело 29.</w:t>
      </w:r>
    </w:p>
    <w:p w:rsidR="005769AF" w:rsidRPr="00FC5AF2" w:rsidRDefault="005769AF" w:rsidP="00C577AF">
      <w:pPr>
        <w:numPr>
          <w:ilvl w:val="0"/>
          <w:numId w:val="20"/>
        </w:numPr>
        <w:tabs>
          <w:tab w:val="left" w:pos="142"/>
        </w:tabs>
        <w:jc w:val="left"/>
      </w:pPr>
      <w:r w:rsidRPr="00FC5AF2">
        <w:t>Ф. 94 «Читинская городская управа», опись  1, дело 91.</w:t>
      </w:r>
    </w:p>
    <w:p w:rsidR="005769AF" w:rsidRPr="00FC5AF2" w:rsidRDefault="005769AF" w:rsidP="00C577AF">
      <w:pPr>
        <w:numPr>
          <w:ilvl w:val="0"/>
          <w:numId w:val="20"/>
        </w:numPr>
        <w:tabs>
          <w:tab w:val="left" w:pos="142"/>
        </w:tabs>
        <w:jc w:val="left"/>
      </w:pPr>
      <w:r w:rsidRPr="00FC5AF2">
        <w:t>Ф. 94 «Читинская городская управа», опись  1, дело 94.</w:t>
      </w:r>
    </w:p>
    <w:p w:rsidR="005769AF" w:rsidRPr="00FC5AF2" w:rsidRDefault="005769AF" w:rsidP="00C577AF">
      <w:pPr>
        <w:numPr>
          <w:ilvl w:val="0"/>
          <w:numId w:val="20"/>
        </w:numPr>
        <w:tabs>
          <w:tab w:val="left" w:pos="142"/>
        </w:tabs>
        <w:jc w:val="left"/>
      </w:pPr>
      <w:r w:rsidRPr="00FC5AF2">
        <w:t>Ф. 94 «Читинская городская управа», опись  1, дело 113.</w:t>
      </w:r>
    </w:p>
    <w:p w:rsidR="005769AF" w:rsidRPr="00FC5AF2" w:rsidRDefault="005769AF" w:rsidP="00C577AF">
      <w:pPr>
        <w:numPr>
          <w:ilvl w:val="0"/>
          <w:numId w:val="20"/>
        </w:numPr>
        <w:tabs>
          <w:tab w:val="left" w:pos="142"/>
        </w:tabs>
        <w:jc w:val="left"/>
      </w:pPr>
      <w:r w:rsidRPr="00FC5AF2">
        <w:t>Ф. 94 «Читинская городская управа», опись  1, дело 212.</w:t>
      </w:r>
    </w:p>
    <w:p w:rsidR="005769AF" w:rsidRPr="00FC5AF2" w:rsidRDefault="005769AF" w:rsidP="00C577AF">
      <w:pPr>
        <w:numPr>
          <w:ilvl w:val="0"/>
          <w:numId w:val="20"/>
        </w:numPr>
        <w:tabs>
          <w:tab w:val="left" w:pos="142"/>
        </w:tabs>
        <w:jc w:val="left"/>
      </w:pPr>
      <w:r w:rsidRPr="00FC5AF2">
        <w:t>Ф. 94 «Читинская городская управа», опись  1, дело 966.</w:t>
      </w:r>
    </w:p>
    <w:p w:rsidR="005769AF" w:rsidRPr="00FC5AF2" w:rsidRDefault="005769AF" w:rsidP="00C577AF">
      <w:pPr>
        <w:numPr>
          <w:ilvl w:val="0"/>
          <w:numId w:val="20"/>
        </w:numPr>
        <w:tabs>
          <w:tab w:val="left" w:pos="142"/>
        </w:tabs>
        <w:jc w:val="left"/>
      </w:pPr>
      <w:r w:rsidRPr="00FC5AF2">
        <w:lastRenderedPageBreak/>
        <w:t>Ф. 226 «Читинская городская дума», опись  1, дело 1.</w:t>
      </w:r>
    </w:p>
    <w:p w:rsidR="005769AF" w:rsidRPr="00FC5AF2" w:rsidRDefault="005769AF" w:rsidP="00C577AF">
      <w:pPr>
        <w:numPr>
          <w:ilvl w:val="0"/>
          <w:numId w:val="20"/>
        </w:numPr>
        <w:tabs>
          <w:tab w:val="left" w:pos="142"/>
        </w:tabs>
        <w:jc w:val="left"/>
      </w:pPr>
      <w:r w:rsidRPr="00FC5AF2">
        <w:t>Ф. 226 «Читинская городская дума», опись  1, дело 4.</w:t>
      </w:r>
    </w:p>
    <w:p w:rsidR="005769AF" w:rsidRPr="00FC5AF2" w:rsidRDefault="005769AF" w:rsidP="00C577AF">
      <w:pPr>
        <w:numPr>
          <w:ilvl w:val="0"/>
          <w:numId w:val="20"/>
        </w:numPr>
        <w:tabs>
          <w:tab w:val="left" w:pos="142"/>
        </w:tabs>
        <w:jc w:val="left"/>
      </w:pPr>
      <w:r w:rsidRPr="00FC5AF2">
        <w:t>Ф. 226 «Читинская городская дума», опись  1, дело 6.</w:t>
      </w:r>
    </w:p>
    <w:p w:rsidR="005769AF" w:rsidRPr="00FC5AF2" w:rsidRDefault="005769AF" w:rsidP="00C577AF">
      <w:pPr>
        <w:numPr>
          <w:ilvl w:val="0"/>
          <w:numId w:val="20"/>
        </w:numPr>
        <w:tabs>
          <w:tab w:val="left" w:pos="142"/>
        </w:tabs>
        <w:jc w:val="left"/>
      </w:pPr>
      <w:r w:rsidRPr="00FC5AF2">
        <w:t>Ф. 226 «Читинская городская дума», опись  1, дело 10.</w:t>
      </w:r>
    </w:p>
    <w:p w:rsidR="005769AF" w:rsidRPr="00FC5AF2" w:rsidRDefault="005769AF" w:rsidP="00C577AF">
      <w:pPr>
        <w:numPr>
          <w:ilvl w:val="0"/>
          <w:numId w:val="20"/>
        </w:numPr>
        <w:tabs>
          <w:tab w:val="left" w:pos="142"/>
        </w:tabs>
        <w:jc w:val="left"/>
      </w:pPr>
      <w:r w:rsidRPr="00FC5AF2">
        <w:t>Ф. 226 «Читинская городская дума», опись  1, дело 14.</w:t>
      </w:r>
    </w:p>
    <w:p w:rsidR="005769AF" w:rsidRPr="00FC5AF2" w:rsidRDefault="005769AF" w:rsidP="00C577AF">
      <w:pPr>
        <w:numPr>
          <w:ilvl w:val="0"/>
          <w:numId w:val="20"/>
        </w:numPr>
        <w:tabs>
          <w:tab w:val="left" w:pos="142"/>
        </w:tabs>
        <w:jc w:val="left"/>
      </w:pPr>
      <w:r w:rsidRPr="00FC5AF2">
        <w:t>Ф. 226 «Читинская городская дума», опись  1, дело 21.</w:t>
      </w:r>
    </w:p>
    <w:p w:rsidR="005769AF" w:rsidRPr="00FC5AF2" w:rsidRDefault="005769AF" w:rsidP="00C577AF">
      <w:pPr>
        <w:numPr>
          <w:ilvl w:val="0"/>
          <w:numId w:val="20"/>
        </w:numPr>
        <w:tabs>
          <w:tab w:val="left" w:pos="142"/>
        </w:tabs>
        <w:jc w:val="left"/>
      </w:pPr>
      <w:r w:rsidRPr="00FC5AF2">
        <w:t>Ф. 226 «Читинская городская дума», опись  1, дело 24.</w:t>
      </w:r>
    </w:p>
    <w:p w:rsidR="005769AF" w:rsidRPr="00FC5AF2" w:rsidRDefault="005769AF" w:rsidP="00C577AF">
      <w:pPr>
        <w:numPr>
          <w:ilvl w:val="0"/>
          <w:numId w:val="20"/>
        </w:numPr>
        <w:tabs>
          <w:tab w:val="left" w:pos="142"/>
        </w:tabs>
        <w:jc w:val="left"/>
      </w:pPr>
      <w:r w:rsidRPr="00FC5AF2">
        <w:t xml:space="preserve">Ф. 226 «Читинская городская дума», опись  1, дело 28. </w:t>
      </w:r>
    </w:p>
    <w:p w:rsidR="005769AF" w:rsidRPr="00FC5AF2" w:rsidRDefault="005769AF" w:rsidP="00C577AF">
      <w:pPr>
        <w:tabs>
          <w:tab w:val="left" w:pos="142"/>
        </w:tabs>
      </w:pPr>
      <w:r w:rsidRPr="00FC5AF2">
        <w:t>в) Государственный архив Республики Бурятии (ГАРБ)</w:t>
      </w:r>
    </w:p>
    <w:p w:rsidR="005769AF" w:rsidRPr="00FC5AF2" w:rsidRDefault="005769AF" w:rsidP="00C577AF">
      <w:pPr>
        <w:numPr>
          <w:ilvl w:val="0"/>
          <w:numId w:val="20"/>
        </w:numPr>
        <w:tabs>
          <w:tab w:val="left" w:pos="142"/>
        </w:tabs>
        <w:jc w:val="left"/>
      </w:pPr>
      <w:r w:rsidRPr="00FC5AF2">
        <w:t>Ф. 10 «</w:t>
      </w:r>
      <w:proofErr w:type="spellStart"/>
      <w:r w:rsidRPr="00FC5AF2">
        <w:t>Верхнеудинская</w:t>
      </w:r>
      <w:proofErr w:type="spellEnd"/>
      <w:r w:rsidRPr="00FC5AF2">
        <w:t xml:space="preserve"> городская управа», опись  1, дело 7.</w:t>
      </w:r>
    </w:p>
    <w:p w:rsidR="005769AF" w:rsidRPr="00FC5AF2" w:rsidRDefault="005769AF" w:rsidP="00C577AF">
      <w:pPr>
        <w:numPr>
          <w:ilvl w:val="0"/>
          <w:numId w:val="20"/>
        </w:numPr>
        <w:tabs>
          <w:tab w:val="left" w:pos="142"/>
        </w:tabs>
        <w:jc w:val="left"/>
      </w:pPr>
      <w:r w:rsidRPr="00FC5AF2">
        <w:t>Ф. 10 «</w:t>
      </w:r>
      <w:proofErr w:type="spellStart"/>
      <w:r w:rsidRPr="00FC5AF2">
        <w:t>Верхнеудинская</w:t>
      </w:r>
      <w:proofErr w:type="spellEnd"/>
      <w:r w:rsidRPr="00FC5AF2">
        <w:t xml:space="preserve"> городская управа», опись  1, дело 9.</w:t>
      </w:r>
    </w:p>
    <w:p w:rsidR="005769AF" w:rsidRPr="00FC5AF2" w:rsidRDefault="005769AF" w:rsidP="00C577AF">
      <w:pPr>
        <w:numPr>
          <w:ilvl w:val="0"/>
          <w:numId w:val="20"/>
        </w:numPr>
        <w:tabs>
          <w:tab w:val="left" w:pos="142"/>
        </w:tabs>
        <w:jc w:val="left"/>
      </w:pPr>
      <w:r w:rsidRPr="00FC5AF2">
        <w:t>Ф. 10 «</w:t>
      </w:r>
      <w:proofErr w:type="spellStart"/>
      <w:r w:rsidRPr="00FC5AF2">
        <w:t>Верхнеудинская</w:t>
      </w:r>
      <w:proofErr w:type="spellEnd"/>
      <w:r w:rsidRPr="00FC5AF2">
        <w:t xml:space="preserve"> городская управа», опись  1, дело 18.</w:t>
      </w:r>
    </w:p>
    <w:p w:rsidR="005769AF" w:rsidRPr="00FC5AF2" w:rsidRDefault="005769AF" w:rsidP="00C577AF">
      <w:pPr>
        <w:numPr>
          <w:ilvl w:val="0"/>
          <w:numId w:val="20"/>
        </w:numPr>
        <w:tabs>
          <w:tab w:val="left" w:pos="142"/>
        </w:tabs>
        <w:jc w:val="left"/>
      </w:pPr>
      <w:r w:rsidRPr="00FC5AF2">
        <w:t>Ф. 10 «</w:t>
      </w:r>
      <w:proofErr w:type="spellStart"/>
      <w:r w:rsidRPr="00FC5AF2">
        <w:t>Верхнеудинская</w:t>
      </w:r>
      <w:proofErr w:type="spellEnd"/>
      <w:r w:rsidRPr="00FC5AF2">
        <w:t xml:space="preserve"> городская управа», опись  1, дело 25.</w:t>
      </w:r>
    </w:p>
    <w:p w:rsidR="005769AF" w:rsidRPr="00FC5AF2" w:rsidRDefault="005769AF" w:rsidP="00C577AF">
      <w:pPr>
        <w:numPr>
          <w:ilvl w:val="0"/>
          <w:numId w:val="20"/>
        </w:numPr>
        <w:tabs>
          <w:tab w:val="left" w:pos="142"/>
        </w:tabs>
        <w:jc w:val="left"/>
      </w:pPr>
      <w:r w:rsidRPr="00FC5AF2">
        <w:t>Ф. 10 «</w:t>
      </w:r>
      <w:proofErr w:type="spellStart"/>
      <w:r w:rsidRPr="00FC5AF2">
        <w:t>Верхнеудинская</w:t>
      </w:r>
      <w:proofErr w:type="spellEnd"/>
      <w:r w:rsidRPr="00FC5AF2">
        <w:t xml:space="preserve"> городская управа», опись  1, дело 26.</w:t>
      </w:r>
    </w:p>
    <w:p w:rsidR="005769AF" w:rsidRPr="00FC5AF2" w:rsidRDefault="005769AF" w:rsidP="00C577AF">
      <w:pPr>
        <w:numPr>
          <w:ilvl w:val="0"/>
          <w:numId w:val="20"/>
        </w:numPr>
        <w:tabs>
          <w:tab w:val="left" w:pos="142"/>
        </w:tabs>
        <w:jc w:val="left"/>
      </w:pPr>
      <w:r w:rsidRPr="00FC5AF2">
        <w:t>Ф. 10 «</w:t>
      </w:r>
      <w:proofErr w:type="spellStart"/>
      <w:r w:rsidRPr="00FC5AF2">
        <w:t>Верхнеудинская</w:t>
      </w:r>
      <w:proofErr w:type="spellEnd"/>
      <w:r w:rsidRPr="00FC5AF2">
        <w:t xml:space="preserve"> городская управа», опись  1, дело 30.</w:t>
      </w:r>
    </w:p>
    <w:p w:rsidR="005769AF" w:rsidRPr="00FC5AF2" w:rsidRDefault="005769AF" w:rsidP="00C577AF">
      <w:pPr>
        <w:numPr>
          <w:ilvl w:val="0"/>
          <w:numId w:val="20"/>
        </w:numPr>
        <w:tabs>
          <w:tab w:val="left" w:pos="142"/>
        </w:tabs>
        <w:jc w:val="left"/>
      </w:pPr>
      <w:r w:rsidRPr="00FC5AF2">
        <w:t>Ф. 10 «</w:t>
      </w:r>
      <w:proofErr w:type="spellStart"/>
      <w:r w:rsidRPr="00FC5AF2">
        <w:t>Верхнеудинская</w:t>
      </w:r>
      <w:proofErr w:type="spellEnd"/>
      <w:r w:rsidRPr="00FC5AF2">
        <w:t xml:space="preserve"> городская управа», опись  1, дело 34.</w:t>
      </w:r>
    </w:p>
    <w:p w:rsidR="005769AF" w:rsidRPr="00FC5AF2" w:rsidRDefault="005769AF" w:rsidP="00C577AF">
      <w:pPr>
        <w:numPr>
          <w:ilvl w:val="0"/>
          <w:numId w:val="20"/>
        </w:numPr>
        <w:tabs>
          <w:tab w:val="left" w:pos="142"/>
        </w:tabs>
        <w:jc w:val="left"/>
      </w:pPr>
      <w:r w:rsidRPr="00FC5AF2">
        <w:t>Ф. 10 «</w:t>
      </w:r>
      <w:proofErr w:type="spellStart"/>
      <w:r w:rsidRPr="00FC5AF2">
        <w:t>Верхнеудинская</w:t>
      </w:r>
      <w:proofErr w:type="spellEnd"/>
      <w:r w:rsidRPr="00FC5AF2">
        <w:t xml:space="preserve"> городская управа», опись  1, дело 38.</w:t>
      </w:r>
    </w:p>
    <w:p w:rsidR="005769AF" w:rsidRPr="00FC5AF2" w:rsidRDefault="005769AF" w:rsidP="00C577AF">
      <w:pPr>
        <w:numPr>
          <w:ilvl w:val="0"/>
          <w:numId w:val="20"/>
        </w:numPr>
        <w:tabs>
          <w:tab w:val="left" w:pos="142"/>
        </w:tabs>
        <w:jc w:val="left"/>
      </w:pPr>
      <w:r w:rsidRPr="00FC5AF2">
        <w:t>Ф. 10 «</w:t>
      </w:r>
      <w:proofErr w:type="spellStart"/>
      <w:r w:rsidRPr="00FC5AF2">
        <w:t>Верхнеудинская</w:t>
      </w:r>
      <w:proofErr w:type="spellEnd"/>
      <w:r w:rsidRPr="00FC5AF2">
        <w:t xml:space="preserve"> городская управа», опись  1, дело 42.</w:t>
      </w:r>
    </w:p>
    <w:p w:rsidR="005769AF" w:rsidRPr="00FC5AF2" w:rsidRDefault="005769AF" w:rsidP="00C577AF">
      <w:pPr>
        <w:numPr>
          <w:ilvl w:val="0"/>
          <w:numId w:val="20"/>
        </w:numPr>
        <w:tabs>
          <w:tab w:val="left" w:pos="142"/>
        </w:tabs>
        <w:jc w:val="left"/>
      </w:pPr>
      <w:r w:rsidRPr="00FC5AF2">
        <w:t>Ф. 10 «</w:t>
      </w:r>
      <w:proofErr w:type="spellStart"/>
      <w:r w:rsidRPr="00FC5AF2">
        <w:t>Верхнеудинская</w:t>
      </w:r>
      <w:proofErr w:type="spellEnd"/>
      <w:r w:rsidRPr="00FC5AF2">
        <w:t xml:space="preserve"> городская управа», опись  1, дело 45.</w:t>
      </w:r>
    </w:p>
    <w:p w:rsidR="005769AF" w:rsidRPr="00FC5AF2" w:rsidRDefault="005769AF" w:rsidP="00C577AF">
      <w:pPr>
        <w:numPr>
          <w:ilvl w:val="0"/>
          <w:numId w:val="20"/>
        </w:numPr>
        <w:tabs>
          <w:tab w:val="left" w:pos="142"/>
        </w:tabs>
        <w:jc w:val="left"/>
      </w:pPr>
      <w:r w:rsidRPr="00FC5AF2">
        <w:t>Ф. 10 «</w:t>
      </w:r>
      <w:proofErr w:type="spellStart"/>
      <w:r w:rsidRPr="00FC5AF2">
        <w:t>Верхнеудинская</w:t>
      </w:r>
      <w:proofErr w:type="spellEnd"/>
      <w:r w:rsidRPr="00FC5AF2">
        <w:t xml:space="preserve"> городская управа», опись  1, дело 72.</w:t>
      </w:r>
    </w:p>
    <w:p w:rsidR="005769AF" w:rsidRPr="00FC5AF2" w:rsidRDefault="005769AF" w:rsidP="00C577AF">
      <w:pPr>
        <w:numPr>
          <w:ilvl w:val="0"/>
          <w:numId w:val="20"/>
        </w:numPr>
        <w:tabs>
          <w:tab w:val="left" w:pos="142"/>
        </w:tabs>
        <w:jc w:val="left"/>
      </w:pPr>
      <w:r w:rsidRPr="00FC5AF2">
        <w:t>Ф. 10 «</w:t>
      </w:r>
      <w:proofErr w:type="spellStart"/>
      <w:r w:rsidRPr="00FC5AF2">
        <w:t>Верхнеудинская</w:t>
      </w:r>
      <w:proofErr w:type="spellEnd"/>
      <w:r w:rsidRPr="00FC5AF2">
        <w:t xml:space="preserve"> городская управа», опись  1, дело 99.</w:t>
      </w:r>
    </w:p>
    <w:p w:rsidR="005769AF" w:rsidRPr="00FC5AF2" w:rsidRDefault="005769AF" w:rsidP="00C577AF">
      <w:pPr>
        <w:numPr>
          <w:ilvl w:val="0"/>
          <w:numId w:val="20"/>
        </w:numPr>
        <w:tabs>
          <w:tab w:val="left" w:pos="142"/>
        </w:tabs>
        <w:jc w:val="left"/>
      </w:pPr>
      <w:r w:rsidRPr="00FC5AF2">
        <w:t>Ф. 10 «</w:t>
      </w:r>
      <w:proofErr w:type="spellStart"/>
      <w:r w:rsidRPr="00FC5AF2">
        <w:t>Верхнеудинская</w:t>
      </w:r>
      <w:proofErr w:type="spellEnd"/>
      <w:r w:rsidRPr="00FC5AF2">
        <w:t xml:space="preserve"> городская управа», опись  1, дело 110.</w:t>
      </w:r>
    </w:p>
    <w:p w:rsidR="005769AF" w:rsidRPr="00FC5AF2" w:rsidRDefault="005769AF" w:rsidP="00C577AF">
      <w:pPr>
        <w:numPr>
          <w:ilvl w:val="0"/>
          <w:numId w:val="20"/>
        </w:numPr>
        <w:tabs>
          <w:tab w:val="left" w:pos="142"/>
        </w:tabs>
        <w:jc w:val="left"/>
      </w:pPr>
      <w:r w:rsidRPr="00FC5AF2">
        <w:t>Ф. 10 «</w:t>
      </w:r>
      <w:proofErr w:type="spellStart"/>
      <w:r w:rsidRPr="00FC5AF2">
        <w:t>Верхнеудинская</w:t>
      </w:r>
      <w:proofErr w:type="spellEnd"/>
      <w:r w:rsidRPr="00FC5AF2">
        <w:t xml:space="preserve"> городская управа», опись  1, дело 166.</w:t>
      </w:r>
    </w:p>
    <w:p w:rsidR="005769AF" w:rsidRPr="00FC5AF2" w:rsidRDefault="005769AF" w:rsidP="00C577AF">
      <w:pPr>
        <w:numPr>
          <w:ilvl w:val="0"/>
          <w:numId w:val="20"/>
        </w:numPr>
        <w:tabs>
          <w:tab w:val="left" w:pos="142"/>
        </w:tabs>
        <w:jc w:val="left"/>
      </w:pPr>
      <w:r w:rsidRPr="00FC5AF2">
        <w:t>Ф. 10 «</w:t>
      </w:r>
      <w:proofErr w:type="spellStart"/>
      <w:r w:rsidRPr="00FC5AF2">
        <w:t>Верхнеудинская</w:t>
      </w:r>
      <w:proofErr w:type="spellEnd"/>
      <w:r w:rsidRPr="00FC5AF2">
        <w:t xml:space="preserve"> городская управа», опись  1, дело 211.</w:t>
      </w:r>
    </w:p>
    <w:p w:rsidR="005769AF" w:rsidRPr="00FC5AF2" w:rsidRDefault="005769AF" w:rsidP="00C577AF">
      <w:pPr>
        <w:numPr>
          <w:ilvl w:val="0"/>
          <w:numId w:val="20"/>
        </w:numPr>
        <w:tabs>
          <w:tab w:val="left" w:pos="142"/>
        </w:tabs>
        <w:jc w:val="left"/>
      </w:pPr>
      <w:r w:rsidRPr="00FC5AF2">
        <w:t>Ф. 10 «</w:t>
      </w:r>
      <w:proofErr w:type="spellStart"/>
      <w:r w:rsidRPr="00FC5AF2">
        <w:t>Верхнеудинская</w:t>
      </w:r>
      <w:proofErr w:type="spellEnd"/>
      <w:r w:rsidRPr="00FC5AF2">
        <w:t xml:space="preserve"> городская управа», опись  1, дело 220.</w:t>
      </w:r>
    </w:p>
    <w:p w:rsidR="005769AF" w:rsidRPr="00FC5AF2" w:rsidRDefault="005769AF" w:rsidP="00C577AF">
      <w:pPr>
        <w:numPr>
          <w:ilvl w:val="0"/>
          <w:numId w:val="20"/>
        </w:numPr>
        <w:tabs>
          <w:tab w:val="left" w:pos="142"/>
        </w:tabs>
        <w:jc w:val="left"/>
      </w:pPr>
      <w:r w:rsidRPr="00FC5AF2">
        <w:t>Ф. 10 «</w:t>
      </w:r>
      <w:proofErr w:type="spellStart"/>
      <w:r w:rsidRPr="00FC5AF2">
        <w:t>Верхнеудинская</w:t>
      </w:r>
      <w:proofErr w:type="spellEnd"/>
      <w:r w:rsidRPr="00FC5AF2">
        <w:t xml:space="preserve"> городская управа», опись  1, дело 231.</w:t>
      </w:r>
    </w:p>
    <w:p w:rsidR="005769AF" w:rsidRPr="00FC5AF2" w:rsidRDefault="005769AF" w:rsidP="00C577AF">
      <w:pPr>
        <w:numPr>
          <w:ilvl w:val="0"/>
          <w:numId w:val="20"/>
        </w:numPr>
        <w:tabs>
          <w:tab w:val="left" w:pos="142"/>
        </w:tabs>
        <w:jc w:val="left"/>
      </w:pPr>
      <w:r w:rsidRPr="00FC5AF2">
        <w:t>Ф. 10 «</w:t>
      </w:r>
      <w:proofErr w:type="spellStart"/>
      <w:r w:rsidRPr="00FC5AF2">
        <w:t>Верхнеудинская</w:t>
      </w:r>
      <w:proofErr w:type="spellEnd"/>
      <w:r w:rsidRPr="00FC5AF2">
        <w:t xml:space="preserve"> городская управа», опись  1, дело 235.</w:t>
      </w:r>
    </w:p>
    <w:p w:rsidR="005769AF" w:rsidRPr="00FC5AF2" w:rsidRDefault="005769AF" w:rsidP="00C577AF">
      <w:pPr>
        <w:numPr>
          <w:ilvl w:val="0"/>
          <w:numId w:val="20"/>
        </w:numPr>
        <w:tabs>
          <w:tab w:val="left" w:pos="142"/>
        </w:tabs>
        <w:jc w:val="left"/>
      </w:pPr>
      <w:r w:rsidRPr="00FC5AF2">
        <w:t>Ф. 10 «</w:t>
      </w:r>
      <w:proofErr w:type="spellStart"/>
      <w:r w:rsidRPr="00FC5AF2">
        <w:t>Верхнеудинская</w:t>
      </w:r>
      <w:proofErr w:type="spellEnd"/>
      <w:r w:rsidRPr="00FC5AF2">
        <w:t xml:space="preserve"> городская управа», опись  1, дело 243.</w:t>
      </w:r>
    </w:p>
    <w:p w:rsidR="005769AF" w:rsidRPr="00FC5AF2" w:rsidRDefault="005769AF" w:rsidP="00C577AF">
      <w:pPr>
        <w:numPr>
          <w:ilvl w:val="0"/>
          <w:numId w:val="20"/>
        </w:numPr>
        <w:tabs>
          <w:tab w:val="left" w:pos="142"/>
        </w:tabs>
        <w:jc w:val="left"/>
      </w:pPr>
      <w:r w:rsidRPr="00FC5AF2">
        <w:lastRenderedPageBreak/>
        <w:t>Ф. 10 «</w:t>
      </w:r>
      <w:proofErr w:type="spellStart"/>
      <w:r w:rsidRPr="00FC5AF2">
        <w:t>Верхнеудинская</w:t>
      </w:r>
      <w:proofErr w:type="spellEnd"/>
      <w:r w:rsidRPr="00FC5AF2">
        <w:t xml:space="preserve"> городская управа», опись  1, дело 272.</w:t>
      </w:r>
    </w:p>
    <w:p w:rsidR="005769AF" w:rsidRPr="00FC5AF2" w:rsidRDefault="005769AF" w:rsidP="00C577AF">
      <w:pPr>
        <w:numPr>
          <w:ilvl w:val="0"/>
          <w:numId w:val="20"/>
        </w:numPr>
        <w:tabs>
          <w:tab w:val="left" w:pos="142"/>
        </w:tabs>
        <w:jc w:val="left"/>
      </w:pPr>
      <w:r w:rsidRPr="00FC5AF2">
        <w:t>Ф. 10 «</w:t>
      </w:r>
      <w:proofErr w:type="spellStart"/>
      <w:r w:rsidRPr="00FC5AF2">
        <w:t>Верхнеудинская</w:t>
      </w:r>
      <w:proofErr w:type="spellEnd"/>
      <w:r w:rsidRPr="00FC5AF2">
        <w:t xml:space="preserve"> городская управа», опись  1, дело 300.</w:t>
      </w:r>
    </w:p>
    <w:p w:rsidR="005769AF" w:rsidRPr="00FC5AF2" w:rsidRDefault="005769AF" w:rsidP="00C577AF">
      <w:pPr>
        <w:numPr>
          <w:ilvl w:val="0"/>
          <w:numId w:val="20"/>
        </w:numPr>
        <w:tabs>
          <w:tab w:val="left" w:pos="142"/>
        </w:tabs>
        <w:jc w:val="left"/>
      </w:pPr>
      <w:r w:rsidRPr="00FC5AF2">
        <w:t>Ф. 10 «</w:t>
      </w:r>
      <w:proofErr w:type="spellStart"/>
      <w:r w:rsidRPr="00FC5AF2">
        <w:t>Верхнеудинская</w:t>
      </w:r>
      <w:proofErr w:type="spellEnd"/>
      <w:r w:rsidRPr="00FC5AF2">
        <w:t xml:space="preserve"> городская управа», опись  1, дело 374. </w:t>
      </w:r>
    </w:p>
    <w:p w:rsidR="005769AF" w:rsidRPr="00FC5AF2" w:rsidRDefault="005769AF" w:rsidP="00C577AF">
      <w:pPr>
        <w:numPr>
          <w:ilvl w:val="0"/>
          <w:numId w:val="20"/>
        </w:numPr>
        <w:tabs>
          <w:tab w:val="left" w:pos="142"/>
        </w:tabs>
        <w:jc w:val="left"/>
      </w:pPr>
      <w:r w:rsidRPr="00FC5AF2">
        <w:t>Ф. 10 «</w:t>
      </w:r>
      <w:proofErr w:type="spellStart"/>
      <w:r w:rsidRPr="00FC5AF2">
        <w:t>Верхнеудинская</w:t>
      </w:r>
      <w:proofErr w:type="spellEnd"/>
      <w:r w:rsidRPr="00FC5AF2">
        <w:t xml:space="preserve"> городская управа», опись  1, дело 574.</w:t>
      </w:r>
    </w:p>
    <w:p w:rsidR="005769AF" w:rsidRPr="00FC5AF2" w:rsidRDefault="005769AF" w:rsidP="00C577AF">
      <w:pPr>
        <w:numPr>
          <w:ilvl w:val="0"/>
          <w:numId w:val="20"/>
        </w:numPr>
        <w:tabs>
          <w:tab w:val="left" w:pos="142"/>
        </w:tabs>
        <w:jc w:val="left"/>
      </w:pPr>
      <w:r w:rsidRPr="00FC5AF2">
        <w:t>Ф. 10 «</w:t>
      </w:r>
      <w:proofErr w:type="spellStart"/>
      <w:r w:rsidRPr="00FC5AF2">
        <w:t>Верхнеудинская</w:t>
      </w:r>
      <w:proofErr w:type="spellEnd"/>
      <w:r w:rsidRPr="00FC5AF2">
        <w:t xml:space="preserve"> городская управа», опись  1, дело 627.</w:t>
      </w:r>
    </w:p>
    <w:p w:rsidR="005769AF" w:rsidRPr="00FC5AF2" w:rsidRDefault="005769AF" w:rsidP="00C577AF">
      <w:pPr>
        <w:numPr>
          <w:ilvl w:val="0"/>
          <w:numId w:val="20"/>
        </w:numPr>
        <w:tabs>
          <w:tab w:val="left" w:pos="142"/>
        </w:tabs>
        <w:jc w:val="left"/>
      </w:pPr>
      <w:r w:rsidRPr="00FC5AF2">
        <w:t>Ф. 10 «</w:t>
      </w:r>
      <w:proofErr w:type="spellStart"/>
      <w:r w:rsidRPr="00FC5AF2">
        <w:t>Верхнеудинская</w:t>
      </w:r>
      <w:proofErr w:type="spellEnd"/>
      <w:r w:rsidRPr="00FC5AF2">
        <w:t xml:space="preserve"> городская управа», опись  1, дело  753.</w:t>
      </w:r>
    </w:p>
    <w:p w:rsidR="005769AF" w:rsidRPr="00FC5AF2" w:rsidRDefault="005769AF" w:rsidP="00C577AF">
      <w:pPr>
        <w:numPr>
          <w:ilvl w:val="0"/>
          <w:numId w:val="20"/>
        </w:numPr>
        <w:tabs>
          <w:tab w:val="left" w:pos="142"/>
        </w:tabs>
        <w:jc w:val="left"/>
      </w:pPr>
      <w:r w:rsidRPr="00FC5AF2">
        <w:t>Ф. 10 «</w:t>
      </w:r>
      <w:proofErr w:type="spellStart"/>
      <w:r w:rsidRPr="00FC5AF2">
        <w:t>Верхнеудинская</w:t>
      </w:r>
      <w:proofErr w:type="spellEnd"/>
      <w:r w:rsidRPr="00FC5AF2">
        <w:t xml:space="preserve"> городская управа», опись  1, дело 757.</w:t>
      </w:r>
    </w:p>
    <w:p w:rsidR="005769AF" w:rsidRPr="00FC5AF2" w:rsidRDefault="005769AF" w:rsidP="00C577AF">
      <w:pPr>
        <w:numPr>
          <w:ilvl w:val="0"/>
          <w:numId w:val="20"/>
        </w:numPr>
        <w:tabs>
          <w:tab w:val="left" w:pos="142"/>
        </w:tabs>
        <w:jc w:val="left"/>
      </w:pPr>
      <w:r w:rsidRPr="00FC5AF2">
        <w:t>Ф. 10 «</w:t>
      </w:r>
      <w:proofErr w:type="spellStart"/>
      <w:r w:rsidRPr="00FC5AF2">
        <w:t>Верхнеудинская</w:t>
      </w:r>
      <w:proofErr w:type="spellEnd"/>
      <w:r w:rsidRPr="00FC5AF2">
        <w:t xml:space="preserve"> городская управа», опись  1, дело 774.</w:t>
      </w:r>
    </w:p>
    <w:p w:rsidR="005769AF" w:rsidRPr="00FC5AF2" w:rsidRDefault="005769AF" w:rsidP="00C577AF">
      <w:pPr>
        <w:numPr>
          <w:ilvl w:val="0"/>
          <w:numId w:val="20"/>
        </w:numPr>
        <w:tabs>
          <w:tab w:val="left" w:pos="142"/>
        </w:tabs>
        <w:jc w:val="left"/>
      </w:pPr>
      <w:r w:rsidRPr="00FC5AF2">
        <w:t>Ф. 10 «</w:t>
      </w:r>
      <w:proofErr w:type="spellStart"/>
      <w:r w:rsidRPr="00FC5AF2">
        <w:t>Верхнеудинская</w:t>
      </w:r>
      <w:proofErr w:type="spellEnd"/>
      <w:r w:rsidRPr="00FC5AF2">
        <w:t xml:space="preserve"> городская управа», опись  1, дело 857.</w:t>
      </w:r>
    </w:p>
    <w:p w:rsidR="005769AF" w:rsidRPr="00FC5AF2" w:rsidRDefault="005769AF" w:rsidP="00C577AF">
      <w:pPr>
        <w:numPr>
          <w:ilvl w:val="0"/>
          <w:numId w:val="20"/>
        </w:numPr>
        <w:tabs>
          <w:tab w:val="left" w:pos="142"/>
        </w:tabs>
        <w:jc w:val="left"/>
      </w:pPr>
      <w:r w:rsidRPr="00FC5AF2">
        <w:t>Ф. 10 «</w:t>
      </w:r>
      <w:proofErr w:type="spellStart"/>
      <w:r w:rsidRPr="00FC5AF2">
        <w:t>Верхнеудинская</w:t>
      </w:r>
      <w:proofErr w:type="spellEnd"/>
      <w:r w:rsidRPr="00FC5AF2">
        <w:t xml:space="preserve"> городская управа», опись  1, дело 859</w:t>
      </w:r>
    </w:p>
    <w:p w:rsidR="005769AF" w:rsidRPr="00FC5AF2" w:rsidRDefault="005769AF" w:rsidP="00C577AF">
      <w:pPr>
        <w:numPr>
          <w:ilvl w:val="0"/>
          <w:numId w:val="20"/>
        </w:numPr>
        <w:tabs>
          <w:tab w:val="left" w:pos="142"/>
        </w:tabs>
        <w:jc w:val="left"/>
      </w:pPr>
      <w:r w:rsidRPr="00FC5AF2">
        <w:t>Ф. 10 «</w:t>
      </w:r>
      <w:proofErr w:type="spellStart"/>
      <w:r w:rsidRPr="00FC5AF2">
        <w:t>Верхнеудинская</w:t>
      </w:r>
      <w:proofErr w:type="spellEnd"/>
      <w:r w:rsidRPr="00FC5AF2">
        <w:t xml:space="preserve"> городская управа», опись  1, дело 991.</w:t>
      </w:r>
    </w:p>
    <w:p w:rsidR="005769AF" w:rsidRPr="00FC5AF2" w:rsidRDefault="005769AF" w:rsidP="00C577AF">
      <w:pPr>
        <w:numPr>
          <w:ilvl w:val="0"/>
          <w:numId w:val="20"/>
        </w:numPr>
        <w:tabs>
          <w:tab w:val="left" w:pos="142"/>
        </w:tabs>
        <w:jc w:val="left"/>
      </w:pPr>
      <w:r w:rsidRPr="00FC5AF2">
        <w:t>Ф. 10 «</w:t>
      </w:r>
      <w:proofErr w:type="spellStart"/>
      <w:r w:rsidRPr="00FC5AF2">
        <w:t>Верхнеудинская</w:t>
      </w:r>
      <w:proofErr w:type="spellEnd"/>
      <w:r w:rsidRPr="00FC5AF2">
        <w:t xml:space="preserve"> городская управа», опись  1, дело 1079.</w:t>
      </w:r>
    </w:p>
    <w:p w:rsidR="005769AF" w:rsidRPr="00FC5AF2" w:rsidRDefault="005769AF" w:rsidP="00C577AF">
      <w:pPr>
        <w:numPr>
          <w:ilvl w:val="0"/>
          <w:numId w:val="20"/>
        </w:numPr>
        <w:tabs>
          <w:tab w:val="left" w:pos="142"/>
        </w:tabs>
        <w:jc w:val="left"/>
      </w:pPr>
      <w:r w:rsidRPr="00FC5AF2">
        <w:t>Ф. 10 «</w:t>
      </w:r>
      <w:proofErr w:type="spellStart"/>
      <w:r w:rsidRPr="00FC5AF2">
        <w:t>Верхнеудинская</w:t>
      </w:r>
      <w:proofErr w:type="spellEnd"/>
      <w:r w:rsidRPr="00FC5AF2">
        <w:t xml:space="preserve"> городская управа», опись  1, дело 1226.</w:t>
      </w:r>
    </w:p>
    <w:p w:rsidR="005769AF" w:rsidRPr="00FC5AF2" w:rsidRDefault="005769AF" w:rsidP="00C577AF">
      <w:pPr>
        <w:numPr>
          <w:ilvl w:val="0"/>
          <w:numId w:val="20"/>
        </w:numPr>
        <w:tabs>
          <w:tab w:val="left" w:pos="142"/>
        </w:tabs>
        <w:jc w:val="left"/>
      </w:pPr>
      <w:r w:rsidRPr="00FC5AF2">
        <w:t>Ф. 10 «</w:t>
      </w:r>
      <w:proofErr w:type="spellStart"/>
      <w:r w:rsidRPr="00FC5AF2">
        <w:t>Верхнеудинская</w:t>
      </w:r>
      <w:proofErr w:type="spellEnd"/>
      <w:r w:rsidRPr="00FC5AF2">
        <w:t xml:space="preserve"> городская управа», опись  1, дело 1423.</w:t>
      </w:r>
    </w:p>
    <w:p w:rsidR="005769AF" w:rsidRPr="00FC5AF2" w:rsidRDefault="005769AF" w:rsidP="00C577AF">
      <w:pPr>
        <w:numPr>
          <w:ilvl w:val="0"/>
          <w:numId w:val="20"/>
        </w:numPr>
        <w:tabs>
          <w:tab w:val="left" w:pos="142"/>
        </w:tabs>
        <w:jc w:val="left"/>
      </w:pPr>
      <w:r w:rsidRPr="00FC5AF2">
        <w:t>Ф. 10 «</w:t>
      </w:r>
      <w:proofErr w:type="spellStart"/>
      <w:r w:rsidRPr="00FC5AF2">
        <w:t>Верхнеудинская</w:t>
      </w:r>
      <w:proofErr w:type="spellEnd"/>
      <w:r w:rsidRPr="00FC5AF2">
        <w:t xml:space="preserve"> городская управа», опись  1, дело 1624.</w:t>
      </w:r>
    </w:p>
    <w:p w:rsidR="005769AF" w:rsidRPr="00FC5AF2" w:rsidRDefault="005769AF" w:rsidP="00C577AF">
      <w:pPr>
        <w:numPr>
          <w:ilvl w:val="0"/>
          <w:numId w:val="20"/>
        </w:numPr>
        <w:tabs>
          <w:tab w:val="left" w:pos="142"/>
        </w:tabs>
        <w:jc w:val="left"/>
      </w:pPr>
      <w:r w:rsidRPr="00FC5AF2">
        <w:t>Ф. 10 «</w:t>
      </w:r>
      <w:proofErr w:type="spellStart"/>
      <w:r w:rsidRPr="00FC5AF2">
        <w:t>Верхнеудинская</w:t>
      </w:r>
      <w:proofErr w:type="spellEnd"/>
      <w:r w:rsidRPr="00FC5AF2">
        <w:t xml:space="preserve"> городская управа», опись  1, дело 1674.</w:t>
      </w:r>
    </w:p>
    <w:p w:rsidR="005769AF" w:rsidRPr="00FC5AF2" w:rsidRDefault="005769AF" w:rsidP="00C577AF">
      <w:pPr>
        <w:numPr>
          <w:ilvl w:val="0"/>
          <w:numId w:val="20"/>
        </w:numPr>
        <w:tabs>
          <w:tab w:val="left" w:pos="142"/>
        </w:tabs>
        <w:jc w:val="left"/>
      </w:pPr>
      <w:r w:rsidRPr="00FC5AF2">
        <w:t>Ф. 10 «</w:t>
      </w:r>
      <w:proofErr w:type="spellStart"/>
      <w:r w:rsidRPr="00FC5AF2">
        <w:t>Верхнеудинская</w:t>
      </w:r>
      <w:proofErr w:type="spellEnd"/>
      <w:r w:rsidRPr="00FC5AF2">
        <w:t xml:space="preserve"> городская управа», опись  1, дело 1703.</w:t>
      </w:r>
    </w:p>
    <w:p w:rsidR="005769AF" w:rsidRPr="00FC5AF2" w:rsidRDefault="005769AF" w:rsidP="00C577AF">
      <w:pPr>
        <w:numPr>
          <w:ilvl w:val="0"/>
          <w:numId w:val="20"/>
        </w:numPr>
        <w:tabs>
          <w:tab w:val="left" w:pos="142"/>
        </w:tabs>
        <w:jc w:val="left"/>
      </w:pPr>
      <w:r w:rsidRPr="00FC5AF2">
        <w:t>Ф. 10 «</w:t>
      </w:r>
      <w:proofErr w:type="spellStart"/>
      <w:r w:rsidRPr="00FC5AF2">
        <w:t>Верхнеудинская</w:t>
      </w:r>
      <w:proofErr w:type="spellEnd"/>
      <w:r w:rsidRPr="00FC5AF2">
        <w:t xml:space="preserve"> городская управа», опись  1, дело 1902.</w:t>
      </w:r>
    </w:p>
    <w:p w:rsidR="005769AF" w:rsidRPr="00FC5AF2" w:rsidRDefault="005769AF" w:rsidP="00C577AF">
      <w:pPr>
        <w:numPr>
          <w:ilvl w:val="0"/>
          <w:numId w:val="20"/>
        </w:numPr>
        <w:tabs>
          <w:tab w:val="left" w:pos="142"/>
        </w:tabs>
        <w:jc w:val="left"/>
      </w:pPr>
      <w:r w:rsidRPr="00FC5AF2">
        <w:t>Ф. 10 «</w:t>
      </w:r>
      <w:proofErr w:type="spellStart"/>
      <w:r w:rsidRPr="00FC5AF2">
        <w:t>Верхнеудинская</w:t>
      </w:r>
      <w:proofErr w:type="spellEnd"/>
      <w:r w:rsidRPr="00FC5AF2">
        <w:t xml:space="preserve"> городская управа», опись  1, дело 2126.</w:t>
      </w:r>
    </w:p>
    <w:p w:rsidR="005769AF" w:rsidRPr="00FC5AF2" w:rsidRDefault="005769AF" w:rsidP="00C577AF">
      <w:pPr>
        <w:numPr>
          <w:ilvl w:val="0"/>
          <w:numId w:val="20"/>
        </w:numPr>
        <w:tabs>
          <w:tab w:val="left" w:pos="142"/>
        </w:tabs>
        <w:jc w:val="left"/>
      </w:pPr>
      <w:r w:rsidRPr="00FC5AF2">
        <w:t>Ф. 10 «</w:t>
      </w:r>
      <w:proofErr w:type="spellStart"/>
      <w:r w:rsidRPr="00FC5AF2">
        <w:t>Верхнеудинская</w:t>
      </w:r>
      <w:proofErr w:type="spellEnd"/>
      <w:r w:rsidRPr="00FC5AF2">
        <w:t xml:space="preserve"> городская управа», опись  1, дело 2138.</w:t>
      </w:r>
    </w:p>
    <w:p w:rsidR="005769AF" w:rsidRPr="00FC5AF2" w:rsidRDefault="005769AF" w:rsidP="00C577AF">
      <w:pPr>
        <w:numPr>
          <w:ilvl w:val="0"/>
          <w:numId w:val="20"/>
        </w:numPr>
        <w:tabs>
          <w:tab w:val="left" w:pos="142"/>
        </w:tabs>
        <w:jc w:val="left"/>
      </w:pPr>
      <w:r w:rsidRPr="00FC5AF2">
        <w:t>Ф. 10 «</w:t>
      </w:r>
      <w:proofErr w:type="spellStart"/>
      <w:r w:rsidRPr="00FC5AF2">
        <w:t>Верхнеудинская</w:t>
      </w:r>
      <w:proofErr w:type="spellEnd"/>
      <w:r w:rsidRPr="00FC5AF2">
        <w:t xml:space="preserve"> городская управа», опись  1, дело 2244.</w:t>
      </w:r>
    </w:p>
    <w:p w:rsidR="005769AF" w:rsidRPr="00FC5AF2" w:rsidRDefault="005769AF" w:rsidP="00C577AF">
      <w:pPr>
        <w:numPr>
          <w:ilvl w:val="0"/>
          <w:numId w:val="20"/>
        </w:numPr>
        <w:tabs>
          <w:tab w:val="left" w:pos="142"/>
        </w:tabs>
        <w:jc w:val="left"/>
      </w:pPr>
      <w:r w:rsidRPr="00FC5AF2">
        <w:t>Ф. 10 «</w:t>
      </w:r>
      <w:proofErr w:type="spellStart"/>
      <w:r w:rsidRPr="00FC5AF2">
        <w:t>Верхнеудинская</w:t>
      </w:r>
      <w:proofErr w:type="spellEnd"/>
      <w:r w:rsidRPr="00FC5AF2">
        <w:t xml:space="preserve"> городская управа», опись  1, дело 2412.</w:t>
      </w:r>
    </w:p>
    <w:p w:rsidR="005769AF" w:rsidRPr="00FC5AF2" w:rsidRDefault="005769AF" w:rsidP="00C577AF">
      <w:pPr>
        <w:numPr>
          <w:ilvl w:val="0"/>
          <w:numId w:val="20"/>
        </w:numPr>
        <w:tabs>
          <w:tab w:val="left" w:pos="142"/>
        </w:tabs>
        <w:jc w:val="left"/>
      </w:pPr>
      <w:r w:rsidRPr="00FC5AF2">
        <w:t>Ф. 10 «</w:t>
      </w:r>
      <w:proofErr w:type="spellStart"/>
      <w:r w:rsidRPr="00FC5AF2">
        <w:t>Верхнеудинская</w:t>
      </w:r>
      <w:proofErr w:type="spellEnd"/>
      <w:r w:rsidRPr="00FC5AF2">
        <w:t xml:space="preserve"> городская управа», опись  1, дело 2541.</w:t>
      </w:r>
    </w:p>
    <w:p w:rsidR="005769AF" w:rsidRPr="00FC5AF2" w:rsidRDefault="005769AF" w:rsidP="00C577AF">
      <w:pPr>
        <w:numPr>
          <w:ilvl w:val="0"/>
          <w:numId w:val="20"/>
        </w:numPr>
        <w:tabs>
          <w:tab w:val="left" w:pos="142"/>
        </w:tabs>
        <w:jc w:val="left"/>
      </w:pPr>
      <w:r w:rsidRPr="00FC5AF2">
        <w:t>Ф. 261 «</w:t>
      </w:r>
      <w:proofErr w:type="spellStart"/>
      <w:r w:rsidRPr="00FC5AF2">
        <w:t>Троицкосавская</w:t>
      </w:r>
      <w:proofErr w:type="spellEnd"/>
      <w:r w:rsidRPr="00FC5AF2">
        <w:t xml:space="preserve"> городская управа», опись 1, дело 108.</w:t>
      </w:r>
    </w:p>
    <w:p w:rsidR="005769AF" w:rsidRPr="00FC5AF2" w:rsidRDefault="005769AF" w:rsidP="00C577AF">
      <w:pPr>
        <w:numPr>
          <w:ilvl w:val="0"/>
          <w:numId w:val="20"/>
        </w:numPr>
        <w:tabs>
          <w:tab w:val="left" w:pos="142"/>
        </w:tabs>
        <w:jc w:val="left"/>
      </w:pPr>
      <w:r w:rsidRPr="00FC5AF2">
        <w:t>Ф. 261 «</w:t>
      </w:r>
      <w:proofErr w:type="spellStart"/>
      <w:r w:rsidRPr="00FC5AF2">
        <w:t>Троицкосавская</w:t>
      </w:r>
      <w:proofErr w:type="spellEnd"/>
      <w:r w:rsidRPr="00FC5AF2">
        <w:t xml:space="preserve"> городская управа», опись 1, дело 147.</w:t>
      </w:r>
    </w:p>
    <w:p w:rsidR="005769AF" w:rsidRPr="00FC5AF2" w:rsidRDefault="005769AF" w:rsidP="00C577AF">
      <w:pPr>
        <w:numPr>
          <w:ilvl w:val="0"/>
          <w:numId w:val="20"/>
        </w:numPr>
        <w:tabs>
          <w:tab w:val="left" w:pos="142"/>
        </w:tabs>
        <w:jc w:val="left"/>
      </w:pPr>
      <w:r w:rsidRPr="00FC5AF2">
        <w:t>Ф. 261 «</w:t>
      </w:r>
      <w:proofErr w:type="spellStart"/>
      <w:r w:rsidRPr="00FC5AF2">
        <w:t>Троицкосавская</w:t>
      </w:r>
      <w:proofErr w:type="spellEnd"/>
      <w:r w:rsidRPr="00FC5AF2">
        <w:t xml:space="preserve"> городская управа», опись 1, дело  182.</w:t>
      </w:r>
    </w:p>
    <w:p w:rsidR="005769AF" w:rsidRPr="00FC5AF2" w:rsidRDefault="005769AF" w:rsidP="00C577AF">
      <w:pPr>
        <w:numPr>
          <w:ilvl w:val="0"/>
          <w:numId w:val="20"/>
        </w:numPr>
        <w:tabs>
          <w:tab w:val="left" w:pos="142"/>
        </w:tabs>
        <w:jc w:val="left"/>
      </w:pPr>
      <w:r w:rsidRPr="00FC5AF2">
        <w:t>Ф. 261 «</w:t>
      </w:r>
      <w:proofErr w:type="spellStart"/>
      <w:r w:rsidRPr="00FC5AF2">
        <w:t>Троицкосавская</w:t>
      </w:r>
      <w:proofErr w:type="spellEnd"/>
      <w:r w:rsidRPr="00FC5AF2">
        <w:t xml:space="preserve"> городская управа», опись 1, дело 324.</w:t>
      </w:r>
    </w:p>
    <w:p w:rsidR="005769AF" w:rsidRPr="00FC5AF2" w:rsidRDefault="005769AF" w:rsidP="00C577AF">
      <w:pPr>
        <w:numPr>
          <w:ilvl w:val="0"/>
          <w:numId w:val="20"/>
        </w:numPr>
        <w:tabs>
          <w:tab w:val="left" w:pos="142"/>
        </w:tabs>
        <w:jc w:val="left"/>
      </w:pPr>
      <w:r w:rsidRPr="00FC5AF2">
        <w:t>Ф. 261 «</w:t>
      </w:r>
      <w:proofErr w:type="spellStart"/>
      <w:r w:rsidRPr="00FC5AF2">
        <w:t>Троицкосавская</w:t>
      </w:r>
      <w:proofErr w:type="spellEnd"/>
      <w:r w:rsidRPr="00FC5AF2">
        <w:t xml:space="preserve"> городская управа», опись 1, дело 341.</w:t>
      </w:r>
    </w:p>
    <w:p w:rsidR="005769AF" w:rsidRPr="00FC5AF2" w:rsidRDefault="005769AF" w:rsidP="00C577AF">
      <w:pPr>
        <w:numPr>
          <w:ilvl w:val="0"/>
          <w:numId w:val="20"/>
        </w:numPr>
        <w:tabs>
          <w:tab w:val="left" w:pos="142"/>
        </w:tabs>
        <w:jc w:val="left"/>
      </w:pPr>
      <w:r w:rsidRPr="00FC5AF2">
        <w:lastRenderedPageBreak/>
        <w:t>Ф. 261 «</w:t>
      </w:r>
      <w:proofErr w:type="spellStart"/>
      <w:r w:rsidRPr="00FC5AF2">
        <w:t>Троицкосавская</w:t>
      </w:r>
      <w:proofErr w:type="spellEnd"/>
      <w:r w:rsidRPr="00FC5AF2">
        <w:t xml:space="preserve"> городская управа», опись 1, дело 422.</w:t>
      </w:r>
    </w:p>
    <w:p w:rsidR="005769AF" w:rsidRPr="00FC5AF2" w:rsidRDefault="005769AF" w:rsidP="00C577AF">
      <w:pPr>
        <w:numPr>
          <w:ilvl w:val="0"/>
          <w:numId w:val="20"/>
        </w:numPr>
        <w:tabs>
          <w:tab w:val="left" w:pos="142"/>
        </w:tabs>
        <w:jc w:val="left"/>
      </w:pPr>
      <w:r w:rsidRPr="00FC5AF2">
        <w:t>Ф. 261 «</w:t>
      </w:r>
      <w:proofErr w:type="spellStart"/>
      <w:r w:rsidRPr="00FC5AF2">
        <w:t>Троицкосавская</w:t>
      </w:r>
      <w:proofErr w:type="spellEnd"/>
      <w:r w:rsidRPr="00FC5AF2">
        <w:t xml:space="preserve"> городская управа», опись 1, дело 449.</w:t>
      </w:r>
    </w:p>
    <w:p w:rsidR="005769AF" w:rsidRPr="00FC5AF2" w:rsidRDefault="005769AF" w:rsidP="00C577AF">
      <w:pPr>
        <w:numPr>
          <w:ilvl w:val="0"/>
          <w:numId w:val="20"/>
        </w:numPr>
        <w:tabs>
          <w:tab w:val="left" w:pos="142"/>
        </w:tabs>
        <w:jc w:val="left"/>
      </w:pPr>
      <w:r w:rsidRPr="00FC5AF2">
        <w:t>Ф. 261 «</w:t>
      </w:r>
      <w:proofErr w:type="spellStart"/>
      <w:r w:rsidRPr="00FC5AF2">
        <w:t>Троицкосавская</w:t>
      </w:r>
      <w:proofErr w:type="spellEnd"/>
      <w:r w:rsidRPr="00FC5AF2">
        <w:t xml:space="preserve"> городская управа», опись 1, дело 458.</w:t>
      </w:r>
    </w:p>
    <w:p w:rsidR="005769AF" w:rsidRPr="00FC5AF2" w:rsidRDefault="005769AF" w:rsidP="00C577AF">
      <w:pPr>
        <w:numPr>
          <w:ilvl w:val="0"/>
          <w:numId w:val="20"/>
        </w:numPr>
        <w:tabs>
          <w:tab w:val="left" w:pos="142"/>
        </w:tabs>
        <w:jc w:val="left"/>
      </w:pPr>
      <w:r w:rsidRPr="00FC5AF2">
        <w:t>Ф. 261 «</w:t>
      </w:r>
      <w:proofErr w:type="spellStart"/>
      <w:r w:rsidRPr="00FC5AF2">
        <w:t>Троицкосавская</w:t>
      </w:r>
      <w:proofErr w:type="spellEnd"/>
      <w:r w:rsidRPr="00FC5AF2">
        <w:t xml:space="preserve"> городская управа», опись 1, дело 561.</w:t>
      </w:r>
    </w:p>
    <w:p w:rsidR="005769AF" w:rsidRPr="00FC5AF2" w:rsidRDefault="005769AF" w:rsidP="00C577AF">
      <w:pPr>
        <w:numPr>
          <w:ilvl w:val="0"/>
          <w:numId w:val="20"/>
        </w:numPr>
        <w:tabs>
          <w:tab w:val="left" w:pos="142"/>
        </w:tabs>
        <w:jc w:val="left"/>
      </w:pPr>
      <w:r w:rsidRPr="00FC5AF2">
        <w:t>Ф. 261 «</w:t>
      </w:r>
      <w:proofErr w:type="spellStart"/>
      <w:r w:rsidRPr="00FC5AF2">
        <w:t>Троицкосавская</w:t>
      </w:r>
      <w:proofErr w:type="spellEnd"/>
      <w:r w:rsidRPr="00FC5AF2">
        <w:t xml:space="preserve"> городская управа», опись 1, дело 613.</w:t>
      </w:r>
    </w:p>
    <w:p w:rsidR="005769AF" w:rsidRPr="00FC5AF2" w:rsidRDefault="005769AF" w:rsidP="00C577AF">
      <w:pPr>
        <w:numPr>
          <w:ilvl w:val="0"/>
          <w:numId w:val="20"/>
        </w:numPr>
        <w:tabs>
          <w:tab w:val="left" w:pos="142"/>
        </w:tabs>
        <w:jc w:val="left"/>
      </w:pPr>
      <w:r w:rsidRPr="00FC5AF2">
        <w:t>Ф. 261 «</w:t>
      </w:r>
      <w:proofErr w:type="spellStart"/>
      <w:r w:rsidRPr="00FC5AF2">
        <w:t>Троицкосавская</w:t>
      </w:r>
      <w:proofErr w:type="spellEnd"/>
      <w:r w:rsidRPr="00FC5AF2">
        <w:t xml:space="preserve"> городская управа», опись 1, дело 618.</w:t>
      </w:r>
    </w:p>
    <w:p w:rsidR="005769AF" w:rsidRPr="00FC5AF2" w:rsidRDefault="005769AF" w:rsidP="00C577AF">
      <w:pPr>
        <w:numPr>
          <w:ilvl w:val="0"/>
          <w:numId w:val="20"/>
        </w:numPr>
        <w:tabs>
          <w:tab w:val="left" w:pos="142"/>
        </w:tabs>
        <w:jc w:val="left"/>
      </w:pPr>
      <w:r w:rsidRPr="00FC5AF2">
        <w:t>Ф. 261 «</w:t>
      </w:r>
      <w:proofErr w:type="spellStart"/>
      <w:r w:rsidRPr="00FC5AF2">
        <w:t>Троицкосавская</w:t>
      </w:r>
      <w:proofErr w:type="spellEnd"/>
      <w:r w:rsidRPr="00FC5AF2">
        <w:t xml:space="preserve"> городская управа», опись 1, дело 666.</w:t>
      </w:r>
    </w:p>
    <w:p w:rsidR="005769AF" w:rsidRPr="00FC5AF2" w:rsidRDefault="005769AF" w:rsidP="00C577AF">
      <w:pPr>
        <w:numPr>
          <w:ilvl w:val="0"/>
          <w:numId w:val="20"/>
        </w:numPr>
        <w:tabs>
          <w:tab w:val="left" w:pos="142"/>
        </w:tabs>
        <w:jc w:val="left"/>
      </w:pPr>
      <w:r w:rsidRPr="00FC5AF2">
        <w:t>Ф. 261 «</w:t>
      </w:r>
      <w:proofErr w:type="spellStart"/>
      <w:r w:rsidRPr="00FC5AF2">
        <w:t>Троицкосавская</w:t>
      </w:r>
      <w:proofErr w:type="spellEnd"/>
      <w:r w:rsidRPr="00FC5AF2">
        <w:t xml:space="preserve"> городская управа», опись 1, дело 763.</w:t>
      </w:r>
    </w:p>
    <w:p w:rsidR="005769AF" w:rsidRPr="00FC5AF2" w:rsidRDefault="005769AF" w:rsidP="00C577AF">
      <w:pPr>
        <w:numPr>
          <w:ilvl w:val="0"/>
          <w:numId w:val="20"/>
        </w:numPr>
        <w:tabs>
          <w:tab w:val="left" w:pos="142"/>
        </w:tabs>
        <w:jc w:val="left"/>
      </w:pPr>
      <w:r w:rsidRPr="00FC5AF2">
        <w:t>Ф. 261 «</w:t>
      </w:r>
      <w:proofErr w:type="spellStart"/>
      <w:r w:rsidRPr="00FC5AF2">
        <w:t>Троицкосавская</w:t>
      </w:r>
      <w:proofErr w:type="spellEnd"/>
      <w:r w:rsidRPr="00FC5AF2">
        <w:t xml:space="preserve"> городская управа», опись 1, дело 777.</w:t>
      </w:r>
    </w:p>
    <w:p w:rsidR="005769AF" w:rsidRPr="00FC5AF2" w:rsidRDefault="005769AF" w:rsidP="00C577AF">
      <w:pPr>
        <w:numPr>
          <w:ilvl w:val="0"/>
          <w:numId w:val="20"/>
        </w:numPr>
        <w:tabs>
          <w:tab w:val="left" w:pos="142"/>
        </w:tabs>
        <w:jc w:val="left"/>
      </w:pPr>
      <w:r w:rsidRPr="00FC5AF2">
        <w:t>Ф. 261 «</w:t>
      </w:r>
      <w:proofErr w:type="spellStart"/>
      <w:r w:rsidRPr="00FC5AF2">
        <w:t>Троицкосавская</w:t>
      </w:r>
      <w:proofErr w:type="spellEnd"/>
      <w:r w:rsidRPr="00FC5AF2">
        <w:t xml:space="preserve"> городская управа», опись 1, дело 778.</w:t>
      </w:r>
    </w:p>
    <w:p w:rsidR="005769AF" w:rsidRPr="00FC5AF2" w:rsidRDefault="005769AF" w:rsidP="00C577AF">
      <w:pPr>
        <w:numPr>
          <w:ilvl w:val="0"/>
          <w:numId w:val="20"/>
        </w:numPr>
        <w:tabs>
          <w:tab w:val="left" w:pos="142"/>
        </w:tabs>
        <w:jc w:val="left"/>
      </w:pPr>
      <w:r w:rsidRPr="00FC5AF2">
        <w:t>Ф. 261 «</w:t>
      </w:r>
      <w:proofErr w:type="spellStart"/>
      <w:r w:rsidRPr="00FC5AF2">
        <w:t>Троицкосавская</w:t>
      </w:r>
      <w:proofErr w:type="spellEnd"/>
      <w:r w:rsidRPr="00FC5AF2">
        <w:t xml:space="preserve"> городская управа», опись 1, дело 827. </w:t>
      </w:r>
    </w:p>
    <w:p w:rsidR="005769AF" w:rsidRPr="00FC5AF2" w:rsidRDefault="005769AF" w:rsidP="00C577AF">
      <w:pPr>
        <w:numPr>
          <w:ilvl w:val="0"/>
          <w:numId w:val="20"/>
        </w:numPr>
        <w:tabs>
          <w:tab w:val="left" w:pos="142"/>
        </w:tabs>
        <w:jc w:val="left"/>
      </w:pPr>
      <w:r w:rsidRPr="00FC5AF2">
        <w:t>Ф. 338 « </w:t>
      </w:r>
      <w:proofErr w:type="spellStart"/>
      <w:r w:rsidRPr="00FC5AF2">
        <w:t>Верхнеудинская</w:t>
      </w:r>
      <w:proofErr w:type="spellEnd"/>
      <w:r w:rsidRPr="00FC5AF2">
        <w:t xml:space="preserve"> городская гражданская больница», опись 1, дело 4.</w:t>
      </w:r>
    </w:p>
    <w:p w:rsidR="005769AF" w:rsidRPr="00FC5AF2" w:rsidRDefault="005769AF" w:rsidP="00C577AF">
      <w:pPr>
        <w:numPr>
          <w:ilvl w:val="0"/>
          <w:numId w:val="20"/>
        </w:numPr>
        <w:tabs>
          <w:tab w:val="left" w:pos="142"/>
        </w:tabs>
        <w:jc w:val="left"/>
      </w:pPr>
      <w:r w:rsidRPr="00FC5AF2">
        <w:t>Ф. 484 «</w:t>
      </w:r>
      <w:proofErr w:type="spellStart"/>
      <w:r w:rsidRPr="00FC5AF2">
        <w:t>Верхнеудинская</w:t>
      </w:r>
      <w:proofErr w:type="spellEnd"/>
      <w:r w:rsidRPr="00FC5AF2">
        <w:t xml:space="preserve"> городская дума», опись 1, дело 11.</w:t>
      </w:r>
    </w:p>
    <w:p w:rsidR="005769AF" w:rsidRPr="00FC5AF2" w:rsidRDefault="005769AF" w:rsidP="00C577AF">
      <w:pPr>
        <w:numPr>
          <w:ilvl w:val="0"/>
          <w:numId w:val="20"/>
        </w:numPr>
        <w:tabs>
          <w:tab w:val="left" w:pos="142"/>
        </w:tabs>
        <w:jc w:val="left"/>
      </w:pPr>
      <w:r w:rsidRPr="00FC5AF2">
        <w:t xml:space="preserve">Ф. Р-1778 Личный фонд семьи </w:t>
      </w:r>
      <w:proofErr w:type="spellStart"/>
      <w:r w:rsidRPr="00FC5AF2">
        <w:t>Танских</w:t>
      </w:r>
      <w:proofErr w:type="spellEnd"/>
      <w:r w:rsidRPr="00FC5AF2">
        <w:t>, опись 1, дело 9.</w:t>
      </w:r>
    </w:p>
    <w:p w:rsidR="005769AF" w:rsidRPr="00FC5AF2" w:rsidRDefault="005769AF" w:rsidP="00C577AF">
      <w:pPr>
        <w:numPr>
          <w:ilvl w:val="0"/>
          <w:numId w:val="20"/>
        </w:numPr>
        <w:tabs>
          <w:tab w:val="left" w:pos="142"/>
        </w:tabs>
        <w:jc w:val="left"/>
      </w:pPr>
      <w:r w:rsidRPr="00FC5AF2">
        <w:t xml:space="preserve">Ф. Р-1778 Личный фонд семьи </w:t>
      </w:r>
      <w:proofErr w:type="spellStart"/>
      <w:r w:rsidRPr="00FC5AF2">
        <w:t>Танских</w:t>
      </w:r>
      <w:proofErr w:type="spellEnd"/>
      <w:r w:rsidRPr="00FC5AF2">
        <w:t>, опись 1, дело 35.</w:t>
      </w:r>
    </w:p>
    <w:p w:rsidR="005769AF" w:rsidRPr="00FC5AF2" w:rsidRDefault="005769AF" w:rsidP="00C577AF">
      <w:pPr>
        <w:numPr>
          <w:ilvl w:val="0"/>
          <w:numId w:val="20"/>
        </w:numPr>
        <w:tabs>
          <w:tab w:val="left" w:pos="142"/>
        </w:tabs>
        <w:jc w:val="left"/>
      </w:pPr>
      <w:r w:rsidRPr="00FC5AF2">
        <w:t xml:space="preserve">Ф. Р-1778 Личный фонд семьи </w:t>
      </w:r>
      <w:proofErr w:type="spellStart"/>
      <w:r w:rsidRPr="00FC5AF2">
        <w:t>Танских</w:t>
      </w:r>
      <w:proofErr w:type="spellEnd"/>
      <w:r w:rsidRPr="00FC5AF2">
        <w:t>, опись 1, дело 83.</w:t>
      </w:r>
    </w:p>
    <w:p w:rsidR="005769AF" w:rsidRPr="00FC5AF2" w:rsidRDefault="005769AF" w:rsidP="00C577AF">
      <w:pPr>
        <w:tabs>
          <w:tab w:val="left" w:pos="142"/>
        </w:tabs>
        <w:jc w:val="center"/>
        <w:rPr>
          <w:b/>
          <w:bCs/>
        </w:rPr>
      </w:pPr>
      <w:r w:rsidRPr="00FC5AF2">
        <w:rPr>
          <w:b/>
          <w:bCs/>
        </w:rPr>
        <w:t>Опубликованные источники:</w:t>
      </w:r>
    </w:p>
    <w:p w:rsidR="005769AF" w:rsidRPr="00FC5AF2" w:rsidRDefault="005769AF" w:rsidP="00C577AF">
      <w:pPr>
        <w:tabs>
          <w:tab w:val="left" w:pos="142"/>
        </w:tabs>
        <w:jc w:val="center"/>
        <w:rPr>
          <w:b/>
          <w:bCs/>
        </w:rPr>
      </w:pPr>
      <w:r w:rsidRPr="00FC5AF2">
        <w:rPr>
          <w:b/>
          <w:bCs/>
        </w:rPr>
        <w:t>Законодательные акты</w:t>
      </w:r>
    </w:p>
    <w:p w:rsidR="005769AF" w:rsidRPr="00FC5AF2" w:rsidRDefault="005769AF" w:rsidP="00C577AF">
      <w:pPr>
        <w:numPr>
          <w:ilvl w:val="0"/>
          <w:numId w:val="16"/>
        </w:numPr>
        <w:tabs>
          <w:tab w:val="left" w:pos="142"/>
        </w:tabs>
      </w:pPr>
      <w:proofErr w:type="spellStart"/>
      <w:r w:rsidRPr="00FC5AF2">
        <w:t>Городовое</w:t>
      </w:r>
      <w:proofErr w:type="spellEnd"/>
      <w:r w:rsidRPr="00FC5AF2">
        <w:t xml:space="preserve"> положение, высочайше утвержденное 16 июня 1870 г. // Полное собрание законов Российской империи.  – Собр. 2.  – Т. XLV. – Отд. 1.   –  СПб</w:t>
      </w:r>
      <w:proofErr w:type="gramStart"/>
      <w:r w:rsidRPr="00FC5AF2">
        <w:t xml:space="preserve">., </w:t>
      </w:r>
      <w:proofErr w:type="gramEnd"/>
      <w:r w:rsidRPr="00FC5AF2">
        <w:t>1874. – С. 823 – 829.</w:t>
      </w:r>
    </w:p>
    <w:p w:rsidR="005769AF" w:rsidRPr="00FC5AF2" w:rsidRDefault="005769AF" w:rsidP="00C577AF">
      <w:pPr>
        <w:numPr>
          <w:ilvl w:val="0"/>
          <w:numId w:val="16"/>
        </w:numPr>
        <w:tabs>
          <w:tab w:val="left" w:pos="142"/>
        </w:tabs>
        <w:ind w:left="0" w:firstLine="0"/>
      </w:pPr>
      <w:proofErr w:type="spellStart"/>
      <w:r w:rsidRPr="00FC5AF2">
        <w:t>Городовое</w:t>
      </w:r>
      <w:proofErr w:type="spellEnd"/>
      <w:r w:rsidRPr="00FC5AF2">
        <w:t xml:space="preserve"> положение, высочайше утвержденное 11 июня 1892 г. // Полное собрание законов Российской империи. – Собр. 3. – Т. XII. – № 8708. – C. 430 – 456.</w:t>
      </w:r>
    </w:p>
    <w:p w:rsidR="005769AF" w:rsidRPr="00FC5AF2" w:rsidRDefault="005769AF" w:rsidP="00C577AF">
      <w:pPr>
        <w:tabs>
          <w:tab w:val="left" w:pos="142"/>
        </w:tabs>
        <w:jc w:val="center"/>
        <w:rPr>
          <w:b/>
          <w:bCs/>
        </w:rPr>
      </w:pPr>
      <w:r w:rsidRPr="00FC5AF2">
        <w:rPr>
          <w:b/>
          <w:bCs/>
        </w:rPr>
        <w:t>Периодическая печать</w:t>
      </w:r>
    </w:p>
    <w:p w:rsidR="005769AF" w:rsidRPr="00FC5AF2" w:rsidRDefault="00C577AF" w:rsidP="00C577AF">
      <w:pPr>
        <w:numPr>
          <w:ilvl w:val="0"/>
          <w:numId w:val="19"/>
        </w:numPr>
        <w:tabs>
          <w:tab w:val="left" w:pos="142"/>
        </w:tabs>
      </w:pPr>
      <w:r>
        <w:t>Журнал Городское дело</w:t>
      </w:r>
      <w:r w:rsidR="005769AF" w:rsidRPr="00FC5AF2">
        <w:t xml:space="preserve"> (</w:t>
      </w:r>
      <w:proofErr w:type="spellStart"/>
      <w:r w:rsidR="005769AF" w:rsidRPr="00FC5AF2">
        <w:t>Спб</w:t>
      </w:r>
      <w:proofErr w:type="spellEnd"/>
      <w:r w:rsidR="005769AF" w:rsidRPr="00FC5AF2">
        <w:t>., 1909 – 1918 гг.)</w:t>
      </w:r>
    </w:p>
    <w:p w:rsidR="005769AF" w:rsidRPr="00FC5AF2" w:rsidRDefault="005769AF" w:rsidP="00C577AF">
      <w:pPr>
        <w:numPr>
          <w:ilvl w:val="0"/>
          <w:numId w:val="19"/>
        </w:numPr>
        <w:tabs>
          <w:tab w:val="left" w:pos="142"/>
        </w:tabs>
      </w:pPr>
      <w:r w:rsidRPr="00FC5AF2">
        <w:t>За</w:t>
      </w:r>
      <w:r w:rsidR="00C577AF">
        <w:t>байкальские областные ведомости</w:t>
      </w:r>
      <w:r w:rsidRPr="00FC5AF2">
        <w:t xml:space="preserve"> (Чита, 18</w:t>
      </w:r>
      <w:r w:rsidR="00C577AF">
        <w:t>75</w:t>
      </w:r>
      <w:r w:rsidR="00C577AF" w:rsidRPr="00FC5AF2">
        <w:t xml:space="preserve">– </w:t>
      </w:r>
      <w:r w:rsidRPr="00FC5AF2">
        <w:t>1917 гг.)</w:t>
      </w:r>
    </w:p>
    <w:p w:rsidR="005769AF" w:rsidRPr="00FC5AF2" w:rsidRDefault="00C577AF" w:rsidP="00C577AF">
      <w:pPr>
        <w:numPr>
          <w:ilvl w:val="0"/>
          <w:numId w:val="19"/>
        </w:numPr>
        <w:tabs>
          <w:tab w:val="left" w:pos="142"/>
        </w:tabs>
      </w:pPr>
      <w:r>
        <w:lastRenderedPageBreak/>
        <w:t>Восточное обозрение</w:t>
      </w:r>
      <w:r w:rsidR="005769AF" w:rsidRPr="00FC5AF2">
        <w:t xml:space="preserve"> (Иркутск, 1882 – 1906 гг.)</w:t>
      </w:r>
    </w:p>
    <w:p w:rsidR="005769AF" w:rsidRPr="00FC5AF2" w:rsidRDefault="00C577AF" w:rsidP="00C577AF">
      <w:pPr>
        <w:numPr>
          <w:ilvl w:val="0"/>
          <w:numId w:val="19"/>
        </w:numPr>
        <w:tabs>
          <w:tab w:val="left" w:pos="142"/>
        </w:tabs>
      </w:pPr>
      <w:r>
        <w:t>Сибирь</w:t>
      </w:r>
      <w:r w:rsidR="005769AF" w:rsidRPr="00FC5AF2">
        <w:t xml:space="preserve"> (Иркутск, 1906 – 1916 гг.)</w:t>
      </w:r>
    </w:p>
    <w:p w:rsidR="005769AF" w:rsidRPr="00FC5AF2" w:rsidRDefault="00C577AF" w:rsidP="00C577AF">
      <w:pPr>
        <w:numPr>
          <w:ilvl w:val="0"/>
          <w:numId w:val="19"/>
        </w:numPr>
        <w:tabs>
          <w:tab w:val="left" w:pos="142"/>
        </w:tabs>
      </w:pPr>
      <w:r>
        <w:t>Байкал</w:t>
      </w:r>
      <w:r w:rsidR="005769AF" w:rsidRPr="00FC5AF2">
        <w:t xml:space="preserve"> (</w:t>
      </w:r>
      <w:proofErr w:type="spellStart"/>
      <w:r w:rsidR="005769AF" w:rsidRPr="00FC5AF2">
        <w:t>Троицкосавск</w:t>
      </w:r>
      <w:proofErr w:type="spellEnd"/>
      <w:r w:rsidR="005769AF" w:rsidRPr="00FC5AF2">
        <w:t>, 1894 – 1906 гг.)</w:t>
      </w:r>
    </w:p>
    <w:p w:rsidR="005769AF" w:rsidRPr="00FC5AF2" w:rsidRDefault="00C577AF" w:rsidP="00C577AF">
      <w:pPr>
        <w:numPr>
          <w:ilvl w:val="0"/>
          <w:numId w:val="19"/>
        </w:numPr>
        <w:tabs>
          <w:tab w:val="left" w:pos="142"/>
        </w:tabs>
      </w:pPr>
      <w:proofErr w:type="spellStart"/>
      <w:r>
        <w:t>Верхнеудинский</w:t>
      </w:r>
      <w:proofErr w:type="spellEnd"/>
      <w:r>
        <w:t xml:space="preserve"> листок</w:t>
      </w:r>
      <w:r w:rsidR="005769AF" w:rsidRPr="00FC5AF2">
        <w:t xml:space="preserve">  (Верхнеудинск, 1905  - 1906 гг.)</w:t>
      </w:r>
    </w:p>
    <w:p w:rsidR="005769AF" w:rsidRPr="00FC5AF2" w:rsidRDefault="005769AF" w:rsidP="00C577AF">
      <w:pPr>
        <w:numPr>
          <w:ilvl w:val="0"/>
          <w:numId w:val="19"/>
        </w:numPr>
        <w:tabs>
          <w:tab w:val="left" w:pos="142"/>
        </w:tabs>
      </w:pPr>
      <w:proofErr w:type="spellStart"/>
      <w:r w:rsidRPr="00FC5AF2">
        <w:t>Верхне</w:t>
      </w:r>
      <w:r w:rsidR="00C577AF">
        <w:t>удинская</w:t>
      </w:r>
      <w:proofErr w:type="spellEnd"/>
      <w:r w:rsidR="00C577AF">
        <w:t xml:space="preserve"> конституционная газета</w:t>
      </w:r>
      <w:r w:rsidRPr="00FC5AF2">
        <w:t xml:space="preserve">  (Верхнеудинск,1906 г.)</w:t>
      </w:r>
    </w:p>
    <w:p w:rsidR="005769AF" w:rsidRPr="00FC5AF2" w:rsidRDefault="00C577AF" w:rsidP="00C577AF">
      <w:pPr>
        <w:numPr>
          <w:ilvl w:val="0"/>
          <w:numId w:val="19"/>
        </w:numPr>
        <w:tabs>
          <w:tab w:val="left" w:pos="142"/>
        </w:tabs>
      </w:pPr>
      <w:r>
        <w:t>Забайкалец</w:t>
      </w:r>
      <w:r w:rsidR="005769AF" w:rsidRPr="00FC5AF2">
        <w:t xml:space="preserve">  (Верхнеудинск, 1906 г.)</w:t>
      </w:r>
    </w:p>
    <w:p w:rsidR="005769AF" w:rsidRPr="00FC5AF2" w:rsidRDefault="00C577AF" w:rsidP="00C577AF">
      <w:pPr>
        <w:numPr>
          <w:ilvl w:val="0"/>
          <w:numId w:val="19"/>
        </w:numPr>
        <w:tabs>
          <w:tab w:val="left" w:pos="142"/>
        </w:tabs>
      </w:pPr>
      <w:r>
        <w:t>Забайкальская мысль</w:t>
      </w:r>
      <w:r w:rsidR="005769AF" w:rsidRPr="00FC5AF2">
        <w:t xml:space="preserve">  (Верхнеудинск, 1915 г)</w:t>
      </w:r>
    </w:p>
    <w:p w:rsidR="005769AF" w:rsidRPr="00FC5AF2" w:rsidRDefault="005769AF" w:rsidP="00C577AF">
      <w:pPr>
        <w:numPr>
          <w:ilvl w:val="0"/>
          <w:numId w:val="19"/>
        </w:numPr>
        <w:tabs>
          <w:tab w:val="left" w:pos="142"/>
        </w:tabs>
      </w:pPr>
      <w:r w:rsidRPr="00FC5AF2">
        <w:t>П</w:t>
      </w:r>
      <w:r w:rsidR="00C577AF">
        <w:t>рибайкальская жизнь</w:t>
      </w:r>
      <w:r w:rsidRPr="00FC5AF2">
        <w:t xml:space="preserve"> (Верхнеудинск, 1918 г.)</w:t>
      </w:r>
    </w:p>
    <w:p w:rsidR="005769AF" w:rsidRPr="00FC5AF2" w:rsidRDefault="00C577AF" w:rsidP="00C577AF">
      <w:pPr>
        <w:numPr>
          <w:ilvl w:val="0"/>
          <w:numId w:val="19"/>
        </w:numPr>
        <w:tabs>
          <w:tab w:val="left" w:pos="142"/>
        </w:tabs>
        <w:rPr>
          <w:b/>
          <w:bCs/>
        </w:rPr>
      </w:pPr>
      <w:r>
        <w:t>Забайкальская новь</w:t>
      </w:r>
      <w:r w:rsidR="005769AF" w:rsidRPr="00FC5AF2">
        <w:t xml:space="preserve"> (Чита, 1907 – 1916 гг.)</w:t>
      </w:r>
    </w:p>
    <w:p w:rsidR="005769AF" w:rsidRPr="00FC5AF2" w:rsidRDefault="005769AF" w:rsidP="00C577AF">
      <w:pPr>
        <w:tabs>
          <w:tab w:val="left" w:pos="142"/>
        </w:tabs>
        <w:jc w:val="center"/>
        <w:rPr>
          <w:b/>
          <w:bCs/>
        </w:rPr>
      </w:pPr>
      <w:r w:rsidRPr="00FC5AF2">
        <w:rPr>
          <w:b/>
          <w:bCs/>
        </w:rPr>
        <w:t>Статистические сборники и материалы</w:t>
      </w:r>
    </w:p>
    <w:p w:rsidR="005769AF" w:rsidRPr="00FC5AF2" w:rsidRDefault="005769AF" w:rsidP="00C577AF">
      <w:pPr>
        <w:numPr>
          <w:ilvl w:val="0"/>
          <w:numId w:val="18"/>
        </w:numPr>
        <w:tabs>
          <w:tab w:val="left" w:pos="142"/>
        </w:tabs>
      </w:pPr>
      <w:r w:rsidRPr="00FC5AF2">
        <w:t xml:space="preserve">Азиатская Россия. Иллюстрированный географический сборник. – Москва : </w:t>
      </w:r>
      <w:proofErr w:type="spellStart"/>
      <w:r w:rsidRPr="00FC5AF2">
        <w:t>типо-литография</w:t>
      </w:r>
      <w:proofErr w:type="spellEnd"/>
      <w:r w:rsidRPr="00FC5AF2">
        <w:t xml:space="preserve"> </w:t>
      </w:r>
      <w:proofErr w:type="spellStart"/>
      <w:r w:rsidRPr="00FC5AF2">
        <w:t>т-ва</w:t>
      </w:r>
      <w:proofErr w:type="spellEnd"/>
      <w:r w:rsidRPr="00FC5AF2">
        <w:t xml:space="preserve"> </w:t>
      </w:r>
      <w:proofErr w:type="spellStart"/>
      <w:r w:rsidRPr="00FC5AF2">
        <w:t>Кушнерев</w:t>
      </w:r>
      <w:proofErr w:type="spellEnd"/>
      <w:r w:rsidRPr="00FC5AF2">
        <w:t xml:space="preserve"> и</w:t>
      </w:r>
      <w:proofErr w:type="gramStart"/>
      <w:r w:rsidRPr="00FC5AF2">
        <w:t xml:space="preserve"> К</w:t>
      </w:r>
      <w:proofErr w:type="gramEnd"/>
      <w:r w:rsidRPr="00FC5AF2">
        <w:t>º, 1905. – 626 с.</w:t>
      </w:r>
    </w:p>
    <w:p w:rsidR="005769AF" w:rsidRPr="00FC5AF2" w:rsidRDefault="005769AF" w:rsidP="00C577AF">
      <w:pPr>
        <w:numPr>
          <w:ilvl w:val="0"/>
          <w:numId w:val="18"/>
        </w:numPr>
        <w:tabs>
          <w:tab w:val="left" w:pos="142"/>
        </w:tabs>
      </w:pPr>
      <w:r w:rsidRPr="00FC5AF2">
        <w:t xml:space="preserve">Азиатская Россия в 2 т. Люди и порядки за Уралом.  – </w:t>
      </w:r>
      <w:proofErr w:type="spellStart"/>
      <w:r w:rsidRPr="00FC5AF2">
        <w:t>Спб</w:t>
      </w:r>
      <w:proofErr w:type="spellEnd"/>
      <w:r w:rsidRPr="00FC5AF2">
        <w:t>.</w:t>
      </w:r>
      <w:proofErr w:type="gramStart"/>
      <w:r w:rsidRPr="00FC5AF2">
        <w:t xml:space="preserve"> :</w:t>
      </w:r>
      <w:proofErr w:type="gramEnd"/>
      <w:r w:rsidRPr="00FC5AF2">
        <w:t xml:space="preserve"> издание Переселенческого управления ГУ землеустройства и земледелия, 1914. – т. 1. – 308 с.</w:t>
      </w:r>
    </w:p>
    <w:p w:rsidR="005769AF" w:rsidRPr="00FC5AF2" w:rsidRDefault="005769AF" w:rsidP="00C577AF">
      <w:pPr>
        <w:numPr>
          <w:ilvl w:val="0"/>
          <w:numId w:val="18"/>
        </w:numPr>
        <w:tabs>
          <w:tab w:val="left" w:pos="142"/>
        </w:tabs>
      </w:pPr>
      <w:r w:rsidRPr="00FC5AF2">
        <w:t xml:space="preserve">Азиатская Россия в 2 т. Земля и хозяйство. – </w:t>
      </w:r>
      <w:proofErr w:type="spellStart"/>
      <w:r w:rsidRPr="00FC5AF2">
        <w:t>Спб</w:t>
      </w:r>
      <w:proofErr w:type="spellEnd"/>
      <w:r w:rsidRPr="00FC5AF2">
        <w:t>.</w:t>
      </w:r>
      <w:proofErr w:type="gramStart"/>
      <w:r w:rsidRPr="00FC5AF2">
        <w:t xml:space="preserve"> :</w:t>
      </w:r>
      <w:proofErr w:type="gramEnd"/>
      <w:r w:rsidRPr="00FC5AF2">
        <w:t xml:space="preserve"> издание Переселенческого управления ГУ землеустройства и земледелия, 1914. – т. 2. – 640 с.</w:t>
      </w:r>
    </w:p>
    <w:p w:rsidR="005769AF" w:rsidRPr="00FC5AF2" w:rsidRDefault="005769AF" w:rsidP="00C577AF">
      <w:pPr>
        <w:numPr>
          <w:ilvl w:val="0"/>
          <w:numId w:val="18"/>
        </w:numPr>
        <w:tabs>
          <w:tab w:val="left" w:pos="142"/>
        </w:tabs>
      </w:pPr>
      <w:r w:rsidRPr="00FC5AF2">
        <w:t xml:space="preserve">Вся Россия. Русская книга промышленности, торговли, сельского хозяйства и администрации. 1895 год. Торгово-промышленный календарь Российской империи. – </w:t>
      </w:r>
      <w:proofErr w:type="spellStart"/>
      <w:r w:rsidRPr="00FC5AF2">
        <w:t>Спб</w:t>
      </w:r>
      <w:proofErr w:type="spellEnd"/>
      <w:r w:rsidRPr="00FC5AF2">
        <w:t>.</w:t>
      </w:r>
      <w:proofErr w:type="gramStart"/>
      <w:r w:rsidRPr="00FC5AF2">
        <w:t xml:space="preserve"> :</w:t>
      </w:r>
      <w:proofErr w:type="gramEnd"/>
      <w:r w:rsidRPr="00FC5AF2">
        <w:t xml:space="preserve"> Издание Я.С. Суворина, 1905.  –  952 с.</w:t>
      </w:r>
    </w:p>
    <w:p w:rsidR="005769AF" w:rsidRPr="00FC5AF2" w:rsidRDefault="005769AF" w:rsidP="00C577AF">
      <w:pPr>
        <w:numPr>
          <w:ilvl w:val="0"/>
          <w:numId w:val="18"/>
        </w:numPr>
        <w:tabs>
          <w:tab w:val="left" w:pos="142"/>
        </w:tabs>
      </w:pPr>
      <w:r w:rsidRPr="00FC5AF2">
        <w:t>Местное самоуправление в России. Отечественный исторический опыт. Сборник документов 1861-1917 гг. / Под ред. А. Я. Сливы. –  М.</w:t>
      </w:r>
      <w:proofErr w:type="gramStart"/>
      <w:r w:rsidRPr="00FC5AF2">
        <w:t xml:space="preserve"> :</w:t>
      </w:r>
      <w:proofErr w:type="gramEnd"/>
      <w:r w:rsidRPr="00FC5AF2">
        <w:t xml:space="preserve"> МОНФ, 2003. –  194 с.</w:t>
      </w:r>
    </w:p>
    <w:p w:rsidR="005769AF" w:rsidRPr="00FC5AF2" w:rsidRDefault="005769AF" w:rsidP="00C577AF">
      <w:pPr>
        <w:numPr>
          <w:ilvl w:val="0"/>
          <w:numId w:val="18"/>
        </w:numPr>
        <w:tabs>
          <w:tab w:val="left" w:pos="142"/>
        </w:tabs>
      </w:pPr>
      <w:r w:rsidRPr="00FC5AF2">
        <w:t>Общий обзор 1888 года. – Чита</w:t>
      </w:r>
      <w:proofErr w:type="gramStart"/>
      <w:r w:rsidRPr="00FC5AF2">
        <w:t xml:space="preserve"> :</w:t>
      </w:r>
      <w:proofErr w:type="gramEnd"/>
      <w:r w:rsidRPr="00FC5AF2">
        <w:t xml:space="preserve"> Типография Забайкальского Областного Правления, 1889. – 16 </w:t>
      </w:r>
      <w:proofErr w:type="gramStart"/>
      <w:r w:rsidRPr="00FC5AF2">
        <w:t>с</w:t>
      </w:r>
      <w:proofErr w:type="gramEnd"/>
      <w:r w:rsidRPr="00FC5AF2">
        <w:t>.</w:t>
      </w:r>
    </w:p>
    <w:p w:rsidR="005769AF" w:rsidRPr="00FC5AF2" w:rsidRDefault="005769AF" w:rsidP="00C577AF">
      <w:pPr>
        <w:numPr>
          <w:ilvl w:val="0"/>
          <w:numId w:val="18"/>
        </w:numPr>
        <w:tabs>
          <w:tab w:val="left" w:pos="142"/>
        </w:tabs>
      </w:pPr>
      <w:r w:rsidRPr="00FC5AF2">
        <w:lastRenderedPageBreak/>
        <w:t> Первая всеобщая перепись населения Российской империи 1897 г. Забайкальская область. Том LXXIV. / под</w:t>
      </w:r>
      <w:proofErr w:type="gramStart"/>
      <w:r w:rsidRPr="00FC5AF2">
        <w:t>.</w:t>
      </w:r>
      <w:proofErr w:type="gramEnd"/>
      <w:r w:rsidRPr="00FC5AF2">
        <w:t xml:space="preserve"> </w:t>
      </w:r>
      <w:proofErr w:type="gramStart"/>
      <w:r w:rsidRPr="00FC5AF2">
        <w:t>р</w:t>
      </w:r>
      <w:proofErr w:type="gramEnd"/>
      <w:r w:rsidRPr="00FC5AF2">
        <w:t>ед. Н. А. </w:t>
      </w:r>
      <w:proofErr w:type="spellStart"/>
      <w:r w:rsidRPr="00FC5AF2">
        <w:t>Тройницкого</w:t>
      </w:r>
      <w:proofErr w:type="spellEnd"/>
      <w:r w:rsidRPr="00FC5AF2">
        <w:t xml:space="preserve">. –  СПб. : Изд-во Центрального статистического комитета МВД, 1904. — 204 </w:t>
      </w:r>
      <w:proofErr w:type="gramStart"/>
      <w:r w:rsidRPr="00FC5AF2">
        <w:t>с</w:t>
      </w:r>
      <w:proofErr w:type="gramEnd"/>
      <w:r w:rsidRPr="00FC5AF2">
        <w:t>.</w:t>
      </w:r>
    </w:p>
    <w:p w:rsidR="005769AF" w:rsidRPr="00FC5AF2" w:rsidRDefault="005769AF" w:rsidP="00C577AF">
      <w:pPr>
        <w:numPr>
          <w:ilvl w:val="0"/>
          <w:numId w:val="18"/>
        </w:numPr>
        <w:tabs>
          <w:tab w:val="left" w:pos="142"/>
        </w:tabs>
      </w:pPr>
      <w:r w:rsidRPr="00FC5AF2">
        <w:t xml:space="preserve"> Читинское Городское Общественное Управление. Обзор деятельности за четырехлетие 1906 – 1909. – Чита</w:t>
      </w:r>
      <w:proofErr w:type="gramStart"/>
      <w:r w:rsidRPr="00FC5AF2">
        <w:t xml:space="preserve"> :</w:t>
      </w:r>
      <w:proofErr w:type="gramEnd"/>
      <w:r w:rsidRPr="00FC5AF2">
        <w:t xml:space="preserve"> </w:t>
      </w:r>
      <w:proofErr w:type="gramStart"/>
      <w:r w:rsidRPr="00FC5AF2">
        <w:t>Паровая</w:t>
      </w:r>
      <w:proofErr w:type="gramEnd"/>
      <w:r w:rsidRPr="00FC5AF2">
        <w:t xml:space="preserve"> </w:t>
      </w:r>
      <w:proofErr w:type="spellStart"/>
      <w:r w:rsidRPr="00FC5AF2">
        <w:t>типо-литография</w:t>
      </w:r>
      <w:proofErr w:type="spellEnd"/>
      <w:r w:rsidRPr="00FC5AF2">
        <w:t xml:space="preserve"> «Забайкальск. </w:t>
      </w:r>
      <w:proofErr w:type="spellStart"/>
      <w:r w:rsidRPr="00FC5AF2">
        <w:t>Т-ва</w:t>
      </w:r>
      <w:proofErr w:type="spellEnd"/>
      <w:r w:rsidRPr="00FC5AF2">
        <w:t xml:space="preserve"> </w:t>
      </w:r>
      <w:proofErr w:type="spellStart"/>
      <w:r w:rsidRPr="00FC5AF2">
        <w:t>печ</w:t>
      </w:r>
      <w:proofErr w:type="spellEnd"/>
      <w:r w:rsidRPr="00FC5AF2">
        <w:t xml:space="preserve">. дела», 1910. – 106 </w:t>
      </w:r>
      <w:proofErr w:type="gramStart"/>
      <w:r w:rsidRPr="00FC5AF2">
        <w:t>с</w:t>
      </w:r>
      <w:proofErr w:type="gramEnd"/>
      <w:r w:rsidRPr="00FC5AF2">
        <w:t>.</w:t>
      </w:r>
    </w:p>
    <w:p w:rsidR="005769AF" w:rsidRPr="00FC5AF2" w:rsidRDefault="005769AF" w:rsidP="00C577AF">
      <w:pPr>
        <w:numPr>
          <w:ilvl w:val="0"/>
          <w:numId w:val="18"/>
        </w:numPr>
        <w:tabs>
          <w:tab w:val="left" w:pos="142"/>
        </w:tabs>
      </w:pPr>
      <w:r w:rsidRPr="00FC5AF2">
        <w:t>Обзор Забайкальской  области за 1888 г. – г. Чита</w:t>
      </w:r>
      <w:proofErr w:type="gramStart"/>
      <w:r w:rsidRPr="00FC5AF2">
        <w:t xml:space="preserve"> :</w:t>
      </w:r>
      <w:proofErr w:type="gramEnd"/>
      <w:r w:rsidRPr="00FC5AF2">
        <w:t xml:space="preserve"> Типография </w:t>
      </w:r>
      <w:proofErr w:type="spellStart"/>
      <w:r w:rsidRPr="00FC5AF2">
        <w:t>Забайк</w:t>
      </w:r>
      <w:proofErr w:type="spellEnd"/>
      <w:r w:rsidRPr="00FC5AF2">
        <w:t xml:space="preserve">. Обл. Прав., 1889 г. – 40 </w:t>
      </w:r>
      <w:proofErr w:type="gramStart"/>
      <w:r w:rsidRPr="00FC5AF2">
        <w:t>с</w:t>
      </w:r>
      <w:proofErr w:type="gramEnd"/>
      <w:r w:rsidRPr="00FC5AF2">
        <w:t>.</w:t>
      </w:r>
    </w:p>
    <w:p w:rsidR="005769AF" w:rsidRPr="00FC5AF2" w:rsidRDefault="005769AF" w:rsidP="00C577AF">
      <w:pPr>
        <w:numPr>
          <w:ilvl w:val="0"/>
          <w:numId w:val="18"/>
        </w:numPr>
        <w:tabs>
          <w:tab w:val="left" w:pos="142"/>
        </w:tabs>
      </w:pPr>
      <w:r w:rsidRPr="00FC5AF2">
        <w:t>Обзор Забайкальской  области за 1889 г. – г. Чита</w:t>
      </w:r>
      <w:proofErr w:type="gramStart"/>
      <w:r w:rsidRPr="00FC5AF2">
        <w:t xml:space="preserve"> :</w:t>
      </w:r>
      <w:proofErr w:type="gramEnd"/>
      <w:r w:rsidRPr="00FC5AF2">
        <w:t xml:space="preserve"> Типография </w:t>
      </w:r>
      <w:proofErr w:type="spellStart"/>
      <w:r w:rsidRPr="00FC5AF2">
        <w:t>Забайк</w:t>
      </w:r>
      <w:proofErr w:type="spellEnd"/>
      <w:r w:rsidRPr="00FC5AF2">
        <w:t xml:space="preserve">. Обл. Прав., 1891 г. – 40 </w:t>
      </w:r>
      <w:proofErr w:type="gramStart"/>
      <w:r w:rsidRPr="00FC5AF2">
        <w:t>с</w:t>
      </w:r>
      <w:proofErr w:type="gramEnd"/>
      <w:r w:rsidRPr="00FC5AF2">
        <w:t>.</w:t>
      </w:r>
    </w:p>
    <w:p w:rsidR="005769AF" w:rsidRPr="00FC5AF2" w:rsidRDefault="005769AF" w:rsidP="00C577AF">
      <w:pPr>
        <w:numPr>
          <w:ilvl w:val="0"/>
          <w:numId w:val="18"/>
        </w:numPr>
        <w:tabs>
          <w:tab w:val="left" w:pos="142"/>
        </w:tabs>
      </w:pPr>
      <w:r w:rsidRPr="00FC5AF2">
        <w:t>Обзор Забайкальской  области за 1890 г. – г. Чита</w:t>
      </w:r>
      <w:proofErr w:type="gramStart"/>
      <w:r w:rsidRPr="00FC5AF2">
        <w:t xml:space="preserve"> :</w:t>
      </w:r>
      <w:proofErr w:type="gramEnd"/>
      <w:r w:rsidRPr="00FC5AF2">
        <w:t xml:space="preserve"> Типография </w:t>
      </w:r>
      <w:proofErr w:type="spellStart"/>
      <w:r w:rsidRPr="00FC5AF2">
        <w:t>Забайк</w:t>
      </w:r>
      <w:proofErr w:type="spellEnd"/>
      <w:r w:rsidRPr="00FC5AF2">
        <w:t xml:space="preserve">. Обл. Прав. – 30 </w:t>
      </w:r>
      <w:proofErr w:type="gramStart"/>
      <w:r w:rsidRPr="00FC5AF2">
        <w:t>с</w:t>
      </w:r>
      <w:proofErr w:type="gramEnd"/>
      <w:r w:rsidRPr="00FC5AF2">
        <w:t>.</w:t>
      </w:r>
    </w:p>
    <w:p w:rsidR="005769AF" w:rsidRPr="00FC5AF2" w:rsidRDefault="005769AF" w:rsidP="00C577AF">
      <w:pPr>
        <w:numPr>
          <w:ilvl w:val="0"/>
          <w:numId w:val="18"/>
        </w:numPr>
        <w:tabs>
          <w:tab w:val="left" w:pos="142"/>
        </w:tabs>
      </w:pPr>
      <w:r w:rsidRPr="00FC5AF2">
        <w:t>Обзор Забайкальской  области за 1892 г. – г. Чита</w:t>
      </w:r>
      <w:proofErr w:type="gramStart"/>
      <w:r w:rsidRPr="00FC5AF2">
        <w:t xml:space="preserve"> :</w:t>
      </w:r>
      <w:proofErr w:type="gramEnd"/>
      <w:r w:rsidRPr="00FC5AF2">
        <w:t xml:space="preserve"> Типография </w:t>
      </w:r>
      <w:proofErr w:type="spellStart"/>
      <w:r w:rsidRPr="00FC5AF2">
        <w:t>Забайк</w:t>
      </w:r>
      <w:proofErr w:type="spellEnd"/>
      <w:r w:rsidRPr="00FC5AF2">
        <w:t xml:space="preserve">. Обл. Прав.  – 32 </w:t>
      </w:r>
      <w:proofErr w:type="gramStart"/>
      <w:r w:rsidRPr="00FC5AF2">
        <w:t>с</w:t>
      </w:r>
      <w:proofErr w:type="gramEnd"/>
      <w:r w:rsidRPr="00FC5AF2">
        <w:t>.</w:t>
      </w:r>
    </w:p>
    <w:p w:rsidR="005769AF" w:rsidRPr="00FC5AF2" w:rsidRDefault="005769AF" w:rsidP="00C577AF">
      <w:pPr>
        <w:numPr>
          <w:ilvl w:val="0"/>
          <w:numId w:val="18"/>
        </w:numPr>
        <w:tabs>
          <w:tab w:val="left" w:pos="142"/>
        </w:tabs>
      </w:pPr>
      <w:r w:rsidRPr="00FC5AF2">
        <w:t>Обзор Забайкальской  области за 1893 г. – г. Чита</w:t>
      </w:r>
      <w:proofErr w:type="gramStart"/>
      <w:r w:rsidRPr="00FC5AF2">
        <w:t xml:space="preserve"> :</w:t>
      </w:r>
      <w:proofErr w:type="gramEnd"/>
      <w:r w:rsidRPr="00FC5AF2">
        <w:t xml:space="preserve"> Типография </w:t>
      </w:r>
      <w:proofErr w:type="spellStart"/>
      <w:r w:rsidRPr="00FC5AF2">
        <w:t>Забайк</w:t>
      </w:r>
      <w:proofErr w:type="spellEnd"/>
      <w:r w:rsidRPr="00FC5AF2">
        <w:t xml:space="preserve">. Обл. Прав., 1894 г. – 45 </w:t>
      </w:r>
      <w:proofErr w:type="gramStart"/>
      <w:r w:rsidRPr="00FC5AF2">
        <w:t>с</w:t>
      </w:r>
      <w:proofErr w:type="gramEnd"/>
      <w:r w:rsidRPr="00FC5AF2">
        <w:t>.</w:t>
      </w:r>
    </w:p>
    <w:p w:rsidR="005769AF" w:rsidRPr="00FC5AF2" w:rsidRDefault="005769AF" w:rsidP="00C577AF">
      <w:pPr>
        <w:numPr>
          <w:ilvl w:val="0"/>
          <w:numId w:val="18"/>
        </w:numPr>
        <w:tabs>
          <w:tab w:val="left" w:pos="142"/>
        </w:tabs>
      </w:pPr>
      <w:r w:rsidRPr="00FC5AF2">
        <w:t>Обзор Забайкальской  области за 1894 г. – г. Чита</w:t>
      </w:r>
      <w:proofErr w:type="gramStart"/>
      <w:r w:rsidRPr="00FC5AF2">
        <w:t xml:space="preserve"> :</w:t>
      </w:r>
      <w:proofErr w:type="gramEnd"/>
      <w:r w:rsidRPr="00FC5AF2">
        <w:t xml:space="preserve"> Типография </w:t>
      </w:r>
      <w:proofErr w:type="spellStart"/>
      <w:r w:rsidRPr="00FC5AF2">
        <w:t>Забайк</w:t>
      </w:r>
      <w:proofErr w:type="spellEnd"/>
      <w:r w:rsidRPr="00FC5AF2">
        <w:t xml:space="preserve">. Обл. Прав. – 42 </w:t>
      </w:r>
      <w:proofErr w:type="gramStart"/>
      <w:r w:rsidRPr="00FC5AF2">
        <w:t>с</w:t>
      </w:r>
      <w:proofErr w:type="gramEnd"/>
      <w:r w:rsidRPr="00FC5AF2">
        <w:t>.</w:t>
      </w:r>
    </w:p>
    <w:p w:rsidR="005769AF" w:rsidRPr="00FC5AF2" w:rsidRDefault="005769AF" w:rsidP="00C577AF">
      <w:pPr>
        <w:numPr>
          <w:ilvl w:val="0"/>
          <w:numId w:val="18"/>
        </w:numPr>
        <w:tabs>
          <w:tab w:val="left" w:pos="142"/>
        </w:tabs>
      </w:pPr>
      <w:r w:rsidRPr="00FC5AF2">
        <w:t xml:space="preserve"> Обзор Забайкальской  области за 1895 г. – г. Чита</w:t>
      </w:r>
      <w:proofErr w:type="gramStart"/>
      <w:r w:rsidRPr="00FC5AF2">
        <w:t xml:space="preserve"> :</w:t>
      </w:r>
      <w:proofErr w:type="gramEnd"/>
      <w:r w:rsidRPr="00FC5AF2">
        <w:t xml:space="preserve"> Типография </w:t>
      </w:r>
      <w:proofErr w:type="spellStart"/>
      <w:r w:rsidRPr="00FC5AF2">
        <w:t>Забайк</w:t>
      </w:r>
      <w:proofErr w:type="spellEnd"/>
      <w:r w:rsidRPr="00FC5AF2">
        <w:t xml:space="preserve">. Обл. Прав.  – 34 </w:t>
      </w:r>
      <w:proofErr w:type="gramStart"/>
      <w:r w:rsidRPr="00FC5AF2">
        <w:t>с</w:t>
      </w:r>
      <w:proofErr w:type="gramEnd"/>
      <w:r w:rsidRPr="00FC5AF2">
        <w:t>.</w:t>
      </w:r>
    </w:p>
    <w:p w:rsidR="005769AF" w:rsidRPr="00FC5AF2" w:rsidRDefault="005769AF" w:rsidP="00C577AF">
      <w:pPr>
        <w:numPr>
          <w:ilvl w:val="0"/>
          <w:numId w:val="18"/>
        </w:numPr>
        <w:tabs>
          <w:tab w:val="left" w:pos="142"/>
        </w:tabs>
      </w:pPr>
      <w:r w:rsidRPr="00FC5AF2">
        <w:t>Обзор Забайкальской  области за 1896 г. – г. Чита</w:t>
      </w:r>
      <w:proofErr w:type="gramStart"/>
      <w:r w:rsidRPr="00FC5AF2">
        <w:t xml:space="preserve"> :</w:t>
      </w:r>
      <w:proofErr w:type="gramEnd"/>
      <w:r w:rsidRPr="00FC5AF2">
        <w:t xml:space="preserve"> Типография </w:t>
      </w:r>
      <w:proofErr w:type="spellStart"/>
      <w:r w:rsidRPr="00FC5AF2">
        <w:t>Забайк</w:t>
      </w:r>
      <w:proofErr w:type="spellEnd"/>
      <w:r w:rsidRPr="00FC5AF2">
        <w:t xml:space="preserve">. Обл. Прав. – 32 </w:t>
      </w:r>
      <w:proofErr w:type="gramStart"/>
      <w:r w:rsidRPr="00FC5AF2">
        <w:t>с</w:t>
      </w:r>
      <w:proofErr w:type="gramEnd"/>
      <w:r w:rsidRPr="00FC5AF2">
        <w:t>.</w:t>
      </w:r>
    </w:p>
    <w:p w:rsidR="005769AF" w:rsidRPr="00FC5AF2" w:rsidRDefault="005769AF" w:rsidP="00C577AF">
      <w:pPr>
        <w:numPr>
          <w:ilvl w:val="0"/>
          <w:numId w:val="18"/>
        </w:numPr>
        <w:tabs>
          <w:tab w:val="left" w:pos="142"/>
        </w:tabs>
      </w:pPr>
      <w:r w:rsidRPr="00FC5AF2">
        <w:t>Обзор Забайкальской  области за 1897 г. – г. Чита</w:t>
      </w:r>
      <w:proofErr w:type="gramStart"/>
      <w:r w:rsidRPr="00FC5AF2">
        <w:t xml:space="preserve"> :</w:t>
      </w:r>
      <w:proofErr w:type="gramEnd"/>
      <w:r w:rsidRPr="00FC5AF2">
        <w:t xml:space="preserve"> Типография Торгового Дома «П. А. Бадмаев и Ко», 1898 г. – 60 </w:t>
      </w:r>
      <w:proofErr w:type="gramStart"/>
      <w:r w:rsidRPr="00FC5AF2">
        <w:t>с</w:t>
      </w:r>
      <w:proofErr w:type="gramEnd"/>
      <w:r w:rsidRPr="00FC5AF2">
        <w:t>.</w:t>
      </w:r>
    </w:p>
    <w:p w:rsidR="005769AF" w:rsidRPr="00FC5AF2" w:rsidRDefault="005769AF" w:rsidP="00C577AF">
      <w:pPr>
        <w:numPr>
          <w:ilvl w:val="0"/>
          <w:numId w:val="18"/>
        </w:numPr>
        <w:tabs>
          <w:tab w:val="left" w:pos="142"/>
        </w:tabs>
      </w:pPr>
      <w:r w:rsidRPr="00FC5AF2">
        <w:t>Обзор Забайкальской  области за 1898 г. – г. Чита</w:t>
      </w:r>
      <w:proofErr w:type="gramStart"/>
      <w:r w:rsidRPr="00FC5AF2">
        <w:t xml:space="preserve"> :</w:t>
      </w:r>
      <w:proofErr w:type="gramEnd"/>
      <w:r w:rsidRPr="00FC5AF2">
        <w:t xml:space="preserve"> Типография </w:t>
      </w:r>
      <w:proofErr w:type="spellStart"/>
      <w:r w:rsidRPr="00FC5AF2">
        <w:t>Забайк</w:t>
      </w:r>
      <w:proofErr w:type="spellEnd"/>
      <w:r w:rsidRPr="00FC5AF2">
        <w:t xml:space="preserve">. Обл. Прав., 1899 г. – 54 </w:t>
      </w:r>
      <w:proofErr w:type="gramStart"/>
      <w:r w:rsidRPr="00FC5AF2">
        <w:t>с</w:t>
      </w:r>
      <w:proofErr w:type="gramEnd"/>
      <w:r w:rsidRPr="00FC5AF2">
        <w:t>.</w:t>
      </w:r>
    </w:p>
    <w:p w:rsidR="005769AF" w:rsidRPr="00FC5AF2" w:rsidRDefault="005769AF" w:rsidP="00C577AF">
      <w:pPr>
        <w:numPr>
          <w:ilvl w:val="0"/>
          <w:numId w:val="18"/>
        </w:numPr>
        <w:tabs>
          <w:tab w:val="left" w:pos="142"/>
        </w:tabs>
      </w:pPr>
      <w:r w:rsidRPr="00FC5AF2">
        <w:t>Обзор Забайкальской  области за 1899 г. – г. Чита</w:t>
      </w:r>
      <w:proofErr w:type="gramStart"/>
      <w:r w:rsidRPr="00FC5AF2">
        <w:t xml:space="preserve"> :</w:t>
      </w:r>
      <w:proofErr w:type="gramEnd"/>
      <w:r w:rsidRPr="00FC5AF2">
        <w:t xml:space="preserve"> Типография </w:t>
      </w:r>
      <w:proofErr w:type="spellStart"/>
      <w:r w:rsidRPr="00FC5AF2">
        <w:t>Забайк</w:t>
      </w:r>
      <w:proofErr w:type="spellEnd"/>
      <w:r w:rsidRPr="00FC5AF2">
        <w:t xml:space="preserve">. Обл. Прав., 1900 г. – 65 </w:t>
      </w:r>
      <w:proofErr w:type="gramStart"/>
      <w:r w:rsidRPr="00FC5AF2">
        <w:t>с</w:t>
      </w:r>
      <w:proofErr w:type="gramEnd"/>
      <w:r w:rsidRPr="00FC5AF2">
        <w:t>.</w:t>
      </w:r>
    </w:p>
    <w:p w:rsidR="005769AF" w:rsidRPr="00FC5AF2" w:rsidRDefault="005769AF" w:rsidP="00C577AF">
      <w:pPr>
        <w:numPr>
          <w:ilvl w:val="0"/>
          <w:numId w:val="18"/>
        </w:numPr>
        <w:tabs>
          <w:tab w:val="left" w:pos="142"/>
        </w:tabs>
      </w:pPr>
      <w:r w:rsidRPr="00FC5AF2">
        <w:lastRenderedPageBreak/>
        <w:t>Обзор Забайкальской  области за 1900 г. – г. Чита</w:t>
      </w:r>
      <w:proofErr w:type="gramStart"/>
      <w:r w:rsidRPr="00FC5AF2">
        <w:t xml:space="preserve"> :</w:t>
      </w:r>
      <w:proofErr w:type="gramEnd"/>
      <w:r w:rsidRPr="00FC5AF2">
        <w:t xml:space="preserve"> Типография </w:t>
      </w:r>
      <w:proofErr w:type="spellStart"/>
      <w:r w:rsidRPr="00FC5AF2">
        <w:t>Забайк</w:t>
      </w:r>
      <w:proofErr w:type="spellEnd"/>
      <w:r w:rsidRPr="00FC5AF2">
        <w:t xml:space="preserve">. Обл. Прав., 1901 г. – 71 </w:t>
      </w:r>
      <w:proofErr w:type="gramStart"/>
      <w:r w:rsidRPr="00FC5AF2">
        <w:t>с</w:t>
      </w:r>
      <w:proofErr w:type="gramEnd"/>
      <w:r w:rsidRPr="00FC5AF2">
        <w:t>.</w:t>
      </w:r>
    </w:p>
    <w:p w:rsidR="005769AF" w:rsidRPr="00FC5AF2" w:rsidRDefault="005769AF" w:rsidP="00C577AF">
      <w:pPr>
        <w:numPr>
          <w:ilvl w:val="0"/>
          <w:numId w:val="18"/>
        </w:numPr>
        <w:tabs>
          <w:tab w:val="left" w:pos="142"/>
        </w:tabs>
      </w:pPr>
      <w:r w:rsidRPr="00FC5AF2">
        <w:t>Обзор Забайкальской  области за 1901г. – г. Чита</w:t>
      </w:r>
      <w:proofErr w:type="gramStart"/>
      <w:r w:rsidRPr="00FC5AF2">
        <w:t xml:space="preserve"> :</w:t>
      </w:r>
      <w:proofErr w:type="gramEnd"/>
      <w:r w:rsidRPr="00FC5AF2">
        <w:t xml:space="preserve"> Типография </w:t>
      </w:r>
      <w:proofErr w:type="spellStart"/>
      <w:r w:rsidRPr="00FC5AF2">
        <w:t>Забайк</w:t>
      </w:r>
      <w:proofErr w:type="spellEnd"/>
      <w:r w:rsidRPr="00FC5AF2">
        <w:t xml:space="preserve">. Обл. Прав., 1902 г. – 64 </w:t>
      </w:r>
      <w:proofErr w:type="gramStart"/>
      <w:r w:rsidRPr="00FC5AF2">
        <w:t>с</w:t>
      </w:r>
      <w:proofErr w:type="gramEnd"/>
      <w:r w:rsidRPr="00FC5AF2">
        <w:t>.</w:t>
      </w:r>
    </w:p>
    <w:p w:rsidR="005769AF" w:rsidRPr="00FC5AF2" w:rsidRDefault="005769AF" w:rsidP="00C577AF">
      <w:pPr>
        <w:numPr>
          <w:ilvl w:val="0"/>
          <w:numId w:val="18"/>
        </w:numPr>
        <w:tabs>
          <w:tab w:val="left" w:pos="142"/>
        </w:tabs>
      </w:pPr>
      <w:r w:rsidRPr="00FC5AF2">
        <w:t>Обзор Забайкальской  области за 1903 г. – г. Чита</w:t>
      </w:r>
      <w:proofErr w:type="gramStart"/>
      <w:r w:rsidRPr="00FC5AF2">
        <w:t xml:space="preserve"> :</w:t>
      </w:r>
      <w:proofErr w:type="gramEnd"/>
      <w:r w:rsidRPr="00FC5AF2">
        <w:t xml:space="preserve"> Типография </w:t>
      </w:r>
      <w:proofErr w:type="spellStart"/>
      <w:r w:rsidRPr="00FC5AF2">
        <w:t>Забайк</w:t>
      </w:r>
      <w:proofErr w:type="spellEnd"/>
      <w:r w:rsidRPr="00FC5AF2">
        <w:t xml:space="preserve">. Обл. Прав., 1904 г. – 142 </w:t>
      </w:r>
      <w:proofErr w:type="gramStart"/>
      <w:r w:rsidRPr="00FC5AF2">
        <w:t>с</w:t>
      </w:r>
      <w:proofErr w:type="gramEnd"/>
      <w:r w:rsidRPr="00FC5AF2">
        <w:t>.</w:t>
      </w:r>
    </w:p>
    <w:p w:rsidR="005769AF" w:rsidRPr="00FC5AF2" w:rsidRDefault="005769AF" w:rsidP="00C577AF">
      <w:pPr>
        <w:numPr>
          <w:ilvl w:val="0"/>
          <w:numId w:val="18"/>
        </w:numPr>
        <w:tabs>
          <w:tab w:val="left" w:pos="142"/>
        </w:tabs>
      </w:pPr>
      <w:r w:rsidRPr="00FC5AF2">
        <w:t>Обзор Забайкальской  области за 1904 г. – г. Чита</w:t>
      </w:r>
      <w:proofErr w:type="gramStart"/>
      <w:r w:rsidRPr="00FC5AF2">
        <w:t xml:space="preserve"> :</w:t>
      </w:r>
      <w:proofErr w:type="gramEnd"/>
      <w:r w:rsidRPr="00FC5AF2">
        <w:t xml:space="preserve"> Типография </w:t>
      </w:r>
      <w:proofErr w:type="spellStart"/>
      <w:r w:rsidRPr="00FC5AF2">
        <w:t>Забайк</w:t>
      </w:r>
      <w:proofErr w:type="spellEnd"/>
      <w:r w:rsidRPr="00FC5AF2">
        <w:t xml:space="preserve">. Обл. Прав., 1905г. – 126 </w:t>
      </w:r>
      <w:proofErr w:type="gramStart"/>
      <w:r w:rsidRPr="00FC5AF2">
        <w:t>с</w:t>
      </w:r>
      <w:proofErr w:type="gramEnd"/>
      <w:r w:rsidRPr="00FC5AF2">
        <w:t>.</w:t>
      </w:r>
    </w:p>
    <w:p w:rsidR="005769AF" w:rsidRPr="00FC5AF2" w:rsidRDefault="005769AF" w:rsidP="00C577AF">
      <w:pPr>
        <w:numPr>
          <w:ilvl w:val="0"/>
          <w:numId w:val="18"/>
        </w:numPr>
        <w:tabs>
          <w:tab w:val="left" w:pos="142"/>
        </w:tabs>
      </w:pPr>
      <w:r w:rsidRPr="00FC5AF2">
        <w:t>Обзор Забайкальской  области за 1905 г. – г. Чита</w:t>
      </w:r>
      <w:proofErr w:type="gramStart"/>
      <w:r w:rsidRPr="00FC5AF2">
        <w:t xml:space="preserve"> :</w:t>
      </w:r>
      <w:proofErr w:type="gramEnd"/>
      <w:r w:rsidRPr="00FC5AF2">
        <w:t xml:space="preserve"> Типография </w:t>
      </w:r>
      <w:proofErr w:type="spellStart"/>
      <w:r w:rsidRPr="00FC5AF2">
        <w:t>Забайк</w:t>
      </w:r>
      <w:proofErr w:type="spellEnd"/>
      <w:r w:rsidRPr="00FC5AF2">
        <w:t xml:space="preserve">. Обл. Прав.  – 119 </w:t>
      </w:r>
      <w:proofErr w:type="gramStart"/>
      <w:r w:rsidRPr="00FC5AF2">
        <w:t>с</w:t>
      </w:r>
      <w:proofErr w:type="gramEnd"/>
      <w:r w:rsidRPr="00FC5AF2">
        <w:t>.</w:t>
      </w:r>
    </w:p>
    <w:p w:rsidR="005769AF" w:rsidRPr="00FC5AF2" w:rsidRDefault="005769AF" w:rsidP="00C577AF">
      <w:pPr>
        <w:numPr>
          <w:ilvl w:val="0"/>
          <w:numId w:val="18"/>
        </w:numPr>
        <w:tabs>
          <w:tab w:val="left" w:pos="142"/>
        </w:tabs>
      </w:pPr>
      <w:r w:rsidRPr="00FC5AF2">
        <w:t>Обзор Забайкальской  области за 1906 г. – г. Чита</w:t>
      </w:r>
      <w:proofErr w:type="gramStart"/>
      <w:r w:rsidRPr="00FC5AF2">
        <w:t xml:space="preserve"> :</w:t>
      </w:r>
      <w:proofErr w:type="gramEnd"/>
      <w:r w:rsidRPr="00FC5AF2">
        <w:t xml:space="preserve"> Типография </w:t>
      </w:r>
      <w:proofErr w:type="spellStart"/>
      <w:r w:rsidRPr="00FC5AF2">
        <w:t>Забайк</w:t>
      </w:r>
      <w:proofErr w:type="spellEnd"/>
      <w:r w:rsidRPr="00FC5AF2">
        <w:t xml:space="preserve">. Обл. Прав.  – 125 </w:t>
      </w:r>
      <w:proofErr w:type="gramStart"/>
      <w:r w:rsidRPr="00FC5AF2">
        <w:t>с</w:t>
      </w:r>
      <w:proofErr w:type="gramEnd"/>
      <w:r w:rsidRPr="00FC5AF2">
        <w:t>.</w:t>
      </w:r>
    </w:p>
    <w:p w:rsidR="005769AF" w:rsidRPr="00FC5AF2" w:rsidRDefault="005769AF" w:rsidP="00C577AF">
      <w:pPr>
        <w:numPr>
          <w:ilvl w:val="0"/>
          <w:numId w:val="18"/>
        </w:numPr>
        <w:tabs>
          <w:tab w:val="left" w:pos="142"/>
        </w:tabs>
      </w:pPr>
      <w:r w:rsidRPr="00FC5AF2">
        <w:t>Обзор Забайкальской  области за 1907 г. – г. Чита</w:t>
      </w:r>
      <w:proofErr w:type="gramStart"/>
      <w:r w:rsidRPr="00FC5AF2">
        <w:t xml:space="preserve"> :</w:t>
      </w:r>
      <w:proofErr w:type="gramEnd"/>
      <w:r w:rsidRPr="00FC5AF2">
        <w:t xml:space="preserve"> Типография </w:t>
      </w:r>
      <w:proofErr w:type="spellStart"/>
      <w:r w:rsidRPr="00FC5AF2">
        <w:t>Забайк</w:t>
      </w:r>
      <w:proofErr w:type="spellEnd"/>
      <w:r w:rsidRPr="00FC5AF2">
        <w:t xml:space="preserve">. Обл. Прав.  – 113 </w:t>
      </w:r>
      <w:proofErr w:type="gramStart"/>
      <w:r w:rsidRPr="00FC5AF2">
        <w:t>с</w:t>
      </w:r>
      <w:proofErr w:type="gramEnd"/>
      <w:r w:rsidRPr="00FC5AF2">
        <w:t>.</w:t>
      </w:r>
    </w:p>
    <w:p w:rsidR="005769AF" w:rsidRPr="00FC5AF2" w:rsidRDefault="005769AF" w:rsidP="00C577AF">
      <w:pPr>
        <w:numPr>
          <w:ilvl w:val="0"/>
          <w:numId w:val="18"/>
        </w:numPr>
        <w:tabs>
          <w:tab w:val="left" w:pos="142"/>
        </w:tabs>
      </w:pPr>
      <w:r w:rsidRPr="00FC5AF2">
        <w:t>Обзор Забайкальской  области за 1908 г. – г. Чита</w:t>
      </w:r>
      <w:proofErr w:type="gramStart"/>
      <w:r w:rsidRPr="00FC5AF2">
        <w:t xml:space="preserve"> :</w:t>
      </w:r>
      <w:proofErr w:type="gramEnd"/>
      <w:r w:rsidRPr="00FC5AF2">
        <w:t xml:space="preserve"> Типография </w:t>
      </w:r>
      <w:proofErr w:type="spellStart"/>
      <w:r w:rsidRPr="00FC5AF2">
        <w:t>Забайк</w:t>
      </w:r>
      <w:proofErr w:type="spellEnd"/>
      <w:r w:rsidRPr="00FC5AF2">
        <w:t xml:space="preserve">. Обл. Прав.  – 94 </w:t>
      </w:r>
      <w:proofErr w:type="gramStart"/>
      <w:r w:rsidRPr="00FC5AF2">
        <w:t>с</w:t>
      </w:r>
      <w:proofErr w:type="gramEnd"/>
      <w:r w:rsidRPr="00FC5AF2">
        <w:t>.</w:t>
      </w:r>
    </w:p>
    <w:p w:rsidR="005769AF" w:rsidRPr="00FC5AF2" w:rsidRDefault="005769AF" w:rsidP="00C577AF">
      <w:pPr>
        <w:numPr>
          <w:ilvl w:val="0"/>
          <w:numId w:val="18"/>
        </w:numPr>
        <w:tabs>
          <w:tab w:val="left" w:pos="142"/>
        </w:tabs>
      </w:pPr>
      <w:r w:rsidRPr="00FC5AF2">
        <w:t>Обзор Забайкальской  области за 1910 г. – г. Чита</w:t>
      </w:r>
      <w:proofErr w:type="gramStart"/>
      <w:r w:rsidRPr="00FC5AF2">
        <w:t xml:space="preserve"> :</w:t>
      </w:r>
      <w:proofErr w:type="gramEnd"/>
      <w:r w:rsidRPr="00FC5AF2">
        <w:t xml:space="preserve"> Типография </w:t>
      </w:r>
      <w:proofErr w:type="spellStart"/>
      <w:r w:rsidRPr="00FC5AF2">
        <w:t>Забайк</w:t>
      </w:r>
      <w:proofErr w:type="spellEnd"/>
      <w:r w:rsidRPr="00FC5AF2">
        <w:t xml:space="preserve">. Обл. Прав.  – 158 </w:t>
      </w:r>
      <w:proofErr w:type="gramStart"/>
      <w:r w:rsidRPr="00FC5AF2">
        <w:t>с</w:t>
      </w:r>
      <w:proofErr w:type="gramEnd"/>
      <w:r w:rsidRPr="00FC5AF2">
        <w:t>.</w:t>
      </w:r>
    </w:p>
    <w:p w:rsidR="005769AF" w:rsidRPr="00FC5AF2" w:rsidRDefault="005769AF" w:rsidP="00C577AF">
      <w:pPr>
        <w:numPr>
          <w:ilvl w:val="0"/>
          <w:numId w:val="18"/>
        </w:numPr>
        <w:tabs>
          <w:tab w:val="left" w:pos="142"/>
        </w:tabs>
      </w:pPr>
      <w:r w:rsidRPr="00FC5AF2">
        <w:t xml:space="preserve">Обзор деятельности </w:t>
      </w:r>
      <w:proofErr w:type="spellStart"/>
      <w:r w:rsidRPr="00FC5AF2">
        <w:t>Верхнеудинского</w:t>
      </w:r>
      <w:proofErr w:type="spellEnd"/>
      <w:r w:rsidRPr="00FC5AF2">
        <w:t xml:space="preserve"> Городского Управления за 1907 – 1909 гг. – Иркутск: </w:t>
      </w:r>
      <w:proofErr w:type="spellStart"/>
      <w:r w:rsidRPr="00FC5AF2">
        <w:t>Типо-литография</w:t>
      </w:r>
      <w:proofErr w:type="spellEnd"/>
      <w:r w:rsidRPr="00FC5AF2">
        <w:t xml:space="preserve"> П.И. Макушина и В.М. Посохина, 1910. – 97 </w:t>
      </w:r>
      <w:proofErr w:type="gramStart"/>
      <w:r w:rsidRPr="00FC5AF2">
        <w:t>с</w:t>
      </w:r>
      <w:proofErr w:type="gramEnd"/>
      <w:r w:rsidRPr="00FC5AF2">
        <w:t xml:space="preserve">. </w:t>
      </w:r>
    </w:p>
    <w:p w:rsidR="005769AF" w:rsidRPr="00FC5AF2" w:rsidRDefault="005769AF" w:rsidP="00C577AF">
      <w:pPr>
        <w:numPr>
          <w:ilvl w:val="0"/>
          <w:numId w:val="18"/>
        </w:numPr>
        <w:tabs>
          <w:tab w:val="left" w:pos="142"/>
        </w:tabs>
      </w:pPr>
      <w:r w:rsidRPr="00FC5AF2">
        <w:t>Памятная книжка Забайкальской области на 1893 год. – Чита</w:t>
      </w:r>
      <w:proofErr w:type="gramStart"/>
      <w:r w:rsidRPr="00FC5AF2">
        <w:t xml:space="preserve"> :</w:t>
      </w:r>
      <w:proofErr w:type="gramEnd"/>
      <w:r w:rsidRPr="00FC5AF2">
        <w:t xml:space="preserve"> Типография Забайкальского Областного Правления, 1893. – 111 </w:t>
      </w:r>
      <w:proofErr w:type="gramStart"/>
      <w:r w:rsidRPr="00FC5AF2">
        <w:t>с</w:t>
      </w:r>
      <w:proofErr w:type="gramEnd"/>
      <w:r w:rsidRPr="00FC5AF2">
        <w:t>.</w:t>
      </w:r>
    </w:p>
    <w:p w:rsidR="005769AF" w:rsidRPr="00FC5AF2" w:rsidRDefault="005769AF" w:rsidP="00C577AF">
      <w:pPr>
        <w:numPr>
          <w:ilvl w:val="0"/>
          <w:numId w:val="18"/>
        </w:numPr>
        <w:tabs>
          <w:tab w:val="left" w:pos="142"/>
        </w:tabs>
      </w:pPr>
      <w:r w:rsidRPr="00FC5AF2">
        <w:t>Памятная книжка Забайкальской области на 1900 год. – Чита</w:t>
      </w:r>
      <w:proofErr w:type="gramStart"/>
      <w:r w:rsidRPr="00FC5AF2">
        <w:t xml:space="preserve"> :</w:t>
      </w:r>
      <w:proofErr w:type="gramEnd"/>
      <w:r w:rsidRPr="00FC5AF2">
        <w:t xml:space="preserve"> Типография Забайкальского областного правления, 1900. – 9 </w:t>
      </w:r>
      <w:proofErr w:type="gramStart"/>
      <w:r w:rsidRPr="00FC5AF2">
        <w:t>с</w:t>
      </w:r>
      <w:proofErr w:type="gramEnd"/>
      <w:r w:rsidRPr="00FC5AF2">
        <w:t>.</w:t>
      </w:r>
    </w:p>
    <w:p w:rsidR="005769AF" w:rsidRPr="00FC5AF2" w:rsidRDefault="005769AF" w:rsidP="00C577AF">
      <w:pPr>
        <w:numPr>
          <w:ilvl w:val="0"/>
          <w:numId w:val="18"/>
        </w:numPr>
        <w:tabs>
          <w:tab w:val="left" w:pos="142"/>
        </w:tabs>
      </w:pPr>
      <w:r w:rsidRPr="00FC5AF2">
        <w:t xml:space="preserve">Памятная книжка Забайкальской области на 1912 год (с изменениями, последовавшим к 1 мая 1912 г.) Забайкальского Областного </w:t>
      </w:r>
      <w:r w:rsidRPr="00FC5AF2">
        <w:lastRenderedPageBreak/>
        <w:t>Статистического Комитета. – Чита</w:t>
      </w:r>
      <w:proofErr w:type="gramStart"/>
      <w:r w:rsidRPr="00FC5AF2">
        <w:t xml:space="preserve"> :</w:t>
      </w:r>
      <w:proofErr w:type="gramEnd"/>
      <w:r w:rsidRPr="00FC5AF2">
        <w:t xml:space="preserve"> </w:t>
      </w:r>
      <w:proofErr w:type="spellStart"/>
      <w:r w:rsidRPr="00FC5AF2">
        <w:t>Электро-Типография</w:t>
      </w:r>
      <w:proofErr w:type="spellEnd"/>
      <w:r w:rsidRPr="00FC5AF2">
        <w:t xml:space="preserve"> </w:t>
      </w:r>
      <w:proofErr w:type="spellStart"/>
      <w:r w:rsidRPr="00FC5AF2">
        <w:t>Заб</w:t>
      </w:r>
      <w:proofErr w:type="spellEnd"/>
      <w:r w:rsidRPr="00FC5AF2">
        <w:t xml:space="preserve">. Обл. Правления, 1912. –  233 </w:t>
      </w:r>
      <w:proofErr w:type="gramStart"/>
      <w:r w:rsidRPr="00FC5AF2">
        <w:t>с</w:t>
      </w:r>
      <w:proofErr w:type="gramEnd"/>
      <w:r w:rsidRPr="00FC5AF2">
        <w:t>.</w:t>
      </w:r>
    </w:p>
    <w:p w:rsidR="005769AF" w:rsidRPr="00FC5AF2" w:rsidRDefault="005769AF" w:rsidP="00C577AF">
      <w:pPr>
        <w:numPr>
          <w:ilvl w:val="0"/>
          <w:numId w:val="18"/>
        </w:numPr>
        <w:tabs>
          <w:tab w:val="left" w:pos="142"/>
        </w:tabs>
      </w:pPr>
      <w:r w:rsidRPr="00FC5AF2">
        <w:t>Сибирский торгово-промышленный и справочный календарь, 1896 г. / Изд. Ф. П. Романов. – Томск</w:t>
      </w:r>
      <w:proofErr w:type="gramStart"/>
      <w:r w:rsidRPr="00FC5AF2">
        <w:t xml:space="preserve"> :</w:t>
      </w:r>
      <w:proofErr w:type="gramEnd"/>
      <w:r w:rsidRPr="00FC5AF2">
        <w:t xml:space="preserve"> </w:t>
      </w:r>
      <w:proofErr w:type="spellStart"/>
      <w:r w:rsidRPr="00FC5AF2">
        <w:t>Типолит</w:t>
      </w:r>
      <w:proofErr w:type="spellEnd"/>
      <w:r w:rsidRPr="00FC5AF2">
        <w:t xml:space="preserve">. П. И. Макушина, 1896. – 645 </w:t>
      </w:r>
      <w:proofErr w:type="gramStart"/>
      <w:r w:rsidRPr="00FC5AF2">
        <w:t>с</w:t>
      </w:r>
      <w:proofErr w:type="gramEnd"/>
      <w:r w:rsidRPr="00FC5AF2">
        <w:t>.</w:t>
      </w:r>
    </w:p>
    <w:p w:rsidR="005769AF" w:rsidRPr="00FC5AF2" w:rsidRDefault="005769AF" w:rsidP="00C577AF">
      <w:pPr>
        <w:numPr>
          <w:ilvl w:val="0"/>
          <w:numId w:val="18"/>
        </w:numPr>
        <w:tabs>
          <w:tab w:val="left" w:pos="142"/>
        </w:tabs>
      </w:pPr>
      <w:r w:rsidRPr="00FC5AF2">
        <w:t xml:space="preserve">Смета доходов и расходов города Верхнеудинска на 1910 год. </w:t>
      </w:r>
      <w:proofErr w:type="gramStart"/>
      <w:r w:rsidRPr="00FC5AF2">
        <w:t>–В</w:t>
      </w:r>
      <w:proofErr w:type="gramEnd"/>
      <w:r w:rsidRPr="00FC5AF2">
        <w:t>ерхнеудинск: «</w:t>
      </w:r>
      <w:proofErr w:type="spellStart"/>
      <w:r w:rsidRPr="00FC5AF2">
        <w:t>Скоропечатня</w:t>
      </w:r>
      <w:proofErr w:type="spellEnd"/>
      <w:r w:rsidRPr="00FC5AF2">
        <w:t xml:space="preserve">», 1910. –  154 с. </w:t>
      </w:r>
    </w:p>
    <w:p w:rsidR="005769AF" w:rsidRPr="00FC5AF2" w:rsidRDefault="005769AF" w:rsidP="00C577AF">
      <w:pPr>
        <w:numPr>
          <w:ilvl w:val="0"/>
          <w:numId w:val="18"/>
        </w:numPr>
        <w:tabs>
          <w:tab w:val="left" w:pos="142"/>
        </w:tabs>
      </w:pPr>
      <w:r w:rsidRPr="00FC5AF2">
        <w:t>Статистический сборник на 1912 г. / под</w:t>
      </w:r>
      <w:proofErr w:type="gramStart"/>
      <w:r w:rsidRPr="00FC5AF2">
        <w:t>.</w:t>
      </w:r>
      <w:proofErr w:type="gramEnd"/>
      <w:r w:rsidRPr="00FC5AF2">
        <w:t xml:space="preserve"> </w:t>
      </w:r>
      <w:proofErr w:type="gramStart"/>
      <w:r w:rsidRPr="00FC5AF2">
        <w:t>р</w:t>
      </w:r>
      <w:proofErr w:type="gramEnd"/>
      <w:r w:rsidRPr="00FC5AF2">
        <w:t xml:space="preserve">ед. В. И. </w:t>
      </w:r>
      <w:proofErr w:type="spellStart"/>
      <w:r w:rsidRPr="00FC5AF2">
        <w:t>Шараго</w:t>
      </w:r>
      <w:proofErr w:type="spellEnd"/>
      <w:r w:rsidRPr="00FC5AF2">
        <w:t xml:space="preserve">. – </w:t>
      </w:r>
      <w:r w:rsidR="00C577AF">
        <w:t>Санкт-Петербург</w:t>
      </w:r>
      <w:proofErr w:type="gramStart"/>
      <w:r w:rsidRPr="00FC5AF2">
        <w:t xml:space="preserve"> :</w:t>
      </w:r>
      <w:proofErr w:type="gramEnd"/>
      <w:r w:rsidRPr="00FC5AF2">
        <w:t xml:space="preserve"> Типография «Экономия», 1912. – 445 </w:t>
      </w:r>
      <w:proofErr w:type="gramStart"/>
      <w:r w:rsidRPr="00FC5AF2">
        <w:t>с</w:t>
      </w:r>
      <w:proofErr w:type="gramEnd"/>
      <w:r w:rsidRPr="00FC5AF2">
        <w:t>.</w:t>
      </w:r>
    </w:p>
    <w:p w:rsidR="005769AF" w:rsidRPr="00FC5AF2" w:rsidRDefault="005769AF" w:rsidP="00C577AF">
      <w:pPr>
        <w:numPr>
          <w:ilvl w:val="0"/>
          <w:numId w:val="18"/>
        </w:numPr>
        <w:tabs>
          <w:tab w:val="left" w:pos="142"/>
        </w:tabs>
      </w:pPr>
      <w:r w:rsidRPr="00FC5AF2">
        <w:t>Статистический сборник России 1916 год</w:t>
      </w:r>
      <w:proofErr w:type="gramStart"/>
      <w:r w:rsidRPr="00FC5AF2">
        <w:t>.</w:t>
      </w:r>
      <w:proofErr w:type="gramEnd"/>
      <w:r w:rsidRPr="00FC5AF2">
        <w:t xml:space="preserve"> (</w:t>
      </w:r>
      <w:proofErr w:type="gramStart"/>
      <w:r w:rsidRPr="00FC5AF2">
        <w:t>г</w:t>
      </w:r>
      <w:proofErr w:type="gramEnd"/>
      <w:r w:rsidRPr="00FC5AF2">
        <w:t xml:space="preserve">од тринадцатый). </w:t>
      </w:r>
      <w:proofErr w:type="spellStart"/>
      <w:r w:rsidRPr="00FC5AF2">
        <w:t>Вып</w:t>
      </w:r>
      <w:proofErr w:type="spellEnd"/>
      <w:r w:rsidRPr="00FC5AF2">
        <w:t>. 1. – Петроград</w:t>
      </w:r>
      <w:proofErr w:type="gramStart"/>
      <w:r w:rsidRPr="00FC5AF2">
        <w:t xml:space="preserve"> :</w:t>
      </w:r>
      <w:proofErr w:type="gramEnd"/>
      <w:r w:rsidRPr="00FC5AF2">
        <w:t xml:space="preserve"> Издание Центрального статистического комитета К.В.Д., 1918. –  121 </w:t>
      </w:r>
      <w:proofErr w:type="gramStart"/>
      <w:r w:rsidRPr="00FC5AF2">
        <w:t>с</w:t>
      </w:r>
      <w:proofErr w:type="gramEnd"/>
      <w:r w:rsidRPr="00FC5AF2">
        <w:t xml:space="preserve">. </w:t>
      </w:r>
    </w:p>
    <w:p w:rsidR="005769AF" w:rsidRPr="00FC5AF2" w:rsidRDefault="005769AF" w:rsidP="00C577AF">
      <w:pPr>
        <w:numPr>
          <w:ilvl w:val="0"/>
          <w:numId w:val="18"/>
        </w:numPr>
        <w:tabs>
          <w:tab w:val="left" w:pos="142"/>
        </w:tabs>
      </w:pPr>
      <w:r w:rsidRPr="00FC5AF2">
        <w:t>Экономическое состояние городских поселений Сибири. – С</w:t>
      </w:r>
      <w:r w:rsidR="00C577AF">
        <w:t>анкт – Петербург</w:t>
      </w:r>
      <w:proofErr w:type="gramStart"/>
      <w:r w:rsidR="00C577AF">
        <w:t xml:space="preserve"> </w:t>
      </w:r>
      <w:r w:rsidRPr="00FC5AF2">
        <w:t>:</w:t>
      </w:r>
      <w:proofErr w:type="gramEnd"/>
      <w:r w:rsidRPr="00FC5AF2">
        <w:t xml:space="preserve"> Издание </w:t>
      </w:r>
      <w:proofErr w:type="spellStart"/>
      <w:r w:rsidRPr="00FC5AF2">
        <w:t>хоз</w:t>
      </w:r>
      <w:proofErr w:type="spellEnd"/>
      <w:r w:rsidRPr="00FC5AF2">
        <w:t xml:space="preserve">. </w:t>
      </w:r>
      <w:proofErr w:type="spellStart"/>
      <w:r w:rsidRPr="00FC5AF2">
        <w:t>деп</w:t>
      </w:r>
      <w:proofErr w:type="spellEnd"/>
      <w:r w:rsidRPr="00FC5AF2">
        <w:t xml:space="preserve">. МВД, 1882. – 422 </w:t>
      </w:r>
      <w:proofErr w:type="gramStart"/>
      <w:r w:rsidRPr="00FC5AF2">
        <w:t>с</w:t>
      </w:r>
      <w:proofErr w:type="gramEnd"/>
      <w:r w:rsidRPr="00FC5AF2">
        <w:t>.</w:t>
      </w:r>
    </w:p>
    <w:p w:rsidR="005769AF" w:rsidRPr="00FC5AF2" w:rsidRDefault="005769AF" w:rsidP="00C577AF">
      <w:pPr>
        <w:tabs>
          <w:tab w:val="left" w:pos="142"/>
        </w:tabs>
        <w:jc w:val="center"/>
        <w:rPr>
          <w:b/>
          <w:bCs/>
        </w:rPr>
      </w:pPr>
      <w:r w:rsidRPr="00FC5AF2">
        <w:rPr>
          <w:b/>
          <w:bCs/>
        </w:rPr>
        <w:t>Монографии, статьи, сборники  и т.д.</w:t>
      </w:r>
    </w:p>
    <w:p w:rsidR="005769AF" w:rsidRPr="00FC5AF2" w:rsidRDefault="005769AF" w:rsidP="00C577AF">
      <w:pPr>
        <w:numPr>
          <w:ilvl w:val="0"/>
          <w:numId w:val="18"/>
        </w:numPr>
        <w:tabs>
          <w:tab w:val="left" w:pos="142"/>
        </w:tabs>
      </w:pPr>
      <w:proofErr w:type="spellStart"/>
      <w:r w:rsidRPr="00FC5AF2">
        <w:t>Алтапов</w:t>
      </w:r>
      <w:proofErr w:type="spellEnd"/>
      <w:r w:rsidRPr="00FC5AF2">
        <w:t xml:space="preserve"> Ю. М. Становление городского самоуправления до 1917 г. / Ю. М. </w:t>
      </w:r>
      <w:proofErr w:type="spellStart"/>
      <w:r w:rsidRPr="00FC5AF2">
        <w:t>Алтапов</w:t>
      </w:r>
      <w:proofErr w:type="spellEnd"/>
      <w:r w:rsidRPr="00FC5AF2">
        <w:t xml:space="preserve"> // LEX RUSSICA (научные труды МГЮА). –  2007. – № 5. – </w:t>
      </w:r>
      <w:r>
        <w:t>С</w:t>
      </w:r>
      <w:r w:rsidRPr="00FC5AF2">
        <w:t>. 829</w:t>
      </w:r>
      <w:r>
        <w:t>-</w:t>
      </w:r>
      <w:r w:rsidRPr="00FC5AF2">
        <w:t>846.</w:t>
      </w:r>
    </w:p>
    <w:p w:rsidR="005769AF" w:rsidRPr="00FC5AF2" w:rsidRDefault="005769AF" w:rsidP="00C577AF">
      <w:pPr>
        <w:numPr>
          <w:ilvl w:val="0"/>
          <w:numId w:val="18"/>
        </w:numPr>
        <w:tabs>
          <w:tab w:val="left" w:pos="142"/>
        </w:tabs>
      </w:pPr>
      <w:proofErr w:type="spellStart"/>
      <w:r w:rsidRPr="00FC5AF2">
        <w:t>Анкушева</w:t>
      </w:r>
      <w:proofErr w:type="spellEnd"/>
      <w:r w:rsidRPr="00FC5AF2">
        <w:t xml:space="preserve"> К. А. Организация и деятельность Тюменской городской думы и управы на основе Городовых положений 1870 и 1892 годов / К. А. </w:t>
      </w:r>
      <w:proofErr w:type="spellStart"/>
      <w:r w:rsidRPr="00FC5AF2">
        <w:t>Анкушева</w:t>
      </w:r>
      <w:proofErr w:type="spellEnd"/>
      <w:r w:rsidRPr="00FC5AF2">
        <w:t xml:space="preserve"> // Вестник Тюменского государственного университета. – Тюмень</w:t>
      </w:r>
      <w:proofErr w:type="gramStart"/>
      <w:r w:rsidRPr="00FC5AF2">
        <w:t xml:space="preserve"> :</w:t>
      </w:r>
      <w:proofErr w:type="gramEnd"/>
      <w:r w:rsidRPr="00FC5AF2">
        <w:t xml:space="preserve"> Изд-во </w:t>
      </w:r>
      <w:proofErr w:type="spellStart"/>
      <w:r w:rsidRPr="00FC5AF2">
        <w:t>ТюмГУ</w:t>
      </w:r>
      <w:proofErr w:type="spellEnd"/>
      <w:r w:rsidRPr="00FC5AF2">
        <w:t>, 2007. – № 1. – С. 207 – 213.</w:t>
      </w:r>
    </w:p>
    <w:p w:rsidR="005769AF" w:rsidRPr="00FC5AF2" w:rsidRDefault="005769AF" w:rsidP="00C577AF">
      <w:pPr>
        <w:numPr>
          <w:ilvl w:val="0"/>
          <w:numId w:val="18"/>
        </w:numPr>
        <w:tabs>
          <w:tab w:val="left" w:pos="142"/>
        </w:tabs>
      </w:pPr>
      <w:proofErr w:type="spellStart"/>
      <w:r w:rsidRPr="00FC5AF2">
        <w:t>Апкаримова</w:t>
      </w:r>
      <w:proofErr w:type="spellEnd"/>
      <w:r w:rsidRPr="00FC5AF2">
        <w:t xml:space="preserve"> Е. Ю. Купеческие общества в уральских городах в конце </w:t>
      </w:r>
      <w:r w:rsidRPr="00FC5AF2">
        <w:rPr>
          <w:lang w:val="en-US"/>
        </w:rPr>
        <w:t>XIX</w:t>
      </w:r>
      <w:r w:rsidRPr="00FC5AF2">
        <w:t xml:space="preserve"> – начале ХХ вв. / Е. Ю. </w:t>
      </w:r>
      <w:proofErr w:type="spellStart"/>
      <w:r w:rsidRPr="00FC5AF2">
        <w:t>Апкаримова</w:t>
      </w:r>
      <w:proofErr w:type="spellEnd"/>
      <w:r w:rsidRPr="00FC5AF2">
        <w:t xml:space="preserve"> // Проблемы истории местного управления Сибири </w:t>
      </w:r>
      <w:r w:rsidRPr="00FC5AF2">
        <w:rPr>
          <w:lang w:val="en-US"/>
        </w:rPr>
        <w:t>XVI</w:t>
      </w:r>
      <w:r w:rsidRPr="00FC5AF2">
        <w:t xml:space="preserve"> – </w:t>
      </w:r>
      <w:r w:rsidRPr="00FC5AF2">
        <w:rPr>
          <w:lang w:val="en-US"/>
        </w:rPr>
        <w:t>XXI</w:t>
      </w:r>
      <w:r w:rsidRPr="00FC5AF2">
        <w:t xml:space="preserve"> вв.: </w:t>
      </w:r>
      <w:r>
        <w:t>м</w:t>
      </w:r>
      <w:r w:rsidRPr="00FC5AF2">
        <w:t xml:space="preserve">атериалы </w:t>
      </w:r>
      <w:r w:rsidRPr="00FC5AF2">
        <w:rPr>
          <w:lang w:val="en-US"/>
        </w:rPr>
        <w:t>V</w:t>
      </w:r>
      <w:r w:rsidRPr="00FC5AF2">
        <w:t xml:space="preserve"> Всероссийской научной конференции / под ред. Моисеева В. В. – Часть </w:t>
      </w:r>
      <w:r w:rsidRPr="00FC5AF2">
        <w:rPr>
          <w:lang w:val="en-US"/>
        </w:rPr>
        <w:t>II</w:t>
      </w:r>
      <w:r w:rsidRPr="00FC5AF2">
        <w:t>. – Новосибирск</w:t>
      </w:r>
      <w:proofErr w:type="gramStart"/>
      <w:r w:rsidRPr="00FC5AF2">
        <w:t xml:space="preserve"> :</w:t>
      </w:r>
      <w:proofErr w:type="gramEnd"/>
      <w:r w:rsidRPr="00FC5AF2">
        <w:t xml:space="preserve"> </w:t>
      </w:r>
      <w:proofErr w:type="spellStart"/>
      <w:r w:rsidRPr="00FC5AF2">
        <w:t>НГАЭиУ</w:t>
      </w:r>
      <w:proofErr w:type="spellEnd"/>
      <w:r w:rsidRPr="00FC5AF2">
        <w:t>, 2003 – С. 41 – 44.</w:t>
      </w:r>
    </w:p>
    <w:p w:rsidR="005769AF" w:rsidRPr="00FC5AF2" w:rsidRDefault="005769AF" w:rsidP="00C577AF">
      <w:pPr>
        <w:numPr>
          <w:ilvl w:val="0"/>
          <w:numId w:val="18"/>
        </w:numPr>
        <w:tabs>
          <w:tab w:val="left" w:pos="142"/>
        </w:tabs>
      </w:pPr>
      <w:proofErr w:type="spellStart"/>
      <w:r w:rsidRPr="00FC5AF2">
        <w:lastRenderedPageBreak/>
        <w:t>Апкаримова</w:t>
      </w:r>
      <w:proofErr w:type="spellEnd"/>
      <w:r w:rsidRPr="00FC5AF2">
        <w:t xml:space="preserve"> Е. Ю. Сельское и городское самоуправление на Урале в </w:t>
      </w:r>
      <w:r w:rsidRPr="00FC5AF2">
        <w:rPr>
          <w:lang w:val="en-US"/>
        </w:rPr>
        <w:t>XVIII</w:t>
      </w:r>
      <w:r w:rsidRPr="00FC5AF2">
        <w:t xml:space="preserve"> – начале ХХ века / Е. Ю. </w:t>
      </w:r>
      <w:proofErr w:type="spellStart"/>
      <w:r w:rsidRPr="00FC5AF2">
        <w:t>Апкаримова</w:t>
      </w:r>
      <w:proofErr w:type="spellEnd"/>
      <w:r w:rsidRPr="00FC5AF2">
        <w:t xml:space="preserve">, С. В. Голикова, Н. А. Миненко, И. В. </w:t>
      </w:r>
      <w:proofErr w:type="spellStart"/>
      <w:r w:rsidRPr="00FC5AF2">
        <w:t>Побережников</w:t>
      </w:r>
      <w:proofErr w:type="spellEnd"/>
      <w:r w:rsidRPr="00FC5AF2">
        <w:t>. – М</w:t>
      </w:r>
      <w:r>
        <w:t>осква</w:t>
      </w:r>
      <w:proofErr w:type="gramStart"/>
      <w:r w:rsidRPr="00FC5AF2">
        <w:t xml:space="preserve"> :</w:t>
      </w:r>
      <w:proofErr w:type="gramEnd"/>
      <w:r w:rsidRPr="00FC5AF2">
        <w:t xml:space="preserve"> Наука, 2003. –  381 </w:t>
      </w:r>
      <w:proofErr w:type="gramStart"/>
      <w:r w:rsidRPr="00FC5AF2">
        <w:t>с</w:t>
      </w:r>
      <w:proofErr w:type="gramEnd"/>
      <w:r w:rsidRPr="00FC5AF2">
        <w:t>.</w:t>
      </w:r>
    </w:p>
    <w:p w:rsidR="005769AF" w:rsidRPr="00FC5AF2" w:rsidRDefault="005769AF" w:rsidP="00C577AF">
      <w:pPr>
        <w:numPr>
          <w:ilvl w:val="0"/>
          <w:numId w:val="18"/>
        </w:numPr>
        <w:tabs>
          <w:tab w:val="left" w:pos="142"/>
        </w:tabs>
      </w:pPr>
      <w:r w:rsidRPr="00FC5AF2">
        <w:t xml:space="preserve">Архипова Н. Е. Городское самоуправление в Нижнем Новгороде в конце  </w:t>
      </w:r>
      <w:r w:rsidRPr="00FC5AF2">
        <w:rPr>
          <w:lang w:val="en-US"/>
        </w:rPr>
        <w:t>XIX</w:t>
      </w:r>
      <w:r w:rsidRPr="00FC5AF2">
        <w:t xml:space="preserve">- начале ХХ вв.: преемственность и традиции / Н. Е. Архипова // известия российского государственного педагогического университета им. А. И. Герцена. – </w:t>
      </w:r>
      <w:proofErr w:type="spellStart"/>
      <w:r w:rsidRPr="00FC5AF2">
        <w:t>Вып</w:t>
      </w:r>
      <w:proofErr w:type="spellEnd"/>
      <w:r w:rsidRPr="00FC5AF2">
        <w:t>. 43. – Т. 17. – 2007. – С. 27 – 30.</w:t>
      </w:r>
    </w:p>
    <w:p w:rsidR="005769AF" w:rsidRPr="00FC5AF2" w:rsidRDefault="005769AF" w:rsidP="00C577AF">
      <w:pPr>
        <w:numPr>
          <w:ilvl w:val="0"/>
          <w:numId w:val="18"/>
        </w:numPr>
        <w:tabs>
          <w:tab w:val="left" w:pos="142"/>
        </w:tabs>
      </w:pPr>
      <w:r w:rsidRPr="00FC5AF2">
        <w:t xml:space="preserve">Асанов Р. Ф. Городское самоуправление России во второй половине </w:t>
      </w:r>
      <w:r w:rsidRPr="00FC5AF2">
        <w:rPr>
          <w:lang w:val="en-US"/>
        </w:rPr>
        <w:t>XIX</w:t>
      </w:r>
      <w:r w:rsidRPr="00FC5AF2">
        <w:t xml:space="preserve"> в. / Р. Ф. Асанов, Е. В. Иванютина. – </w:t>
      </w:r>
      <w:proofErr w:type="spellStart"/>
      <w:r w:rsidRPr="00FC5AF2">
        <w:t>Нефтекамск</w:t>
      </w:r>
      <w:proofErr w:type="spellEnd"/>
      <w:proofErr w:type="gramStart"/>
      <w:r w:rsidRPr="00FC5AF2">
        <w:t xml:space="preserve"> :</w:t>
      </w:r>
      <w:proofErr w:type="gramEnd"/>
      <w:r w:rsidRPr="00FC5AF2">
        <w:t xml:space="preserve"> РИЦ </w:t>
      </w:r>
      <w:proofErr w:type="spellStart"/>
      <w:r w:rsidRPr="00FC5AF2">
        <w:t>БашГУ</w:t>
      </w:r>
      <w:proofErr w:type="spellEnd"/>
      <w:r w:rsidRPr="00FC5AF2">
        <w:t>, 2007. – 108 с.</w:t>
      </w:r>
    </w:p>
    <w:p w:rsidR="005769AF" w:rsidRPr="00FC5AF2" w:rsidRDefault="005769AF" w:rsidP="00C577AF">
      <w:pPr>
        <w:numPr>
          <w:ilvl w:val="0"/>
          <w:numId w:val="18"/>
        </w:numPr>
        <w:tabs>
          <w:tab w:val="left" w:pos="142"/>
        </w:tabs>
      </w:pPr>
      <w:r w:rsidRPr="00FC5AF2">
        <w:t>Башкуев В. Ю. О некоторых проблемах санитарного состояния уездного города Верхнеудинска в последней четверти XIX в. / В. Ю. Башкуев // Власть. – 2014. – №. 3. – С.  134 – 139.</w:t>
      </w:r>
    </w:p>
    <w:p w:rsidR="005769AF" w:rsidRPr="00FC5AF2" w:rsidRDefault="005769AF" w:rsidP="00C577AF">
      <w:pPr>
        <w:numPr>
          <w:ilvl w:val="0"/>
          <w:numId w:val="18"/>
        </w:numPr>
        <w:tabs>
          <w:tab w:val="left" w:pos="142"/>
        </w:tabs>
      </w:pPr>
      <w:r w:rsidRPr="00FC5AF2">
        <w:t xml:space="preserve">Башкуев В. Ю. Городское самоуправление и противоэпидемические меры в Забайкальской области в последней четверти </w:t>
      </w:r>
      <w:r w:rsidRPr="00FC5AF2">
        <w:rPr>
          <w:lang w:val="en-US"/>
        </w:rPr>
        <w:t>XIX</w:t>
      </w:r>
      <w:r w:rsidRPr="00FC5AF2">
        <w:t xml:space="preserve"> </w:t>
      </w:r>
      <w:proofErr w:type="gramStart"/>
      <w:r w:rsidRPr="00FC5AF2">
        <w:t>в</w:t>
      </w:r>
      <w:proofErr w:type="gramEnd"/>
      <w:r w:rsidRPr="00FC5AF2">
        <w:t>. (</w:t>
      </w:r>
      <w:proofErr w:type="gramStart"/>
      <w:r w:rsidRPr="00FC5AF2">
        <w:t>на</w:t>
      </w:r>
      <w:proofErr w:type="gramEnd"/>
      <w:r w:rsidRPr="00FC5AF2">
        <w:t xml:space="preserve"> примере уездного города Верхнеудинска) / В. Ю. Башкуев, У. В. Башкуева // Иркутский историко-экономический ежегодник: 2014 / </w:t>
      </w:r>
      <w:r>
        <w:t>п</w:t>
      </w:r>
      <w:r w:rsidRPr="00FC5AF2">
        <w:t xml:space="preserve">од ред.  В. М. Левченко </w:t>
      </w:r>
      <w:r w:rsidRPr="001B1E53">
        <w:t>[</w:t>
      </w:r>
      <w:r w:rsidRPr="00FC5AF2">
        <w:t>и др.</w:t>
      </w:r>
      <w:r w:rsidRPr="001B1E53">
        <w:t>]</w:t>
      </w:r>
      <w:r>
        <w:t>.</w:t>
      </w:r>
      <w:r w:rsidRPr="00FC5AF2">
        <w:t xml:space="preserve"> – Иркутск</w:t>
      </w:r>
      <w:proofErr w:type="gramStart"/>
      <w:r>
        <w:t xml:space="preserve"> </w:t>
      </w:r>
      <w:r w:rsidRPr="00FC5AF2">
        <w:t>:</w:t>
      </w:r>
      <w:proofErr w:type="gramEnd"/>
      <w:r w:rsidRPr="00FC5AF2">
        <w:t xml:space="preserve"> Изд-во БГУЭП, 2014. – С. 305 – 314.</w:t>
      </w:r>
    </w:p>
    <w:p w:rsidR="005769AF" w:rsidRPr="00FC5AF2" w:rsidRDefault="005769AF" w:rsidP="00C577AF">
      <w:pPr>
        <w:numPr>
          <w:ilvl w:val="0"/>
          <w:numId w:val="18"/>
        </w:numPr>
        <w:tabs>
          <w:tab w:val="left" w:pos="142"/>
        </w:tabs>
      </w:pPr>
      <w:proofErr w:type="spellStart"/>
      <w:r w:rsidRPr="00FC5AF2">
        <w:t>Байкалов</w:t>
      </w:r>
      <w:proofErr w:type="spellEnd"/>
      <w:r w:rsidRPr="00FC5AF2">
        <w:t xml:space="preserve"> Н. С. История государственного управления в России</w:t>
      </w:r>
      <w:proofErr w:type="gramStart"/>
      <w:r w:rsidRPr="00FC5AF2">
        <w:t xml:space="preserve"> :</w:t>
      </w:r>
      <w:proofErr w:type="gramEnd"/>
      <w:r w:rsidRPr="00FC5AF2">
        <w:t xml:space="preserve"> учеб</w:t>
      </w:r>
      <w:r>
        <w:t>ное</w:t>
      </w:r>
      <w:r w:rsidRPr="00FC5AF2">
        <w:t xml:space="preserve"> пособие / Н. С. </w:t>
      </w:r>
      <w:proofErr w:type="spellStart"/>
      <w:r w:rsidRPr="00FC5AF2">
        <w:t>Байкалов</w:t>
      </w:r>
      <w:proofErr w:type="spellEnd"/>
      <w:r w:rsidRPr="00FC5AF2">
        <w:t>. – Улан-Удэ</w:t>
      </w:r>
      <w:proofErr w:type="gramStart"/>
      <w:r w:rsidRPr="00FC5AF2">
        <w:t xml:space="preserve"> :</w:t>
      </w:r>
      <w:proofErr w:type="gramEnd"/>
      <w:r w:rsidRPr="00FC5AF2">
        <w:t xml:space="preserve"> Изд-во Бур. </w:t>
      </w:r>
      <w:proofErr w:type="spellStart"/>
      <w:r w:rsidRPr="00FC5AF2">
        <w:t>Гос</w:t>
      </w:r>
      <w:proofErr w:type="spellEnd"/>
      <w:r w:rsidRPr="00FC5AF2">
        <w:t xml:space="preserve">. Ун-та, 2010. – 282 </w:t>
      </w:r>
      <w:proofErr w:type="gramStart"/>
      <w:r w:rsidRPr="00FC5AF2">
        <w:t>с</w:t>
      </w:r>
      <w:proofErr w:type="gramEnd"/>
      <w:r w:rsidRPr="00FC5AF2">
        <w:t>.</w:t>
      </w:r>
    </w:p>
    <w:p w:rsidR="005769AF" w:rsidRPr="00FC5AF2" w:rsidRDefault="005769AF" w:rsidP="00C577AF">
      <w:pPr>
        <w:numPr>
          <w:ilvl w:val="0"/>
          <w:numId w:val="18"/>
        </w:numPr>
        <w:tabs>
          <w:tab w:val="left" w:pos="142"/>
        </w:tabs>
      </w:pPr>
      <w:proofErr w:type="spellStart"/>
      <w:r w:rsidRPr="00FC5AF2">
        <w:t>Бальц</w:t>
      </w:r>
      <w:proofErr w:type="spellEnd"/>
      <w:r w:rsidRPr="00FC5AF2">
        <w:t xml:space="preserve"> Г. С. Несколько очерков по делам городского общественного самоуправления и другим вопросам Г. С. </w:t>
      </w:r>
      <w:proofErr w:type="spellStart"/>
      <w:r w:rsidRPr="00FC5AF2">
        <w:t>Бальца</w:t>
      </w:r>
      <w:proofErr w:type="spellEnd"/>
      <w:r w:rsidRPr="00FC5AF2">
        <w:t xml:space="preserve"> / Г. С. </w:t>
      </w:r>
      <w:proofErr w:type="spellStart"/>
      <w:r w:rsidRPr="00FC5AF2">
        <w:t>Бальц</w:t>
      </w:r>
      <w:proofErr w:type="spellEnd"/>
      <w:r w:rsidRPr="00FC5AF2">
        <w:t>. – Одесса</w:t>
      </w:r>
      <w:proofErr w:type="gramStart"/>
      <w:r w:rsidRPr="00FC5AF2">
        <w:t xml:space="preserve"> :</w:t>
      </w:r>
      <w:proofErr w:type="gramEnd"/>
      <w:r w:rsidRPr="00FC5AF2">
        <w:t xml:space="preserve"> Типография и нотопечатня И. </w:t>
      </w:r>
      <w:proofErr w:type="spellStart"/>
      <w:r w:rsidRPr="00FC5AF2">
        <w:t>Копельмана</w:t>
      </w:r>
      <w:proofErr w:type="spellEnd"/>
      <w:r w:rsidRPr="00FC5AF2">
        <w:t xml:space="preserve">, 1903. – 32 </w:t>
      </w:r>
      <w:proofErr w:type="gramStart"/>
      <w:r w:rsidRPr="00FC5AF2">
        <w:t>с</w:t>
      </w:r>
      <w:proofErr w:type="gramEnd"/>
      <w:r w:rsidRPr="00FC5AF2">
        <w:t>.</w:t>
      </w:r>
    </w:p>
    <w:p w:rsidR="005769AF" w:rsidRPr="00FC5AF2" w:rsidRDefault="005769AF" w:rsidP="00C577AF">
      <w:pPr>
        <w:numPr>
          <w:ilvl w:val="0"/>
          <w:numId w:val="18"/>
        </w:numPr>
        <w:tabs>
          <w:tab w:val="left" w:pos="142"/>
        </w:tabs>
      </w:pPr>
      <w:r w:rsidRPr="00FC5AF2">
        <w:t>Баринов А. О. К 100-летию российского парламентаризма: забайкальские страницы истории / А. О. Баринов. – Чита</w:t>
      </w:r>
      <w:proofErr w:type="gramStart"/>
      <w:r w:rsidRPr="00FC5AF2">
        <w:t xml:space="preserve"> :</w:t>
      </w:r>
      <w:proofErr w:type="gramEnd"/>
      <w:r w:rsidRPr="00FC5AF2">
        <w:t xml:space="preserve"> Экспресс-издательство, 2006. – 88 </w:t>
      </w:r>
      <w:proofErr w:type="gramStart"/>
      <w:r w:rsidRPr="00FC5AF2">
        <w:t>с</w:t>
      </w:r>
      <w:proofErr w:type="gramEnd"/>
      <w:r w:rsidRPr="00FC5AF2">
        <w:t xml:space="preserve">. </w:t>
      </w:r>
    </w:p>
    <w:p w:rsidR="005769AF" w:rsidRPr="00FC5AF2" w:rsidRDefault="005769AF" w:rsidP="00C577AF">
      <w:pPr>
        <w:numPr>
          <w:ilvl w:val="0"/>
          <w:numId w:val="18"/>
        </w:numPr>
        <w:tabs>
          <w:tab w:val="left" w:pos="142"/>
        </w:tabs>
      </w:pPr>
      <w:r w:rsidRPr="00FC5AF2">
        <w:lastRenderedPageBreak/>
        <w:t xml:space="preserve">Борисов А. В. Из истории городского самоуправления / А. В. Борисов // Известия ПГПУ. – 2007. – № 3 (7). – С. 91 – 93. </w:t>
      </w:r>
    </w:p>
    <w:p w:rsidR="005769AF" w:rsidRPr="00FC5AF2" w:rsidRDefault="005769AF" w:rsidP="00C577AF">
      <w:pPr>
        <w:numPr>
          <w:ilvl w:val="0"/>
          <w:numId w:val="18"/>
        </w:numPr>
        <w:tabs>
          <w:tab w:val="left" w:pos="142"/>
        </w:tabs>
      </w:pPr>
      <w:proofErr w:type="spellStart"/>
      <w:r w:rsidRPr="00FC5AF2">
        <w:t>Бюхер</w:t>
      </w:r>
      <w:proofErr w:type="spellEnd"/>
      <w:r w:rsidRPr="00FC5AF2">
        <w:t xml:space="preserve"> К. Большие города, их общественное, политическое и экономическое значение / К. </w:t>
      </w:r>
      <w:proofErr w:type="spellStart"/>
      <w:r w:rsidRPr="00FC5AF2">
        <w:t>Бюхер</w:t>
      </w:r>
      <w:proofErr w:type="spellEnd"/>
      <w:r w:rsidRPr="00FC5AF2">
        <w:t xml:space="preserve">, Г. Майер, Г. </w:t>
      </w:r>
      <w:proofErr w:type="spellStart"/>
      <w:r w:rsidRPr="00FC5AF2">
        <w:t>Зиммель</w:t>
      </w:r>
      <w:proofErr w:type="spellEnd"/>
      <w:r w:rsidRPr="00FC5AF2">
        <w:t>. – С</w:t>
      </w:r>
      <w:r w:rsidR="00C577AF">
        <w:t>анкт-Петербург</w:t>
      </w:r>
      <w:r w:rsidRPr="00FC5AF2">
        <w:t xml:space="preserve">. : </w:t>
      </w:r>
      <w:proofErr w:type="spellStart"/>
      <w:r w:rsidRPr="00FC5AF2">
        <w:t>Просвящение</w:t>
      </w:r>
      <w:proofErr w:type="spellEnd"/>
      <w:r w:rsidRPr="00FC5AF2">
        <w:t xml:space="preserve">, 1905. – 204 </w:t>
      </w:r>
      <w:proofErr w:type="gramStart"/>
      <w:r w:rsidRPr="00FC5AF2">
        <w:t>с</w:t>
      </w:r>
      <w:proofErr w:type="gramEnd"/>
      <w:r w:rsidRPr="00FC5AF2">
        <w:t>.</w:t>
      </w:r>
    </w:p>
    <w:p w:rsidR="005769AF" w:rsidRPr="00FC5AF2" w:rsidRDefault="005769AF" w:rsidP="00C577AF">
      <w:pPr>
        <w:numPr>
          <w:ilvl w:val="0"/>
          <w:numId w:val="18"/>
        </w:numPr>
        <w:tabs>
          <w:tab w:val="left" w:pos="142"/>
        </w:tabs>
      </w:pPr>
      <w:proofErr w:type="spellStart"/>
      <w:r w:rsidRPr="00FC5AF2">
        <w:t>Валитов</w:t>
      </w:r>
      <w:proofErr w:type="spellEnd"/>
      <w:r w:rsidRPr="00FC5AF2">
        <w:t xml:space="preserve"> А. А. Зарождение и становление институтов гражданского общества в западной Сибири в 1861 – 1904 гг. /А. А. </w:t>
      </w:r>
      <w:proofErr w:type="spellStart"/>
      <w:r w:rsidRPr="00FC5AF2">
        <w:t>Валитов</w:t>
      </w:r>
      <w:proofErr w:type="spellEnd"/>
      <w:r w:rsidRPr="00FC5AF2">
        <w:t xml:space="preserve"> // Вестник Тюменского государственного университета. – 2007. – № 1.  – С. 223 - 228.</w:t>
      </w:r>
    </w:p>
    <w:p w:rsidR="005769AF" w:rsidRPr="00FC5AF2" w:rsidRDefault="005769AF" w:rsidP="00C577AF">
      <w:pPr>
        <w:numPr>
          <w:ilvl w:val="0"/>
          <w:numId w:val="18"/>
        </w:numPr>
        <w:tabs>
          <w:tab w:val="left" w:pos="142"/>
        </w:tabs>
      </w:pPr>
      <w:r w:rsidRPr="00FC5AF2">
        <w:t>Ванеев О. Н. Город и самоуправление: вопросы теории / О. Н. Ванеев, М. А. Спас. – Красноярск</w:t>
      </w:r>
      <w:proofErr w:type="gramStart"/>
      <w:r w:rsidRPr="00FC5AF2">
        <w:t xml:space="preserve"> :</w:t>
      </w:r>
      <w:proofErr w:type="gramEnd"/>
      <w:r w:rsidRPr="00FC5AF2">
        <w:t xml:space="preserve"> ИПЦ КГТУ, 2003. – 181 с. </w:t>
      </w:r>
    </w:p>
    <w:p w:rsidR="005769AF" w:rsidRPr="00FC5AF2" w:rsidRDefault="005769AF" w:rsidP="00C577AF">
      <w:pPr>
        <w:numPr>
          <w:ilvl w:val="0"/>
          <w:numId w:val="18"/>
        </w:numPr>
        <w:tabs>
          <w:tab w:val="left" w:pos="142"/>
        </w:tabs>
      </w:pPr>
      <w:r w:rsidRPr="00FC5AF2">
        <w:t>Василевский С.М. Городское самоуправление и хозя</w:t>
      </w:r>
      <w:r w:rsidR="00C577AF">
        <w:t>йство / С. М. Василевский. – Санкт-Петербург</w:t>
      </w:r>
      <w:proofErr w:type="gramStart"/>
      <w:r w:rsidR="00C577AF">
        <w:t xml:space="preserve"> </w:t>
      </w:r>
      <w:r w:rsidRPr="00FC5AF2">
        <w:t xml:space="preserve"> :</w:t>
      </w:r>
      <w:proofErr w:type="gramEnd"/>
      <w:r w:rsidRPr="00FC5AF2">
        <w:t xml:space="preserve"> Типография С.М. </w:t>
      </w:r>
      <w:proofErr w:type="spellStart"/>
      <w:r w:rsidRPr="00FC5AF2">
        <w:t>Проппера</w:t>
      </w:r>
      <w:proofErr w:type="spellEnd"/>
      <w:r w:rsidRPr="00FC5AF2">
        <w:t xml:space="preserve">, 1906.  – 62 </w:t>
      </w:r>
      <w:proofErr w:type="gramStart"/>
      <w:r w:rsidRPr="00FC5AF2">
        <w:t>с</w:t>
      </w:r>
      <w:proofErr w:type="gramEnd"/>
      <w:r w:rsidRPr="00FC5AF2">
        <w:t>.</w:t>
      </w:r>
    </w:p>
    <w:p w:rsidR="005769AF" w:rsidRPr="00FC5AF2" w:rsidRDefault="005769AF" w:rsidP="00C577AF">
      <w:pPr>
        <w:numPr>
          <w:ilvl w:val="0"/>
          <w:numId w:val="18"/>
        </w:numPr>
        <w:tabs>
          <w:tab w:val="left" w:pos="142"/>
        </w:tabs>
      </w:pPr>
      <w:r w:rsidRPr="00FC5AF2">
        <w:t>Василенко М. В. Сто лет спустя: письмо гласных Иркутской городской думы / М. В. Василенко // Сибирский архив: Архивные документы, публикации, факты, комментарии: Научно-популярный историко-краеведческий сборник / Под</w:t>
      </w:r>
      <w:proofErr w:type="gramStart"/>
      <w:r w:rsidRPr="00FC5AF2">
        <w:t>.</w:t>
      </w:r>
      <w:proofErr w:type="gramEnd"/>
      <w:r w:rsidRPr="00FC5AF2">
        <w:t xml:space="preserve"> </w:t>
      </w:r>
      <w:proofErr w:type="gramStart"/>
      <w:r w:rsidRPr="00FC5AF2">
        <w:t>р</w:t>
      </w:r>
      <w:proofErr w:type="gramEnd"/>
      <w:r w:rsidRPr="00FC5AF2">
        <w:t>ед. Н. К. Шестаковой. – Иркутск</w:t>
      </w:r>
      <w:proofErr w:type="gramStart"/>
      <w:r w:rsidRPr="00FC5AF2">
        <w:t xml:space="preserve"> :</w:t>
      </w:r>
      <w:proofErr w:type="gramEnd"/>
      <w:r w:rsidRPr="00FC5AF2">
        <w:t xml:space="preserve"> Оттиск. –2000. – </w:t>
      </w:r>
      <w:proofErr w:type="spellStart"/>
      <w:r w:rsidRPr="00FC5AF2">
        <w:t>Вып</w:t>
      </w:r>
      <w:proofErr w:type="spellEnd"/>
      <w:r w:rsidRPr="00FC5AF2">
        <w:t>. 1. – С. 79 – 81.</w:t>
      </w:r>
    </w:p>
    <w:p w:rsidR="005769AF" w:rsidRPr="00FC5AF2" w:rsidRDefault="005769AF" w:rsidP="00C577AF">
      <w:pPr>
        <w:numPr>
          <w:ilvl w:val="0"/>
          <w:numId w:val="18"/>
        </w:numPr>
        <w:tabs>
          <w:tab w:val="left" w:pos="142"/>
        </w:tabs>
      </w:pPr>
      <w:r w:rsidRPr="00FC5AF2">
        <w:t>Велихов Л. А. Основы городского хозяйства. Общее учение о городе, его управлении, финансах и методах хозяйства / Л. А. Велихов. – Москва</w:t>
      </w:r>
      <w:proofErr w:type="gramStart"/>
      <w:r w:rsidRPr="00FC5AF2">
        <w:t xml:space="preserve"> :</w:t>
      </w:r>
      <w:proofErr w:type="gramEnd"/>
      <w:r w:rsidRPr="00FC5AF2">
        <w:t xml:space="preserve"> Изд-во Наука, 1996. – 480 </w:t>
      </w:r>
      <w:proofErr w:type="gramStart"/>
      <w:r w:rsidRPr="00FC5AF2">
        <w:t>с</w:t>
      </w:r>
      <w:proofErr w:type="gramEnd"/>
      <w:r w:rsidRPr="00FC5AF2">
        <w:t>.</w:t>
      </w:r>
    </w:p>
    <w:p w:rsidR="005769AF" w:rsidRPr="00FC5AF2" w:rsidRDefault="005769AF" w:rsidP="00C577AF">
      <w:pPr>
        <w:numPr>
          <w:ilvl w:val="0"/>
          <w:numId w:val="18"/>
        </w:numPr>
        <w:tabs>
          <w:tab w:val="left" w:pos="142"/>
        </w:tabs>
      </w:pPr>
      <w:r w:rsidRPr="00FC5AF2">
        <w:t>Виноградов В. Ю. Становление и развитие городского самоуправления в России в 1870 – 1914 гг. / В. Ю. Виноградов. – М</w:t>
      </w:r>
      <w:r w:rsidR="00C577AF">
        <w:t>осква</w:t>
      </w:r>
      <w:proofErr w:type="gramStart"/>
      <w:r w:rsidRPr="00FC5AF2">
        <w:t xml:space="preserve"> :</w:t>
      </w:r>
      <w:proofErr w:type="gramEnd"/>
      <w:r w:rsidRPr="00FC5AF2">
        <w:t xml:space="preserve"> ЭКОН – ИНФОРМ, 2005. – 390 с. </w:t>
      </w:r>
    </w:p>
    <w:p w:rsidR="005769AF" w:rsidRPr="00FC5AF2" w:rsidRDefault="005769AF" w:rsidP="00C577AF">
      <w:pPr>
        <w:numPr>
          <w:ilvl w:val="0"/>
          <w:numId w:val="18"/>
        </w:numPr>
        <w:tabs>
          <w:tab w:val="left" w:pos="142"/>
        </w:tabs>
      </w:pPr>
      <w:r w:rsidRPr="00FC5AF2">
        <w:t>Галкин П. В. Из российского опыта административного надзора за городским самоуправлением (1870-е гг.) / П. В. Галкин // Новый Исторический вестник. – 2012. – № 31 (1). – С. 60 – 67.</w:t>
      </w:r>
    </w:p>
    <w:p w:rsidR="005769AF" w:rsidRPr="00FC5AF2" w:rsidRDefault="005769AF" w:rsidP="00C577AF">
      <w:pPr>
        <w:numPr>
          <w:ilvl w:val="0"/>
          <w:numId w:val="18"/>
        </w:numPr>
        <w:tabs>
          <w:tab w:val="left" w:pos="142"/>
        </w:tabs>
      </w:pPr>
      <w:r w:rsidRPr="00FC5AF2">
        <w:lastRenderedPageBreak/>
        <w:t>Гессен В. М. Городское самоуправление. Дополнение к курсу русского государстве</w:t>
      </w:r>
      <w:r w:rsidR="00C577AF">
        <w:t>нного права / В. М. Гессен. – Санкт-Петербург</w:t>
      </w:r>
      <w:proofErr w:type="gramStart"/>
      <w:r w:rsidRPr="00FC5AF2">
        <w:t xml:space="preserve"> :</w:t>
      </w:r>
      <w:proofErr w:type="gramEnd"/>
      <w:r w:rsidRPr="00FC5AF2">
        <w:t xml:space="preserve"> </w:t>
      </w:r>
      <w:proofErr w:type="spellStart"/>
      <w:proofErr w:type="gramStart"/>
      <w:r w:rsidRPr="00FC5AF2">
        <w:t>Типо</w:t>
      </w:r>
      <w:proofErr w:type="spellEnd"/>
      <w:r w:rsidRPr="00FC5AF2">
        <w:t xml:space="preserve"> - литография</w:t>
      </w:r>
      <w:proofErr w:type="gramEnd"/>
      <w:r w:rsidRPr="00FC5AF2">
        <w:t xml:space="preserve"> И. Трофимова, 1912. – 27 с.</w:t>
      </w:r>
    </w:p>
    <w:p w:rsidR="005769AF" w:rsidRPr="00FC5AF2" w:rsidRDefault="005769AF" w:rsidP="00C577AF">
      <w:pPr>
        <w:numPr>
          <w:ilvl w:val="0"/>
          <w:numId w:val="18"/>
        </w:numPr>
        <w:tabs>
          <w:tab w:val="left" w:pos="142"/>
        </w:tabs>
      </w:pPr>
      <w:r w:rsidRPr="00FC5AF2">
        <w:t>Голованов В. И. Управление и самоуправление в крупном городе: теория, опыт, организация</w:t>
      </w:r>
      <w:r w:rsidR="00C577AF">
        <w:t xml:space="preserve"> / В. И. Голованов. – Москва</w:t>
      </w:r>
      <w:proofErr w:type="gramStart"/>
      <w:r w:rsidRPr="00FC5AF2">
        <w:t xml:space="preserve"> :</w:t>
      </w:r>
      <w:proofErr w:type="gramEnd"/>
      <w:r w:rsidRPr="00FC5AF2">
        <w:t xml:space="preserve"> Наука, 1998. – 494 </w:t>
      </w:r>
      <w:proofErr w:type="gramStart"/>
      <w:r w:rsidRPr="00FC5AF2">
        <w:t>с</w:t>
      </w:r>
      <w:proofErr w:type="gramEnd"/>
      <w:r w:rsidRPr="00FC5AF2">
        <w:t>.</w:t>
      </w:r>
    </w:p>
    <w:p w:rsidR="005769AF" w:rsidRPr="00FC5AF2" w:rsidRDefault="005769AF" w:rsidP="00C577AF">
      <w:pPr>
        <w:numPr>
          <w:ilvl w:val="0"/>
          <w:numId w:val="18"/>
        </w:numPr>
        <w:tabs>
          <w:tab w:val="left" w:pos="142"/>
        </w:tabs>
      </w:pPr>
      <w:r w:rsidRPr="00FC5AF2">
        <w:t>Города Сибири (экономика, управление и культура городов Сибири в досоветский период) / О. Н. Вилков. – Новосибирск</w:t>
      </w:r>
      <w:proofErr w:type="gramStart"/>
      <w:r w:rsidRPr="00FC5AF2">
        <w:t xml:space="preserve"> :</w:t>
      </w:r>
      <w:proofErr w:type="gramEnd"/>
      <w:r w:rsidRPr="00FC5AF2">
        <w:t xml:space="preserve"> Издательство «Наука», 1974. – 297 </w:t>
      </w:r>
      <w:proofErr w:type="gramStart"/>
      <w:r w:rsidRPr="00FC5AF2">
        <w:t>с</w:t>
      </w:r>
      <w:proofErr w:type="gramEnd"/>
      <w:r w:rsidRPr="00FC5AF2">
        <w:t>.</w:t>
      </w:r>
    </w:p>
    <w:p w:rsidR="005769AF" w:rsidRPr="00FC5AF2" w:rsidRDefault="005769AF" w:rsidP="00C577AF">
      <w:pPr>
        <w:numPr>
          <w:ilvl w:val="0"/>
          <w:numId w:val="18"/>
        </w:numPr>
        <w:tabs>
          <w:tab w:val="left" w:pos="142"/>
        </w:tabs>
      </w:pPr>
      <w:r w:rsidRPr="00FC5AF2">
        <w:t xml:space="preserve">Города Сибири: Эпоха феодализма и капитализма / </w:t>
      </w:r>
      <w:r>
        <w:t>о</w:t>
      </w:r>
      <w:r w:rsidRPr="00FC5AF2">
        <w:t>тв. ред. О. Н. Вилков. – Новосибирск</w:t>
      </w:r>
      <w:proofErr w:type="gramStart"/>
      <w:r w:rsidRPr="00FC5AF2">
        <w:t xml:space="preserve"> :</w:t>
      </w:r>
      <w:proofErr w:type="gramEnd"/>
      <w:r w:rsidRPr="00FC5AF2">
        <w:t xml:space="preserve"> Наука, 1978. – 335 </w:t>
      </w:r>
      <w:proofErr w:type="gramStart"/>
      <w:r w:rsidRPr="00FC5AF2">
        <w:t>с</w:t>
      </w:r>
      <w:proofErr w:type="gramEnd"/>
      <w:r w:rsidRPr="00FC5AF2">
        <w:t xml:space="preserve">. </w:t>
      </w:r>
    </w:p>
    <w:p w:rsidR="005769AF" w:rsidRPr="00FC5AF2" w:rsidRDefault="005769AF" w:rsidP="00C577AF">
      <w:pPr>
        <w:numPr>
          <w:ilvl w:val="0"/>
          <w:numId w:val="18"/>
        </w:numPr>
        <w:tabs>
          <w:tab w:val="left" w:pos="142"/>
        </w:tabs>
      </w:pPr>
      <w:r w:rsidRPr="00FC5AF2">
        <w:t>Городское самоуправление в России. – М</w:t>
      </w:r>
      <w:r w:rsidR="00C577AF">
        <w:t>осква</w:t>
      </w:r>
      <w:r w:rsidRPr="00FC5AF2">
        <w:t>, 1905</w:t>
      </w:r>
      <w:proofErr w:type="gramStart"/>
      <w:r w:rsidRPr="00FC5AF2">
        <w:t xml:space="preserve"> :</w:t>
      </w:r>
      <w:proofErr w:type="gramEnd"/>
      <w:r w:rsidRPr="00FC5AF2">
        <w:t xml:space="preserve"> Типография А.П. Поплавского. – 64 </w:t>
      </w:r>
      <w:proofErr w:type="gramStart"/>
      <w:r w:rsidRPr="00FC5AF2">
        <w:t>с</w:t>
      </w:r>
      <w:proofErr w:type="gramEnd"/>
      <w:r w:rsidRPr="00FC5AF2">
        <w:t>.</w:t>
      </w:r>
    </w:p>
    <w:p w:rsidR="005769AF" w:rsidRPr="00FC5AF2" w:rsidRDefault="005769AF" w:rsidP="00C577AF">
      <w:pPr>
        <w:numPr>
          <w:ilvl w:val="0"/>
          <w:numId w:val="18"/>
        </w:numPr>
        <w:tabs>
          <w:tab w:val="left" w:pos="142"/>
        </w:tabs>
      </w:pPr>
      <w:r w:rsidRPr="00FC5AF2">
        <w:t xml:space="preserve">Городское управление в современной России. Аналитический доклад. Краткая версия. // Институт экономики города. – 2005. – 25 </w:t>
      </w:r>
      <w:proofErr w:type="gramStart"/>
      <w:r w:rsidRPr="00FC5AF2">
        <w:t>с</w:t>
      </w:r>
      <w:proofErr w:type="gramEnd"/>
      <w:r w:rsidRPr="00FC5AF2">
        <w:t>.</w:t>
      </w:r>
    </w:p>
    <w:p w:rsidR="005769AF" w:rsidRPr="00FC5AF2" w:rsidRDefault="005769AF" w:rsidP="00C577AF">
      <w:pPr>
        <w:numPr>
          <w:ilvl w:val="0"/>
          <w:numId w:val="18"/>
        </w:numPr>
        <w:tabs>
          <w:tab w:val="left" w:pos="142"/>
        </w:tabs>
      </w:pPr>
      <w:r w:rsidRPr="00FC5AF2">
        <w:t>Государственно-правовые институты самодержавия в Сибири</w:t>
      </w:r>
      <w:proofErr w:type="gramStart"/>
      <w:r w:rsidRPr="00FC5AF2">
        <w:t xml:space="preserve"> :</w:t>
      </w:r>
      <w:proofErr w:type="gramEnd"/>
      <w:r w:rsidRPr="00FC5AF2">
        <w:t xml:space="preserve"> Сб. </w:t>
      </w:r>
      <w:proofErr w:type="spellStart"/>
      <w:r w:rsidRPr="00FC5AF2">
        <w:t>науч</w:t>
      </w:r>
      <w:proofErr w:type="spellEnd"/>
      <w:r w:rsidRPr="00FC5AF2">
        <w:t>. тр. – Иркутск</w:t>
      </w:r>
      <w:proofErr w:type="gramStart"/>
      <w:r w:rsidRPr="00FC5AF2">
        <w:t xml:space="preserve"> :</w:t>
      </w:r>
      <w:proofErr w:type="gramEnd"/>
      <w:r w:rsidRPr="00FC5AF2">
        <w:t xml:space="preserve"> Изд-во Иркут</w:t>
      </w:r>
      <w:proofErr w:type="gramStart"/>
      <w:r w:rsidRPr="00FC5AF2">
        <w:t>.</w:t>
      </w:r>
      <w:proofErr w:type="gramEnd"/>
      <w:r w:rsidRPr="00FC5AF2">
        <w:t xml:space="preserve"> </w:t>
      </w:r>
      <w:proofErr w:type="gramStart"/>
      <w:r w:rsidRPr="00FC5AF2">
        <w:t>у</w:t>
      </w:r>
      <w:proofErr w:type="gramEnd"/>
      <w:r w:rsidRPr="00FC5AF2">
        <w:t>н-та, 1982. – 148 с.</w:t>
      </w:r>
    </w:p>
    <w:p w:rsidR="005769AF" w:rsidRPr="00FC5AF2" w:rsidRDefault="005769AF" w:rsidP="00C577AF">
      <w:pPr>
        <w:numPr>
          <w:ilvl w:val="0"/>
          <w:numId w:val="18"/>
        </w:numPr>
        <w:tabs>
          <w:tab w:val="left" w:pos="142"/>
        </w:tabs>
      </w:pPr>
      <w:proofErr w:type="spellStart"/>
      <w:r w:rsidRPr="00FC5AF2">
        <w:t>Грасс</w:t>
      </w:r>
      <w:proofErr w:type="spellEnd"/>
      <w:r w:rsidRPr="00FC5AF2">
        <w:t xml:space="preserve"> В. Справочная книга для городских общественных управлений / В. </w:t>
      </w:r>
      <w:proofErr w:type="spellStart"/>
      <w:r w:rsidRPr="00FC5AF2">
        <w:t>Грасс</w:t>
      </w:r>
      <w:proofErr w:type="spellEnd"/>
      <w:r w:rsidRPr="00FC5AF2">
        <w:t>. – Чернигов</w:t>
      </w:r>
      <w:proofErr w:type="gramStart"/>
      <w:r w:rsidRPr="00FC5AF2">
        <w:t xml:space="preserve"> :</w:t>
      </w:r>
      <w:proofErr w:type="gramEnd"/>
      <w:r w:rsidRPr="00FC5AF2">
        <w:t xml:space="preserve"> Типография губернского земства, 1900. – 394 </w:t>
      </w:r>
      <w:proofErr w:type="gramStart"/>
      <w:r w:rsidRPr="00FC5AF2">
        <w:t>с</w:t>
      </w:r>
      <w:proofErr w:type="gramEnd"/>
      <w:r w:rsidRPr="00FC5AF2">
        <w:t>.</w:t>
      </w:r>
    </w:p>
    <w:p w:rsidR="005769AF" w:rsidRPr="00FC5AF2" w:rsidRDefault="005769AF" w:rsidP="00C577AF">
      <w:pPr>
        <w:numPr>
          <w:ilvl w:val="0"/>
          <w:numId w:val="18"/>
        </w:numPr>
        <w:tabs>
          <w:tab w:val="left" w:pos="142"/>
        </w:tabs>
      </w:pPr>
      <w:r w:rsidRPr="00FC5AF2">
        <w:t xml:space="preserve">Города Сибири </w:t>
      </w:r>
      <w:r w:rsidRPr="00FC5AF2">
        <w:rPr>
          <w:lang w:val="en-US"/>
        </w:rPr>
        <w:t>XVII</w:t>
      </w:r>
      <w:r w:rsidRPr="00FC5AF2">
        <w:t xml:space="preserve"> – начала ХХ в. / Отв. ред. В. А. </w:t>
      </w:r>
      <w:proofErr w:type="spellStart"/>
      <w:r w:rsidRPr="00FC5AF2">
        <w:t>Скубневский</w:t>
      </w:r>
      <w:proofErr w:type="spellEnd"/>
      <w:r w:rsidRPr="00FC5AF2">
        <w:t>. – Барнаул</w:t>
      </w:r>
      <w:proofErr w:type="gramStart"/>
      <w:r w:rsidRPr="00FC5AF2">
        <w:t xml:space="preserve"> :</w:t>
      </w:r>
      <w:proofErr w:type="gramEnd"/>
      <w:r w:rsidRPr="00FC5AF2">
        <w:t xml:space="preserve"> Изд-во Алтайского ун-та, 2002. – 168 </w:t>
      </w:r>
      <w:proofErr w:type="gramStart"/>
      <w:r w:rsidRPr="00FC5AF2">
        <w:t>с</w:t>
      </w:r>
      <w:proofErr w:type="gramEnd"/>
      <w:r w:rsidRPr="00FC5AF2">
        <w:t>.</w:t>
      </w:r>
    </w:p>
    <w:p w:rsidR="005769AF" w:rsidRPr="00FC5AF2" w:rsidRDefault="005769AF" w:rsidP="00C577AF">
      <w:pPr>
        <w:numPr>
          <w:ilvl w:val="0"/>
          <w:numId w:val="18"/>
        </w:numPr>
        <w:tabs>
          <w:tab w:val="left" w:pos="142"/>
        </w:tabs>
      </w:pPr>
      <w:r w:rsidRPr="00FC5AF2">
        <w:t xml:space="preserve">Гурьянов В. К. Верхнеудинск </w:t>
      </w:r>
      <w:r w:rsidRPr="00FC5AF2">
        <w:rPr>
          <w:lang w:val="en-US"/>
        </w:rPr>
        <w:t>XVII</w:t>
      </w:r>
      <w:r w:rsidRPr="00FC5AF2">
        <w:t xml:space="preserve"> – начала ХХ века. Улицы, городские </w:t>
      </w:r>
      <w:proofErr w:type="spellStart"/>
      <w:r w:rsidRPr="00FC5AF2">
        <w:t>учадьбы</w:t>
      </w:r>
      <w:proofErr w:type="spellEnd"/>
      <w:r w:rsidRPr="00FC5AF2">
        <w:t xml:space="preserve"> и их обыватели // В. К. Гурьянов, М. В. Гурьянов. – Улан-Удэ, 2012. – 224 </w:t>
      </w:r>
      <w:proofErr w:type="gramStart"/>
      <w:r w:rsidRPr="00FC5AF2">
        <w:t>с</w:t>
      </w:r>
      <w:proofErr w:type="gramEnd"/>
      <w:r w:rsidRPr="00FC5AF2">
        <w:t>.</w:t>
      </w:r>
    </w:p>
    <w:p w:rsidR="005769AF" w:rsidRPr="00FC5AF2" w:rsidRDefault="005769AF" w:rsidP="00C577AF">
      <w:pPr>
        <w:numPr>
          <w:ilvl w:val="0"/>
          <w:numId w:val="18"/>
        </w:numPr>
        <w:tabs>
          <w:tab w:val="left" w:pos="142"/>
        </w:tabs>
      </w:pPr>
      <w:proofErr w:type="gramStart"/>
      <w:r w:rsidRPr="00FC5AF2">
        <w:t xml:space="preserve">Гурьянов В. К. По Большой, </w:t>
      </w:r>
      <w:proofErr w:type="spellStart"/>
      <w:r w:rsidRPr="00FC5AF2">
        <w:t>Большой-Николаевской</w:t>
      </w:r>
      <w:proofErr w:type="spellEnd"/>
      <w:r w:rsidRPr="00FC5AF2">
        <w:t>: из истории улиц Верхнеудинска / В. К. Гурьянов.</w:t>
      </w:r>
      <w:proofErr w:type="gramEnd"/>
      <w:r w:rsidRPr="00FC5AF2">
        <w:t xml:space="preserve"> – Улан-Удэ</w:t>
      </w:r>
      <w:proofErr w:type="gramStart"/>
      <w:r w:rsidRPr="00FC5AF2">
        <w:t xml:space="preserve"> :</w:t>
      </w:r>
      <w:proofErr w:type="gramEnd"/>
      <w:r w:rsidRPr="00FC5AF2">
        <w:t xml:space="preserve"> Изд-во БНЦ СО РАН, 1998. – 160 </w:t>
      </w:r>
      <w:proofErr w:type="gramStart"/>
      <w:r w:rsidRPr="00FC5AF2">
        <w:t>с</w:t>
      </w:r>
      <w:proofErr w:type="gramEnd"/>
      <w:r w:rsidRPr="00FC5AF2">
        <w:t>.</w:t>
      </w:r>
    </w:p>
    <w:p w:rsidR="005769AF" w:rsidRPr="00FC5AF2" w:rsidRDefault="005769AF" w:rsidP="00C577AF">
      <w:pPr>
        <w:numPr>
          <w:ilvl w:val="0"/>
          <w:numId w:val="18"/>
        </w:numPr>
        <w:tabs>
          <w:tab w:val="left" w:pos="142"/>
        </w:tabs>
      </w:pPr>
      <w:r w:rsidRPr="00FC5AF2">
        <w:lastRenderedPageBreak/>
        <w:t xml:space="preserve">Давидович И. Вспомним о прошлом  / И. Давидович // Забайкальский рабочий. – 1946. – 9 </w:t>
      </w:r>
      <w:proofErr w:type="spellStart"/>
      <w:r w:rsidRPr="00FC5AF2">
        <w:t>фев</w:t>
      </w:r>
      <w:proofErr w:type="spellEnd"/>
      <w:r w:rsidRPr="00FC5AF2">
        <w:t>. (№ 28). – С. 3.</w:t>
      </w:r>
    </w:p>
    <w:p w:rsidR="005769AF" w:rsidRPr="00FC5AF2" w:rsidRDefault="005769AF" w:rsidP="00C577AF">
      <w:pPr>
        <w:numPr>
          <w:ilvl w:val="0"/>
          <w:numId w:val="18"/>
        </w:numPr>
        <w:tabs>
          <w:tab w:val="left" w:pos="142"/>
        </w:tabs>
      </w:pPr>
      <w:r w:rsidRPr="00FC5AF2">
        <w:t>Давидович И. Дела Читинской городской думы / И. Давидович // Забайкальский рабочий. – 1940. – 18 янв. (№ 15). – С. 3.</w:t>
      </w:r>
    </w:p>
    <w:p w:rsidR="005769AF" w:rsidRPr="00FC5AF2" w:rsidRDefault="005769AF" w:rsidP="00C577AF">
      <w:pPr>
        <w:numPr>
          <w:ilvl w:val="0"/>
          <w:numId w:val="18"/>
        </w:numPr>
        <w:tabs>
          <w:tab w:val="left" w:pos="142"/>
        </w:tabs>
      </w:pPr>
      <w:proofErr w:type="spellStart"/>
      <w:r w:rsidRPr="00FC5AF2">
        <w:t>Дамбаева</w:t>
      </w:r>
      <w:proofErr w:type="spellEnd"/>
      <w:r w:rsidRPr="00FC5AF2">
        <w:t xml:space="preserve"> О. П. Правовое положение органов местного самоуправления в Забайкальской области (историко-правовой анализ законодательства второй половины </w:t>
      </w:r>
      <w:r w:rsidRPr="00FC5AF2">
        <w:rPr>
          <w:lang w:val="en-US"/>
        </w:rPr>
        <w:t>XIX</w:t>
      </w:r>
      <w:r w:rsidRPr="00FC5AF2">
        <w:t xml:space="preserve"> в.) / О. П.  </w:t>
      </w:r>
      <w:proofErr w:type="spellStart"/>
      <w:r w:rsidRPr="00FC5AF2">
        <w:t>Дамбаева</w:t>
      </w:r>
      <w:proofErr w:type="spellEnd"/>
      <w:r w:rsidRPr="00FC5AF2">
        <w:t xml:space="preserve">  // Гражданское обществ</w:t>
      </w:r>
      <w:r w:rsidR="00C577AF">
        <w:t xml:space="preserve">о: история и современность: сборник </w:t>
      </w:r>
      <w:r w:rsidRPr="00FC5AF2">
        <w:t xml:space="preserve">статей: в 2 ч / </w:t>
      </w:r>
      <w:proofErr w:type="spellStart"/>
      <w:r w:rsidRPr="00FC5AF2">
        <w:t>Забайкал</w:t>
      </w:r>
      <w:proofErr w:type="spellEnd"/>
      <w:r w:rsidRPr="00FC5AF2">
        <w:t xml:space="preserve">. </w:t>
      </w:r>
      <w:proofErr w:type="spellStart"/>
      <w:r w:rsidRPr="00FC5AF2">
        <w:t>гос</w:t>
      </w:r>
      <w:proofErr w:type="spellEnd"/>
      <w:r w:rsidRPr="00FC5AF2">
        <w:t xml:space="preserve">. </w:t>
      </w:r>
      <w:proofErr w:type="spellStart"/>
      <w:r w:rsidRPr="00FC5AF2">
        <w:t>гум</w:t>
      </w:r>
      <w:proofErr w:type="gramStart"/>
      <w:r w:rsidRPr="00FC5AF2">
        <w:t>.-</w:t>
      </w:r>
      <w:proofErr w:type="gramEnd"/>
      <w:r w:rsidRPr="00FC5AF2">
        <w:t>пед</w:t>
      </w:r>
      <w:proofErr w:type="spellEnd"/>
      <w:r w:rsidRPr="00FC5AF2">
        <w:t xml:space="preserve">. ун-т. – Чита, 2007. – Ч. 1. – С. 66-71. </w:t>
      </w:r>
    </w:p>
    <w:p w:rsidR="005769AF" w:rsidRPr="00FC5AF2" w:rsidRDefault="005769AF" w:rsidP="00C577AF">
      <w:pPr>
        <w:numPr>
          <w:ilvl w:val="0"/>
          <w:numId w:val="18"/>
        </w:numPr>
        <w:tabs>
          <w:tab w:val="left" w:pos="142"/>
        </w:tabs>
      </w:pPr>
      <w:proofErr w:type="spellStart"/>
      <w:r w:rsidRPr="00FC5AF2">
        <w:t>Дамешек</w:t>
      </w:r>
      <w:proofErr w:type="spellEnd"/>
      <w:r w:rsidRPr="00FC5AF2">
        <w:t xml:space="preserve"> Л. М. Внутренняя политика царизма и народы Сибири (</w:t>
      </w:r>
      <w:r w:rsidRPr="00FC5AF2">
        <w:rPr>
          <w:lang w:val="en-US"/>
        </w:rPr>
        <w:t>XIX</w:t>
      </w:r>
      <w:r w:rsidRPr="00FC5AF2">
        <w:t xml:space="preserve"> – начало ХХ в.) / Л. М. </w:t>
      </w:r>
      <w:proofErr w:type="spellStart"/>
      <w:r w:rsidRPr="00FC5AF2">
        <w:t>Дамешек</w:t>
      </w:r>
      <w:proofErr w:type="spellEnd"/>
      <w:r w:rsidRPr="00FC5AF2">
        <w:t>. – Иркутск</w:t>
      </w:r>
      <w:proofErr w:type="gramStart"/>
      <w:r w:rsidRPr="00FC5AF2">
        <w:t xml:space="preserve"> :</w:t>
      </w:r>
      <w:proofErr w:type="gramEnd"/>
      <w:r w:rsidRPr="00FC5AF2">
        <w:t xml:space="preserve"> Оттиск, 2011. – 128 </w:t>
      </w:r>
      <w:proofErr w:type="gramStart"/>
      <w:r w:rsidRPr="00FC5AF2">
        <w:t>с</w:t>
      </w:r>
      <w:proofErr w:type="gramEnd"/>
      <w:r w:rsidRPr="00FC5AF2">
        <w:t xml:space="preserve">. </w:t>
      </w:r>
    </w:p>
    <w:p w:rsidR="005769AF" w:rsidRPr="00FC5AF2" w:rsidRDefault="005769AF" w:rsidP="00C577AF">
      <w:pPr>
        <w:numPr>
          <w:ilvl w:val="0"/>
          <w:numId w:val="18"/>
        </w:numPr>
        <w:tabs>
          <w:tab w:val="left" w:pos="142"/>
        </w:tabs>
      </w:pPr>
      <w:proofErr w:type="spellStart"/>
      <w:r w:rsidRPr="00FC5AF2">
        <w:t>Джаншиев</w:t>
      </w:r>
      <w:proofErr w:type="spellEnd"/>
      <w:r w:rsidRPr="00FC5AF2">
        <w:t xml:space="preserve"> Г. А. Эпоха Великих реформ: в 2 т.  / Г. А. </w:t>
      </w:r>
      <w:proofErr w:type="spellStart"/>
      <w:r w:rsidRPr="00FC5AF2">
        <w:t>Джаншиев</w:t>
      </w:r>
      <w:proofErr w:type="spellEnd"/>
      <w:r w:rsidRPr="00FC5AF2">
        <w:t>. – Москва, 2008. – Т. 2. – 495 с.</w:t>
      </w:r>
    </w:p>
    <w:p w:rsidR="005769AF" w:rsidRPr="00FC5AF2" w:rsidRDefault="005769AF" w:rsidP="00C577AF">
      <w:pPr>
        <w:numPr>
          <w:ilvl w:val="0"/>
          <w:numId w:val="18"/>
        </w:numPr>
        <w:tabs>
          <w:tab w:val="left" w:pos="142"/>
        </w:tabs>
      </w:pPr>
      <w:proofErr w:type="spellStart"/>
      <w:r w:rsidRPr="00FC5AF2">
        <w:t>Дитятин</w:t>
      </w:r>
      <w:proofErr w:type="spellEnd"/>
      <w:r w:rsidRPr="00FC5AF2">
        <w:t xml:space="preserve"> И. Городское самоуправление в России. Городское самоуправление до 1870 г. / И. </w:t>
      </w:r>
      <w:proofErr w:type="spellStart"/>
      <w:r w:rsidRPr="00FC5AF2">
        <w:t>Дитятин</w:t>
      </w:r>
      <w:proofErr w:type="spellEnd"/>
      <w:r w:rsidRPr="00FC5AF2">
        <w:t>. – Ярославль</w:t>
      </w:r>
      <w:proofErr w:type="gramStart"/>
      <w:r w:rsidRPr="00FC5AF2">
        <w:t xml:space="preserve"> :</w:t>
      </w:r>
      <w:proofErr w:type="gramEnd"/>
      <w:r w:rsidRPr="00FC5AF2">
        <w:t xml:space="preserve"> Типография Г. В. </w:t>
      </w:r>
      <w:proofErr w:type="spellStart"/>
      <w:r w:rsidRPr="00FC5AF2">
        <w:t>Фалько</w:t>
      </w:r>
      <w:proofErr w:type="spellEnd"/>
      <w:r w:rsidRPr="00FC5AF2">
        <w:t xml:space="preserve">, 1877. – 566 </w:t>
      </w:r>
      <w:proofErr w:type="gramStart"/>
      <w:r w:rsidRPr="00FC5AF2">
        <w:t>с</w:t>
      </w:r>
      <w:proofErr w:type="gramEnd"/>
      <w:r w:rsidRPr="00FC5AF2">
        <w:t>.</w:t>
      </w:r>
    </w:p>
    <w:p w:rsidR="005769AF" w:rsidRPr="00FC5AF2" w:rsidRDefault="005769AF" w:rsidP="00C577AF">
      <w:pPr>
        <w:numPr>
          <w:ilvl w:val="0"/>
          <w:numId w:val="18"/>
        </w:numPr>
        <w:tabs>
          <w:tab w:val="left" w:pos="142"/>
        </w:tabs>
      </w:pPr>
      <w:proofErr w:type="spellStart"/>
      <w:r w:rsidRPr="00FC5AF2">
        <w:t>Дитятин</w:t>
      </w:r>
      <w:proofErr w:type="spellEnd"/>
      <w:r w:rsidRPr="00FC5AF2">
        <w:t xml:space="preserve"> И. Наше городское самоуправление (речь, произнесенная на годичном акте Демидовского лицея 30 августа 1876 г.) / И. </w:t>
      </w:r>
      <w:proofErr w:type="spellStart"/>
      <w:r w:rsidRPr="00FC5AF2">
        <w:t>Дитятин</w:t>
      </w:r>
      <w:proofErr w:type="spellEnd"/>
      <w:r w:rsidRPr="00FC5AF2">
        <w:t>. – Ярославль</w:t>
      </w:r>
      <w:proofErr w:type="gramStart"/>
      <w:r w:rsidRPr="00FC5AF2">
        <w:t xml:space="preserve"> :</w:t>
      </w:r>
      <w:proofErr w:type="gramEnd"/>
      <w:r w:rsidRPr="00FC5AF2">
        <w:t xml:space="preserve"> Типография Г. В. Фальи, 1876. – 52 </w:t>
      </w:r>
      <w:proofErr w:type="gramStart"/>
      <w:r w:rsidRPr="00FC5AF2">
        <w:t>с</w:t>
      </w:r>
      <w:proofErr w:type="gramEnd"/>
      <w:r w:rsidRPr="00FC5AF2">
        <w:t xml:space="preserve">. </w:t>
      </w:r>
    </w:p>
    <w:p w:rsidR="005769AF" w:rsidRPr="00FC5AF2" w:rsidRDefault="005769AF" w:rsidP="00C577AF">
      <w:pPr>
        <w:numPr>
          <w:ilvl w:val="0"/>
          <w:numId w:val="18"/>
        </w:numPr>
        <w:tabs>
          <w:tab w:val="left" w:pos="142"/>
        </w:tabs>
      </w:pPr>
      <w:proofErr w:type="spellStart"/>
      <w:r w:rsidRPr="00FC5AF2">
        <w:t>Дитятин</w:t>
      </w:r>
      <w:proofErr w:type="spellEnd"/>
      <w:r w:rsidRPr="00FC5AF2">
        <w:t xml:space="preserve"> И. Устройство и управление горо</w:t>
      </w:r>
      <w:r w:rsidR="00C577AF">
        <w:t xml:space="preserve">дов России / И. </w:t>
      </w:r>
      <w:proofErr w:type="spellStart"/>
      <w:r w:rsidR="00C577AF">
        <w:t>Дитятин</w:t>
      </w:r>
      <w:proofErr w:type="spellEnd"/>
      <w:r w:rsidR="00C577AF">
        <w:t>. – Санкт-Петербург</w:t>
      </w:r>
      <w:proofErr w:type="gramStart"/>
      <w:r w:rsidR="00C577AF">
        <w:t xml:space="preserve"> </w:t>
      </w:r>
      <w:r w:rsidRPr="00FC5AF2">
        <w:t>:</w:t>
      </w:r>
      <w:proofErr w:type="gramEnd"/>
      <w:r w:rsidRPr="00FC5AF2">
        <w:t xml:space="preserve"> Типография П. П. Меркульева, 1875. – Т. 1. – 512 с.</w:t>
      </w:r>
    </w:p>
    <w:p w:rsidR="005769AF" w:rsidRPr="00FC5AF2" w:rsidRDefault="005769AF" w:rsidP="00C577AF">
      <w:pPr>
        <w:numPr>
          <w:ilvl w:val="0"/>
          <w:numId w:val="18"/>
        </w:numPr>
        <w:tabs>
          <w:tab w:val="left" w:pos="142"/>
        </w:tabs>
      </w:pPr>
      <w:r w:rsidRPr="00FC5AF2">
        <w:t xml:space="preserve">Евдокимова С. В. </w:t>
      </w:r>
      <w:proofErr w:type="spellStart"/>
      <w:r w:rsidRPr="00FC5AF2">
        <w:t>Верхнеудинская</w:t>
      </w:r>
      <w:proofErr w:type="spellEnd"/>
      <w:r w:rsidRPr="00FC5AF2">
        <w:t xml:space="preserve"> городская дума и вопросы благоустройства в конце </w:t>
      </w:r>
      <w:r w:rsidRPr="00FC5AF2">
        <w:rPr>
          <w:lang w:val="en-US"/>
        </w:rPr>
        <w:t>XIX</w:t>
      </w:r>
      <w:r w:rsidRPr="00FC5AF2">
        <w:t xml:space="preserve"> -  начале ХХ в. / С. В. Евдокимова // Вестник Бурятского государственного университета. – 2009. – № 7.  – С. 26 – 31. </w:t>
      </w:r>
    </w:p>
    <w:p w:rsidR="005769AF" w:rsidRPr="00FC5AF2" w:rsidRDefault="005769AF" w:rsidP="00C577AF">
      <w:pPr>
        <w:numPr>
          <w:ilvl w:val="0"/>
          <w:numId w:val="18"/>
        </w:numPr>
        <w:tabs>
          <w:tab w:val="left" w:pos="142"/>
        </w:tabs>
      </w:pPr>
      <w:r w:rsidRPr="00FC5AF2">
        <w:t xml:space="preserve">Евдокимова С. В. Социально-экономическое развитие городов Забайкалья в </w:t>
      </w:r>
      <w:r w:rsidRPr="00FC5AF2">
        <w:rPr>
          <w:lang w:val="en-US"/>
        </w:rPr>
        <w:t>XVII</w:t>
      </w:r>
      <w:r w:rsidRPr="00FC5AF2">
        <w:t xml:space="preserve"> – </w:t>
      </w:r>
      <w:r w:rsidRPr="00FC5AF2">
        <w:rPr>
          <w:lang w:val="en-US"/>
        </w:rPr>
        <w:t>XIX</w:t>
      </w:r>
      <w:r w:rsidRPr="00FC5AF2">
        <w:t xml:space="preserve"> вв. / С. В. Евдокимова.  – Улан-Удэ</w:t>
      </w:r>
      <w:proofErr w:type="gramStart"/>
      <w:r w:rsidRPr="00FC5AF2">
        <w:t xml:space="preserve"> :</w:t>
      </w:r>
      <w:proofErr w:type="gramEnd"/>
      <w:r w:rsidRPr="00FC5AF2">
        <w:t xml:space="preserve"> Изд-во Бур. </w:t>
      </w:r>
      <w:proofErr w:type="spellStart"/>
      <w:r w:rsidRPr="00FC5AF2">
        <w:t>Гос</w:t>
      </w:r>
      <w:proofErr w:type="spellEnd"/>
      <w:r w:rsidRPr="00FC5AF2">
        <w:t xml:space="preserve">. Ун-та, 2007. – 248 </w:t>
      </w:r>
      <w:proofErr w:type="gramStart"/>
      <w:r w:rsidRPr="00FC5AF2">
        <w:t>с</w:t>
      </w:r>
      <w:proofErr w:type="gramEnd"/>
      <w:r w:rsidRPr="00FC5AF2">
        <w:t>.</w:t>
      </w:r>
    </w:p>
    <w:p w:rsidR="005769AF" w:rsidRPr="00FC5AF2" w:rsidRDefault="005769AF" w:rsidP="00C577AF">
      <w:pPr>
        <w:numPr>
          <w:ilvl w:val="0"/>
          <w:numId w:val="18"/>
        </w:numPr>
        <w:tabs>
          <w:tab w:val="left" w:pos="142"/>
        </w:tabs>
      </w:pPr>
      <w:proofErr w:type="spellStart"/>
      <w:r w:rsidRPr="00FC5AF2">
        <w:lastRenderedPageBreak/>
        <w:t>Емалетдинова</w:t>
      </w:r>
      <w:proofErr w:type="spellEnd"/>
      <w:r w:rsidRPr="00FC5AF2">
        <w:t xml:space="preserve"> Г. Э. Городское самоуправление на Южном Урале во второй половине </w:t>
      </w:r>
      <w:r w:rsidRPr="00FC5AF2">
        <w:rPr>
          <w:lang w:val="en-US"/>
        </w:rPr>
        <w:t>XIX</w:t>
      </w:r>
      <w:r w:rsidRPr="00FC5AF2">
        <w:t xml:space="preserve">  - начала ХХ в. / Г. Э. </w:t>
      </w:r>
      <w:proofErr w:type="spellStart"/>
      <w:r w:rsidRPr="00FC5AF2">
        <w:t>Емалетдинова</w:t>
      </w:r>
      <w:proofErr w:type="spellEnd"/>
      <w:r w:rsidRPr="00FC5AF2">
        <w:t>. – Уфа</w:t>
      </w:r>
      <w:proofErr w:type="gramStart"/>
      <w:r w:rsidRPr="00FC5AF2">
        <w:t xml:space="preserve"> :</w:t>
      </w:r>
      <w:proofErr w:type="gramEnd"/>
      <w:r w:rsidRPr="00FC5AF2">
        <w:t xml:space="preserve"> Изд-во БГУ, 2003. – 216 </w:t>
      </w:r>
      <w:proofErr w:type="gramStart"/>
      <w:r w:rsidRPr="00FC5AF2">
        <w:t>с</w:t>
      </w:r>
      <w:proofErr w:type="gramEnd"/>
      <w:r w:rsidRPr="00FC5AF2">
        <w:t xml:space="preserve">. </w:t>
      </w:r>
    </w:p>
    <w:p w:rsidR="005769AF" w:rsidRPr="00FC5AF2" w:rsidRDefault="005769AF" w:rsidP="00C577AF">
      <w:pPr>
        <w:numPr>
          <w:ilvl w:val="0"/>
          <w:numId w:val="18"/>
        </w:numPr>
        <w:tabs>
          <w:tab w:val="left" w:pos="142"/>
        </w:tabs>
      </w:pPr>
      <w:r w:rsidRPr="00FC5AF2">
        <w:t xml:space="preserve">Еремина Л. А. Городское самоуправление в Западной Сибири в конце </w:t>
      </w:r>
      <w:r w:rsidRPr="00FC5AF2">
        <w:rPr>
          <w:lang w:val="en-US"/>
        </w:rPr>
        <w:t>XIX</w:t>
      </w:r>
      <w:r w:rsidRPr="00FC5AF2">
        <w:t xml:space="preserve"> – начале ХХ веков / Л. А. Еремина. – Барнаул, 2005. – 186 </w:t>
      </w:r>
      <w:proofErr w:type="gramStart"/>
      <w:r w:rsidRPr="00FC5AF2">
        <w:t>с</w:t>
      </w:r>
      <w:proofErr w:type="gramEnd"/>
      <w:r w:rsidRPr="00FC5AF2">
        <w:t>.</w:t>
      </w:r>
    </w:p>
    <w:p w:rsidR="005769AF" w:rsidRPr="00FC5AF2" w:rsidRDefault="005769AF" w:rsidP="00C577AF">
      <w:pPr>
        <w:numPr>
          <w:ilvl w:val="0"/>
          <w:numId w:val="18"/>
        </w:numPr>
        <w:tabs>
          <w:tab w:val="left" w:pos="142"/>
        </w:tabs>
      </w:pPr>
      <w:r w:rsidRPr="00FC5AF2">
        <w:t xml:space="preserve">Ефимова В. В. Петрозаводское городское самоуправление (1870 – 1918 гг.) / В. В. Ефимова.- Петрозаводск, 2004. – 240 </w:t>
      </w:r>
      <w:proofErr w:type="gramStart"/>
      <w:r w:rsidRPr="00FC5AF2">
        <w:t>с</w:t>
      </w:r>
      <w:proofErr w:type="gramEnd"/>
      <w:r w:rsidRPr="00FC5AF2">
        <w:t>.</w:t>
      </w:r>
    </w:p>
    <w:p w:rsidR="005769AF" w:rsidRPr="00FC5AF2" w:rsidRDefault="005769AF" w:rsidP="00C577AF">
      <w:pPr>
        <w:numPr>
          <w:ilvl w:val="0"/>
          <w:numId w:val="18"/>
        </w:numPr>
        <w:tabs>
          <w:tab w:val="left" w:pos="142"/>
        </w:tabs>
      </w:pPr>
      <w:r w:rsidRPr="00FC5AF2">
        <w:t>Ерошкин Н. П. История государственных учреждений дореволюцио</w:t>
      </w:r>
      <w:r w:rsidR="00C577AF">
        <w:t>нной России / Н. П. Ерошин. – Москва</w:t>
      </w:r>
      <w:proofErr w:type="gramStart"/>
      <w:r w:rsidRPr="00FC5AF2">
        <w:t xml:space="preserve"> :</w:t>
      </w:r>
      <w:proofErr w:type="gramEnd"/>
      <w:r w:rsidRPr="00FC5AF2">
        <w:t xml:space="preserve"> Высшая школа, 1968. – 368 </w:t>
      </w:r>
      <w:proofErr w:type="gramStart"/>
      <w:r w:rsidRPr="00FC5AF2">
        <w:t>с</w:t>
      </w:r>
      <w:proofErr w:type="gramEnd"/>
      <w:r w:rsidRPr="00FC5AF2">
        <w:t>.</w:t>
      </w:r>
    </w:p>
    <w:p w:rsidR="005769AF" w:rsidRPr="00FC5AF2" w:rsidRDefault="005769AF" w:rsidP="00C577AF">
      <w:pPr>
        <w:numPr>
          <w:ilvl w:val="0"/>
          <w:numId w:val="18"/>
        </w:numPr>
        <w:tabs>
          <w:tab w:val="left" w:pos="142"/>
        </w:tabs>
      </w:pPr>
      <w:r w:rsidRPr="00FC5AF2">
        <w:t>Зайончковский П. А. Российское самодержавие в конце XIX столетия. Политическая реакция 80-х – начала 90-х годов / П. А. Зайончковский. – М</w:t>
      </w:r>
      <w:r w:rsidR="00C577AF">
        <w:t>осква</w:t>
      </w:r>
      <w:proofErr w:type="gramStart"/>
      <w:r w:rsidRPr="00FC5AF2">
        <w:t xml:space="preserve"> :</w:t>
      </w:r>
      <w:proofErr w:type="gramEnd"/>
      <w:r w:rsidRPr="00FC5AF2">
        <w:t xml:space="preserve"> Изд-во Мысль, 1970. – 444 </w:t>
      </w:r>
      <w:proofErr w:type="gramStart"/>
      <w:r w:rsidRPr="00FC5AF2">
        <w:t>с</w:t>
      </w:r>
      <w:proofErr w:type="gramEnd"/>
      <w:r w:rsidRPr="00FC5AF2">
        <w:t>.</w:t>
      </w:r>
    </w:p>
    <w:p w:rsidR="005769AF" w:rsidRPr="00FC5AF2" w:rsidRDefault="005769AF" w:rsidP="00C577AF">
      <w:pPr>
        <w:numPr>
          <w:ilvl w:val="0"/>
          <w:numId w:val="18"/>
        </w:numPr>
        <w:tabs>
          <w:tab w:val="left" w:pos="142"/>
        </w:tabs>
      </w:pPr>
      <w:proofErr w:type="spellStart"/>
      <w:r w:rsidRPr="00FC5AF2">
        <w:t>Замула</w:t>
      </w:r>
      <w:proofErr w:type="spellEnd"/>
      <w:r w:rsidRPr="00FC5AF2">
        <w:t xml:space="preserve"> И. Ю. Городская культура и общественный быт Верхнеудинска (1875 – февраль 1917 гг.) / И. Ю. </w:t>
      </w:r>
      <w:proofErr w:type="spellStart"/>
      <w:r w:rsidRPr="00FC5AF2">
        <w:t>Замула</w:t>
      </w:r>
      <w:proofErr w:type="spellEnd"/>
      <w:r w:rsidRPr="00FC5AF2">
        <w:t>.  – Иркутск</w:t>
      </w:r>
      <w:proofErr w:type="gramStart"/>
      <w:r w:rsidRPr="00FC5AF2">
        <w:t xml:space="preserve"> :</w:t>
      </w:r>
      <w:proofErr w:type="gramEnd"/>
      <w:r w:rsidRPr="00FC5AF2">
        <w:t xml:space="preserve"> Изд-во «</w:t>
      </w:r>
      <w:proofErr w:type="spellStart"/>
      <w:r w:rsidRPr="00FC5AF2">
        <w:t>Облмашинформ</w:t>
      </w:r>
      <w:proofErr w:type="spellEnd"/>
      <w:r w:rsidRPr="00FC5AF2">
        <w:t xml:space="preserve">», 2001. – 208 </w:t>
      </w:r>
      <w:proofErr w:type="gramStart"/>
      <w:r w:rsidRPr="00FC5AF2">
        <w:t>с</w:t>
      </w:r>
      <w:proofErr w:type="gramEnd"/>
      <w:r w:rsidRPr="00FC5AF2">
        <w:t>.</w:t>
      </w:r>
    </w:p>
    <w:p w:rsidR="005769AF" w:rsidRPr="00FC5AF2" w:rsidRDefault="005769AF" w:rsidP="00C577AF">
      <w:pPr>
        <w:numPr>
          <w:ilvl w:val="0"/>
          <w:numId w:val="18"/>
        </w:numPr>
        <w:tabs>
          <w:tab w:val="left" w:pos="142"/>
        </w:tabs>
      </w:pPr>
      <w:r w:rsidRPr="00FC5AF2">
        <w:t>Зеленцов В. В. Местное самоуправление в Западной Сибири (историографический обзор) / В. В. Зеленцов // Известия Алтайского государственного университета. –  №  – 3. – 2007.  – С. 91 – 94.</w:t>
      </w:r>
    </w:p>
    <w:p w:rsidR="005769AF" w:rsidRPr="00FC5AF2" w:rsidRDefault="005769AF" w:rsidP="00C577AF">
      <w:pPr>
        <w:numPr>
          <w:ilvl w:val="0"/>
          <w:numId w:val="18"/>
        </w:numPr>
        <w:tabs>
          <w:tab w:val="left" w:pos="142"/>
        </w:tabs>
      </w:pPr>
      <w:proofErr w:type="spellStart"/>
      <w:r w:rsidRPr="00FC5AF2">
        <w:t>Иметхенов</w:t>
      </w:r>
      <w:proofErr w:type="spellEnd"/>
      <w:r w:rsidRPr="00FC5AF2">
        <w:t xml:space="preserve"> А. Б. Улан-Удэ: история и современность / А. Б. </w:t>
      </w:r>
      <w:proofErr w:type="spellStart"/>
      <w:r w:rsidRPr="00FC5AF2">
        <w:t>Иметхенов</w:t>
      </w:r>
      <w:proofErr w:type="spellEnd"/>
      <w:r w:rsidRPr="00FC5AF2">
        <w:t>, Е. М. Егоров. – Улан-Удэ</w:t>
      </w:r>
      <w:proofErr w:type="gramStart"/>
      <w:r w:rsidRPr="00FC5AF2">
        <w:t xml:space="preserve"> :</w:t>
      </w:r>
      <w:proofErr w:type="gramEnd"/>
      <w:r w:rsidRPr="00FC5AF2">
        <w:t xml:space="preserve"> Изд-во БНЦ СО РАН, 2001. – 480 </w:t>
      </w:r>
      <w:proofErr w:type="gramStart"/>
      <w:r w:rsidRPr="00FC5AF2">
        <w:t>с</w:t>
      </w:r>
      <w:proofErr w:type="gramEnd"/>
      <w:r w:rsidRPr="00FC5AF2">
        <w:t xml:space="preserve">. </w:t>
      </w:r>
    </w:p>
    <w:p w:rsidR="005769AF" w:rsidRPr="00FC5AF2" w:rsidRDefault="005769AF" w:rsidP="00C577AF">
      <w:pPr>
        <w:numPr>
          <w:ilvl w:val="0"/>
          <w:numId w:val="18"/>
        </w:numPr>
        <w:tabs>
          <w:tab w:val="left" w:pos="142"/>
        </w:tabs>
      </w:pPr>
      <w:r w:rsidRPr="00FC5AF2">
        <w:t>История Бурятии: в 3 томах</w:t>
      </w:r>
      <w:proofErr w:type="gramStart"/>
      <w:r w:rsidRPr="00FC5AF2">
        <w:t>.</w:t>
      </w:r>
      <w:proofErr w:type="gramEnd"/>
      <w:r w:rsidRPr="00FC5AF2">
        <w:t xml:space="preserve"> / </w:t>
      </w:r>
      <w:proofErr w:type="gramStart"/>
      <w:r w:rsidRPr="00FC5AF2">
        <w:t>о</w:t>
      </w:r>
      <w:proofErr w:type="gramEnd"/>
      <w:r w:rsidRPr="00FC5AF2">
        <w:t>тв. ред. Б. В. Базаров. – Улан – Удэ</w:t>
      </w:r>
      <w:proofErr w:type="gramStart"/>
      <w:r w:rsidRPr="00FC5AF2">
        <w:t xml:space="preserve"> :</w:t>
      </w:r>
      <w:proofErr w:type="gramEnd"/>
      <w:r w:rsidRPr="00FC5AF2">
        <w:t xml:space="preserve"> Изд-во БНЦ СО РАН, 2011. – Т. 2. – 464 с.  </w:t>
      </w:r>
    </w:p>
    <w:p w:rsidR="005769AF" w:rsidRPr="00FC5AF2" w:rsidRDefault="005769AF" w:rsidP="00C577AF">
      <w:pPr>
        <w:numPr>
          <w:ilvl w:val="0"/>
          <w:numId w:val="18"/>
        </w:numPr>
        <w:tabs>
          <w:tab w:val="left" w:pos="142"/>
        </w:tabs>
      </w:pPr>
      <w:r w:rsidRPr="00FC5AF2">
        <w:t>История городов Сибири досоветского периода (</w:t>
      </w:r>
      <w:r w:rsidRPr="00FC5AF2">
        <w:rPr>
          <w:lang w:val="en-US"/>
        </w:rPr>
        <w:t>XVII</w:t>
      </w:r>
      <w:r w:rsidRPr="00FC5AF2">
        <w:t xml:space="preserve"> – начало ХХ в.) / Отв. ред. О. Н. Вилков. – Новосибирск</w:t>
      </w:r>
      <w:proofErr w:type="gramStart"/>
      <w:r w:rsidRPr="00FC5AF2">
        <w:t xml:space="preserve"> :</w:t>
      </w:r>
      <w:proofErr w:type="gramEnd"/>
      <w:r w:rsidRPr="00FC5AF2">
        <w:t xml:space="preserve"> Наука, 1977. – 302 </w:t>
      </w:r>
      <w:proofErr w:type="gramStart"/>
      <w:r w:rsidRPr="00FC5AF2">
        <w:t>с</w:t>
      </w:r>
      <w:proofErr w:type="gramEnd"/>
      <w:r w:rsidRPr="00FC5AF2">
        <w:t>.</w:t>
      </w:r>
    </w:p>
    <w:p w:rsidR="005769AF" w:rsidRPr="00FC5AF2" w:rsidRDefault="005769AF" w:rsidP="00C577AF">
      <w:pPr>
        <w:numPr>
          <w:ilvl w:val="0"/>
          <w:numId w:val="18"/>
        </w:numPr>
        <w:tabs>
          <w:tab w:val="left" w:pos="142"/>
        </w:tabs>
      </w:pPr>
      <w:r w:rsidRPr="00FC5AF2">
        <w:t xml:space="preserve">История общественного самоуправления в Сибири второй половины </w:t>
      </w:r>
      <w:r w:rsidRPr="00FC5AF2">
        <w:rPr>
          <w:lang w:val="en-US"/>
        </w:rPr>
        <w:t>XIX</w:t>
      </w:r>
      <w:r w:rsidRPr="00FC5AF2">
        <w:t xml:space="preserve"> – начала ХХ в. / Отв. ред. М. В. Шиловский. – Новосибирск</w:t>
      </w:r>
      <w:proofErr w:type="gramStart"/>
      <w:r w:rsidRPr="00FC5AF2">
        <w:t xml:space="preserve"> :</w:t>
      </w:r>
      <w:proofErr w:type="gramEnd"/>
      <w:r w:rsidRPr="00FC5AF2">
        <w:t xml:space="preserve"> Сова, 2006. – 352 </w:t>
      </w:r>
      <w:proofErr w:type="gramStart"/>
      <w:r w:rsidRPr="00FC5AF2">
        <w:t>с</w:t>
      </w:r>
      <w:proofErr w:type="gramEnd"/>
      <w:r w:rsidRPr="00FC5AF2">
        <w:t>.</w:t>
      </w:r>
    </w:p>
    <w:p w:rsidR="005769AF" w:rsidRPr="00FC5AF2" w:rsidRDefault="005769AF" w:rsidP="00C577AF">
      <w:pPr>
        <w:numPr>
          <w:ilvl w:val="0"/>
          <w:numId w:val="18"/>
        </w:numPr>
        <w:tabs>
          <w:tab w:val="left" w:pos="142"/>
        </w:tabs>
      </w:pPr>
      <w:r w:rsidRPr="00FC5AF2">
        <w:lastRenderedPageBreak/>
        <w:t>История Сибири с древнейших времен до наших дней</w:t>
      </w:r>
      <w:proofErr w:type="gramStart"/>
      <w:r w:rsidRPr="00FC5AF2">
        <w:t>.</w:t>
      </w:r>
      <w:proofErr w:type="gramEnd"/>
      <w:r w:rsidRPr="00FC5AF2">
        <w:t xml:space="preserve">/ </w:t>
      </w:r>
      <w:proofErr w:type="gramStart"/>
      <w:r w:rsidRPr="00FC5AF2">
        <w:t>п</w:t>
      </w:r>
      <w:proofErr w:type="gramEnd"/>
      <w:r w:rsidRPr="00FC5AF2">
        <w:t xml:space="preserve">од. ред. А. П.  Окладников. –  Сибирь </w:t>
      </w:r>
      <w:r w:rsidR="00C577AF">
        <w:t>в эпоху капитализма. – Т. 3.  Ленинград</w:t>
      </w:r>
      <w:proofErr w:type="gramStart"/>
      <w:r w:rsidRPr="00FC5AF2">
        <w:t xml:space="preserve"> :</w:t>
      </w:r>
      <w:proofErr w:type="gramEnd"/>
      <w:r w:rsidRPr="00FC5AF2">
        <w:t xml:space="preserve"> Наука, 1968. – 511 </w:t>
      </w:r>
      <w:proofErr w:type="gramStart"/>
      <w:r w:rsidRPr="00FC5AF2">
        <w:t>с</w:t>
      </w:r>
      <w:proofErr w:type="gramEnd"/>
      <w:r w:rsidRPr="00FC5AF2">
        <w:t>.</w:t>
      </w:r>
    </w:p>
    <w:p w:rsidR="005769AF" w:rsidRPr="00FC5AF2" w:rsidRDefault="005769AF" w:rsidP="00C577AF">
      <w:pPr>
        <w:numPr>
          <w:ilvl w:val="0"/>
          <w:numId w:val="18"/>
        </w:numPr>
        <w:tabs>
          <w:tab w:val="left" w:pos="142"/>
        </w:tabs>
      </w:pPr>
      <w:r w:rsidRPr="00FC5AF2">
        <w:t xml:space="preserve">История Улан-Удэ / Г. А. </w:t>
      </w:r>
      <w:proofErr w:type="spellStart"/>
      <w:r w:rsidRPr="00FC5AF2">
        <w:t>Айдаев</w:t>
      </w:r>
      <w:proofErr w:type="spellEnd"/>
      <w:r w:rsidRPr="00FC5AF2">
        <w:t>, С. М. Тучков и др. – Кемерово</w:t>
      </w:r>
      <w:proofErr w:type="gramStart"/>
      <w:r w:rsidRPr="00FC5AF2">
        <w:t xml:space="preserve"> :</w:t>
      </w:r>
      <w:proofErr w:type="gramEnd"/>
      <w:r w:rsidRPr="00FC5AF2">
        <w:t xml:space="preserve"> </w:t>
      </w:r>
      <w:proofErr w:type="spellStart"/>
      <w:r w:rsidRPr="00FC5AF2">
        <w:t>Кузбассвузиздат</w:t>
      </w:r>
      <w:proofErr w:type="spellEnd"/>
      <w:r w:rsidRPr="00FC5AF2">
        <w:t>, 2012. – 160 с.</w:t>
      </w:r>
    </w:p>
    <w:p w:rsidR="005769AF" w:rsidRPr="00FC5AF2" w:rsidRDefault="005769AF" w:rsidP="00C577AF">
      <w:pPr>
        <w:numPr>
          <w:ilvl w:val="0"/>
          <w:numId w:val="18"/>
        </w:numPr>
        <w:tabs>
          <w:tab w:val="left" w:pos="142"/>
        </w:tabs>
      </w:pPr>
      <w:r w:rsidRPr="00FC5AF2">
        <w:t>Калинин В. Д. Из истории городского самоуправления в России (</w:t>
      </w:r>
      <w:r w:rsidRPr="00FC5AF2">
        <w:rPr>
          <w:lang w:val="en-US"/>
        </w:rPr>
        <w:t>XVII</w:t>
      </w:r>
      <w:r w:rsidRPr="00FC5AF2">
        <w:t xml:space="preserve"> – нача</w:t>
      </w:r>
      <w:r w:rsidR="00C577AF">
        <w:t>ло ХХ вв.) / В. Д. Калинин. – Москва</w:t>
      </w:r>
      <w:r w:rsidRPr="00FC5AF2">
        <w:t xml:space="preserve">, 1994. – 92 </w:t>
      </w:r>
      <w:proofErr w:type="gramStart"/>
      <w:r w:rsidRPr="00FC5AF2">
        <w:t>с</w:t>
      </w:r>
      <w:proofErr w:type="gramEnd"/>
      <w:r w:rsidRPr="00FC5AF2">
        <w:t>.</w:t>
      </w:r>
    </w:p>
    <w:p w:rsidR="005769AF" w:rsidRPr="00FC5AF2" w:rsidRDefault="005769AF" w:rsidP="00C577AF">
      <w:pPr>
        <w:numPr>
          <w:ilvl w:val="0"/>
          <w:numId w:val="18"/>
        </w:numPr>
        <w:tabs>
          <w:tab w:val="left" w:pos="142"/>
        </w:tabs>
      </w:pPr>
      <w:r w:rsidRPr="00FC5AF2">
        <w:t>Ким Н. В. Очерки истории Улан-Удэ. / Н. В. Ким. – Улан-Удэ</w:t>
      </w:r>
      <w:proofErr w:type="gramStart"/>
      <w:r w:rsidRPr="00FC5AF2">
        <w:t xml:space="preserve"> :</w:t>
      </w:r>
      <w:proofErr w:type="gramEnd"/>
      <w:r w:rsidRPr="00FC5AF2">
        <w:t xml:space="preserve"> Бурят</w:t>
      </w:r>
      <w:proofErr w:type="gramStart"/>
      <w:r w:rsidRPr="00FC5AF2">
        <w:t>.</w:t>
      </w:r>
      <w:proofErr w:type="gramEnd"/>
      <w:r w:rsidRPr="00FC5AF2">
        <w:t xml:space="preserve"> </w:t>
      </w:r>
      <w:proofErr w:type="gramStart"/>
      <w:r w:rsidRPr="00FC5AF2">
        <w:t>к</w:t>
      </w:r>
      <w:proofErr w:type="gramEnd"/>
      <w:r w:rsidRPr="00FC5AF2">
        <w:t>н. изд-во,  1966. – 114 с.</w:t>
      </w:r>
    </w:p>
    <w:p w:rsidR="005769AF" w:rsidRPr="00FC5AF2" w:rsidRDefault="005769AF" w:rsidP="00C577AF">
      <w:pPr>
        <w:numPr>
          <w:ilvl w:val="0"/>
          <w:numId w:val="18"/>
        </w:numPr>
        <w:tabs>
          <w:tab w:val="left" w:pos="142"/>
        </w:tabs>
        <w:spacing w:before="240"/>
      </w:pPr>
      <w:r w:rsidRPr="00FC5AF2">
        <w:t>Кирюхин Н. Кто и как выбирал Читинскую городскую думу / Н. Кирюхин // Забайкальский рабочий. – 1947. – 13 дек. (№ 243). – С. 3.</w:t>
      </w:r>
    </w:p>
    <w:p w:rsidR="005769AF" w:rsidRPr="00FC5AF2" w:rsidRDefault="005769AF" w:rsidP="00C577AF">
      <w:pPr>
        <w:numPr>
          <w:ilvl w:val="0"/>
          <w:numId w:val="18"/>
        </w:numPr>
        <w:tabs>
          <w:tab w:val="left" w:pos="142"/>
        </w:tabs>
      </w:pPr>
      <w:proofErr w:type="spellStart"/>
      <w:r w:rsidRPr="00FC5AF2">
        <w:t>Козулин</w:t>
      </w:r>
      <w:proofErr w:type="spellEnd"/>
      <w:r w:rsidRPr="00FC5AF2">
        <w:t xml:space="preserve"> А. В. Демографические процессы в Забайкалье (конец </w:t>
      </w:r>
      <w:r w:rsidRPr="00FC5AF2">
        <w:rPr>
          <w:lang w:val="en-US"/>
        </w:rPr>
        <w:t>XIX</w:t>
      </w:r>
      <w:r w:rsidRPr="00FC5AF2">
        <w:t xml:space="preserve"> – начало ХХ в.) / А. В. </w:t>
      </w:r>
      <w:proofErr w:type="spellStart"/>
      <w:r w:rsidRPr="00FC5AF2">
        <w:t>Козулин</w:t>
      </w:r>
      <w:proofErr w:type="spellEnd"/>
      <w:r w:rsidRPr="00FC5AF2">
        <w:t>. – Улан-Удэ</w:t>
      </w:r>
      <w:proofErr w:type="gramStart"/>
      <w:r w:rsidRPr="00FC5AF2">
        <w:t xml:space="preserve"> :</w:t>
      </w:r>
      <w:proofErr w:type="gramEnd"/>
      <w:r w:rsidRPr="00FC5AF2">
        <w:t xml:space="preserve"> Изд-во Бурят. </w:t>
      </w:r>
      <w:proofErr w:type="spellStart"/>
      <w:r w:rsidRPr="00FC5AF2">
        <w:t>Гос</w:t>
      </w:r>
      <w:proofErr w:type="spellEnd"/>
      <w:r w:rsidRPr="00FC5AF2">
        <w:t xml:space="preserve">. Ун-та, 2004. – 210 </w:t>
      </w:r>
      <w:proofErr w:type="gramStart"/>
      <w:r w:rsidRPr="00FC5AF2">
        <w:t>с</w:t>
      </w:r>
      <w:proofErr w:type="gramEnd"/>
      <w:r w:rsidRPr="00FC5AF2">
        <w:t>.</w:t>
      </w:r>
    </w:p>
    <w:p w:rsidR="005769AF" w:rsidRPr="00FC5AF2" w:rsidRDefault="005769AF" w:rsidP="00C577AF">
      <w:pPr>
        <w:numPr>
          <w:ilvl w:val="0"/>
          <w:numId w:val="18"/>
        </w:numPr>
        <w:tabs>
          <w:tab w:val="left" w:pos="142"/>
        </w:tabs>
      </w:pPr>
      <w:r w:rsidRPr="00FC5AF2">
        <w:t>Константинов А. В. История Забайкалья (с древнейших времен до 1917 года) / А. В. Константинов, Н. Н. Константинова. – Иркутск</w:t>
      </w:r>
      <w:proofErr w:type="gramStart"/>
      <w:r w:rsidRPr="00FC5AF2">
        <w:t xml:space="preserve"> :</w:t>
      </w:r>
      <w:proofErr w:type="gramEnd"/>
      <w:r w:rsidRPr="00FC5AF2">
        <w:t xml:space="preserve"> Изд-во КРУГ, 2011. – 272 </w:t>
      </w:r>
      <w:proofErr w:type="gramStart"/>
      <w:r w:rsidRPr="00FC5AF2">
        <w:t>с</w:t>
      </w:r>
      <w:proofErr w:type="gramEnd"/>
      <w:r w:rsidRPr="00FC5AF2">
        <w:t>.</w:t>
      </w:r>
    </w:p>
    <w:p w:rsidR="005769AF" w:rsidRPr="00FC5AF2" w:rsidRDefault="005769AF" w:rsidP="00C577AF">
      <w:pPr>
        <w:numPr>
          <w:ilvl w:val="0"/>
          <w:numId w:val="18"/>
        </w:numPr>
        <w:tabs>
          <w:tab w:val="left" w:pos="142"/>
        </w:tabs>
      </w:pPr>
      <w:proofErr w:type="spellStart"/>
      <w:r w:rsidRPr="00FC5AF2">
        <w:t>Куриленко</w:t>
      </w:r>
      <w:proofErr w:type="spellEnd"/>
      <w:r w:rsidRPr="00FC5AF2">
        <w:t xml:space="preserve"> И. В. Из истории Читинского городского самоуправления / И. В. </w:t>
      </w:r>
      <w:proofErr w:type="spellStart"/>
      <w:r w:rsidRPr="00FC5AF2">
        <w:t>Куриленко</w:t>
      </w:r>
      <w:proofErr w:type="spellEnd"/>
      <w:r w:rsidRPr="00FC5AF2">
        <w:t xml:space="preserve"> //  Проблемы истории местного управления Сибири </w:t>
      </w:r>
      <w:r w:rsidRPr="00FC5AF2">
        <w:rPr>
          <w:lang w:val="en-US"/>
        </w:rPr>
        <w:t>XVI</w:t>
      </w:r>
      <w:r w:rsidRPr="00FC5AF2">
        <w:t xml:space="preserve"> – </w:t>
      </w:r>
      <w:r w:rsidRPr="00FC5AF2">
        <w:rPr>
          <w:lang w:val="en-US"/>
        </w:rPr>
        <w:t>XXI</w:t>
      </w:r>
      <w:r w:rsidRPr="00FC5AF2">
        <w:t xml:space="preserve"> вв.: Материалы </w:t>
      </w:r>
      <w:r w:rsidRPr="00FC5AF2">
        <w:rPr>
          <w:lang w:val="en-US"/>
        </w:rPr>
        <w:t>V</w:t>
      </w:r>
      <w:r w:rsidRPr="00FC5AF2">
        <w:t xml:space="preserve"> Всероссийской научной конференции</w:t>
      </w:r>
      <w:proofErr w:type="gramStart"/>
      <w:r w:rsidRPr="00FC5AF2">
        <w:t>.</w:t>
      </w:r>
      <w:proofErr w:type="gramEnd"/>
      <w:r w:rsidRPr="00FC5AF2">
        <w:t xml:space="preserve"> / </w:t>
      </w:r>
      <w:proofErr w:type="gramStart"/>
      <w:r w:rsidRPr="00FC5AF2">
        <w:t>п</w:t>
      </w:r>
      <w:proofErr w:type="gramEnd"/>
      <w:r w:rsidRPr="00FC5AF2">
        <w:t xml:space="preserve">од ред. Моисеева В. В. – Часть </w:t>
      </w:r>
      <w:r w:rsidRPr="00FC5AF2">
        <w:rPr>
          <w:lang w:val="en-US"/>
        </w:rPr>
        <w:t>II</w:t>
      </w:r>
      <w:r w:rsidRPr="00FC5AF2">
        <w:t>. – Новосибирск</w:t>
      </w:r>
      <w:proofErr w:type="gramStart"/>
      <w:r w:rsidRPr="00FC5AF2">
        <w:t xml:space="preserve"> :</w:t>
      </w:r>
      <w:proofErr w:type="gramEnd"/>
      <w:r w:rsidRPr="00FC5AF2">
        <w:t xml:space="preserve"> </w:t>
      </w:r>
      <w:proofErr w:type="spellStart"/>
      <w:r w:rsidRPr="00FC5AF2">
        <w:t>НГАЭиУ</w:t>
      </w:r>
      <w:proofErr w:type="spellEnd"/>
      <w:r w:rsidRPr="00FC5AF2">
        <w:t xml:space="preserve">, 2003 – С. 46 – 48. </w:t>
      </w:r>
    </w:p>
    <w:p w:rsidR="005769AF" w:rsidRPr="00FC5AF2" w:rsidRDefault="005769AF" w:rsidP="00C577AF">
      <w:pPr>
        <w:numPr>
          <w:ilvl w:val="0"/>
          <w:numId w:val="18"/>
        </w:numPr>
        <w:tabs>
          <w:tab w:val="left" w:pos="142"/>
        </w:tabs>
      </w:pPr>
      <w:r w:rsidRPr="00FC5AF2">
        <w:t>Лен К. В. «Городское Положение» 1870 г. сквозь призму истории российской провинции – К. В. Лен // Научный диалог. – 2014. - № 5 (29). – С. 6 – 17.</w:t>
      </w:r>
    </w:p>
    <w:p w:rsidR="005769AF" w:rsidRPr="00FC5AF2" w:rsidRDefault="005769AF" w:rsidP="00C577AF">
      <w:pPr>
        <w:numPr>
          <w:ilvl w:val="0"/>
          <w:numId w:val="18"/>
        </w:numPr>
        <w:tabs>
          <w:tab w:val="left" w:pos="142"/>
        </w:tabs>
      </w:pPr>
      <w:proofErr w:type="spellStart"/>
      <w:r w:rsidRPr="00FC5AF2">
        <w:t>Литягина</w:t>
      </w:r>
      <w:proofErr w:type="spellEnd"/>
      <w:r w:rsidRPr="00FC5AF2">
        <w:t xml:space="preserve"> А. В. Городское самоуправление Западной Сибири в конце </w:t>
      </w:r>
      <w:proofErr w:type="gramStart"/>
      <w:r w:rsidRPr="00FC5AF2">
        <w:t>Х</w:t>
      </w:r>
      <w:proofErr w:type="gramEnd"/>
      <w:r w:rsidRPr="00FC5AF2">
        <w:rPr>
          <w:lang w:val="en-US"/>
        </w:rPr>
        <w:t>IX</w:t>
      </w:r>
      <w:r w:rsidRPr="00FC5AF2">
        <w:t xml:space="preserve"> – начале ХХ вв. / А. В. </w:t>
      </w:r>
      <w:proofErr w:type="spellStart"/>
      <w:r w:rsidRPr="00FC5AF2">
        <w:t>Литягина</w:t>
      </w:r>
      <w:proofErr w:type="spellEnd"/>
      <w:r w:rsidRPr="00FC5AF2">
        <w:t xml:space="preserve">. – Бийск, 2001. – 168 </w:t>
      </w:r>
      <w:proofErr w:type="gramStart"/>
      <w:r w:rsidRPr="00FC5AF2">
        <w:t>с</w:t>
      </w:r>
      <w:proofErr w:type="gramEnd"/>
      <w:r w:rsidRPr="00FC5AF2">
        <w:t>.</w:t>
      </w:r>
    </w:p>
    <w:p w:rsidR="005769AF" w:rsidRPr="00FC5AF2" w:rsidRDefault="005769AF" w:rsidP="00C577AF">
      <w:pPr>
        <w:numPr>
          <w:ilvl w:val="0"/>
          <w:numId w:val="18"/>
        </w:numPr>
        <w:tabs>
          <w:tab w:val="left" w:pos="142"/>
        </w:tabs>
      </w:pPr>
      <w:r w:rsidRPr="00FC5AF2">
        <w:lastRenderedPageBreak/>
        <w:t xml:space="preserve">Лобанов Г. П. Читинское </w:t>
      </w:r>
      <w:proofErr w:type="spellStart"/>
      <w:r w:rsidRPr="00FC5AF2">
        <w:t>городовое</w:t>
      </w:r>
      <w:proofErr w:type="spellEnd"/>
      <w:r w:rsidRPr="00FC5AF2">
        <w:t xml:space="preserve"> самоуправление / Г. П. Лобанов // Эффект. - 2000.  – 2 </w:t>
      </w:r>
      <w:proofErr w:type="spellStart"/>
      <w:r w:rsidRPr="00FC5AF2">
        <w:t>фев</w:t>
      </w:r>
      <w:proofErr w:type="spellEnd"/>
      <w:r w:rsidRPr="00FC5AF2">
        <w:t>. (№ 5) – С. 11.</w:t>
      </w:r>
    </w:p>
    <w:p w:rsidR="005769AF" w:rsidRPr="00FC5AF2" w:rsidRDefault="005769AF" w:rsidP="00C577AF">
      <w:pPr>
        <w:numPr>
          <w:ilvl w:val="0"/>
          <w:numId w:val="18"/>
        </w:numPr>
        <w:tabs>
          <w:tab w:val="left" w:pos="142"/>
        </w:tabs>
      </w:pPr>
      <w:proofErr w:type="spellStart"/>
      <w:r w:rsidRPr="00FC5AF2">
        <w:t>Мантурова</w:t>
      </w:r>
      <w:proofErr w:type="spellEnd"/>
      <w:r w:rsidRPr="00FC5AF2">
        <w:t xml:space="preserve"> С. Ч. Государственное призрение и благотворительность в социальной и культурной жизни Забайкалья во второй половине </w:t>
      </w:r>
      <w:r w:rsidRPr="00FC5AF2">
        <w:rPr>
          <w:lang w:val="en-US"/>
        </w:rPr>
        <w:t>XIX</w:t>
      </w:r>
      <w:r w:rsidRPr="00FC5AF2">
        <w:t xml:space="preserve"> – начале ХХ</w:t>
      </w:r>
      <w:r w:rsidR="00C577AF">
        <w:t xml:space="preserve"> в. / С. Ч. </w:t>
      </w:r>
      <w:proofErr w:type="spellStart"/>
      <w:r w:rsidR="00C577AF">
        <w:t>Мантурова</w:t>
      </w:r>
      <w:proofErr w:type="spellEnd"/>
      <w:r w:rsidR="00C577AF">
        <w:t>. – Улан–</w:t>
      </w:r>
      <w:r w:rsidRPr="00FC5AF2">
        <w:t>Удэ</w:t>
      </w:r>
      <w:proofErr w:type="gramStart"/>
      <w:r w:rsidRPr="00FC5AF2">
        <w:t xml:space="preserve"> :</w:t>
      </w:r>
      <w:proofErr w:type="gramEnd"/>
      <w:r w:rsidRPr="00FC5AF2">
        <w:t xml:space="preserve"> Изд-во ОАО «Республиканская типография», 2005. – 232 </w:t>
      </w:r>
      <w:proofErr w:type="gramStart"/>
      <w:r w:rsidRPr="00FC5AF2">
        <w:t>с</w:t>
      </w:r>
      <w:proofErr w:type="gramEnd"/>
      <w:r w:rsidRPr="00FC5AF2">
        <w:t>.</w:t>
      </w:r>
    </w:p>
    <w:p w:rsidR="005769AF" w:rsidRPr="00FC5AF2" w:rsidRDefault="005769AF" w:rsidP="00C577AF">
      <w:pPr>
        <w:numPr>
          <w:ilvl w:val="0"/>
          <w:numId w:val="18"/>
        </w:numPr>
      </w:pPr>
      <w:proofErr w:type="spellStart"/>
      <w:r w:rsidRPr="00FC5AF2">
        <w:t>Мантурова</w:t>
      </w:r>
      <w:proofErr w:type="spellEnd"/>
      <w:r w:rsidRPr="00FC5AF2">
        <w:t xml:space="preserve"> С. Ч. Общественная и частная благотворительность в Забайкалье во второй половине XIX – начале ХХ в. / С. Ч. </w:t>
      </w:r>
      <w:proofErr w:type="spellStart"/>
      <w:r w:rsidRPr="00FC5AF2">
        <w:t>Мантурова</w:t>
      </w:r>
      <w:proofErr w:type="spellEnd"/>
      <w:r w:rsidRPr="00FC5AF2">
        <w:t>. – Улан – Удэ</w:t>
      </w:r>
      <w:proofErr w:type="gramStart"/>
      <w:r w:rsidRPr="00FC5AF2">
        <w:t xml:space="preserve"> :</w:t>
      </w:r>
      <w:proofErr w:type="gramEnd"/>
      <w:r w:rsidRPr="00FC5AF2">
        <w:t xml:space="preserve"> Издательско-полиграфический комплекс ФГОУ ВПО ВСГАКИ, 2005. – 148 </w:t>
      </w:r>
      <w:proofErr w:type="gramStart"/>
      <w:r w:rsidRPr="00FC5AF2">
        <w:t>с</w:t>
      </w:r>
      <w:proofErr w:type="gramEnd"/>
      <w:r w:rsidRPr="00FC5AF2">
        <w:t>.</w:t>
      </w:r>
    </w:p>
    <w:p w:rsidR="005769AF" w:rsidRPr="00FC5AF2" w:rsidRDefault="005769AF" w:rsidP="00C577AF">
      <w:pPr>
        <w:numPr>
          <w:ilvl w:val="0"/>
          <w:numId w:val="18"/>
        </w:numPr>
        <w:tabs>
          <w:tab w:val="left" w:pos="142"/>
        </w:tabs>
      </w:pPr>
      <w:proofErr w:type="spellStart"/>
      <w:r w:rsidRPr="00FC5AF2">
        <w:t>Меренкова</w:t>
      </w:r>
      <w:proofErr w:type="spellEnd"/>
      <w:r w:rsidRPr="00FC5AF2">
        <w:t xml:space="preserve"> Е. Ю. Организационно-правовые основы деятельности городского самоуправления в Западной Сибири в конце XIX - начале ХХ вв. / Е. Ю. </w:t>
      </w:r>
      <w:proofErr w:type="spellStart"/>
      <w:r w:rsidRPr="00FC5AF2">
        <w:t>Меренкова</w:t>
      </w:r>
      <w:proofErr w:type="spellEnd"/>
      <w:r w:rsidRPr="00FC5AF2">
        <w:t>. – Омск</w:t>
      </w:r>
      <w:proofErr w:type="gramStart"/>
      <w:r w:rsidRPr="00FC5AF2">
        <w:t xml:space="preserve"> :</w:t>
      </w:r>
      <w:proofErr w:type="gramEnd"/>
      <w:r w:rsidRPr="00FC5AF2">
        <w:t xml:space="preserve"> Изд-во Омск</w:t>
      </w:r>
      <w:proofErr w:type="gramStart"/>
      <w:r w:rsidRPr="00FC5AF2">
        <w:t>.</w:t>
      </w:r>
      <w:proofErr w:type="gramEnd"/>
      <w:r w:rsidRPr="00FC5AF2">
        <w:t xml:space="preserve"> </w:t>
      </w:r>
      <w:proofErr w:type="gramStart"/>
      <w:r w:rsidRPr="00FC5AF2">
        <w:t>а</w:t>
      </w:r>
      <w:proofErr w:type="gramEnd"/>
      <w:r w:rsidRPr="00FC5AF2">
        <w:t>кад. МВД России, 2006. – 184 с.</w:t>
      </w:r>
    </w:p>
    <w:p w:rsidR="005769AF" w:rsidRPr="00FC5AF2" w:rsidRDefault="005769AF" w:rsidP="00C577AF">
      <w:pPr>
        <w:numPr>
          <w:ilvl w:val="0"/>
          <w:numId w:val="18"/>
        </w:numPr>
        <w:tabs>
          <w:tab w:val="left" w:pos="142"/>
        </w:tabs>
      </w:pPr>
      <w:proofErr w:type="spellStart"/>
      <w:r w:rsidRPr="00FC5AF2">
        <w:t>Минерт</w:t>
      </w:r>
      <w:proofErr w:type="spellEnd"/>
      <w:r w:rsidRPr="00FC5AF2">
        <w:t xml:space="preserve"> Л. К. Архитектура Улан – Удэ / Л. К. </w:t>
      </w:r>
      <w:proofErr w:type="spellStart"/>
      <w:r w:rsidRPr="00FC5AF2">
        <w:t>Минерт</w:t>
      </w:r>
      <w:proofErr w:type="spellEnd"/>
      <w:r w:rsidRPr="00FC5AF2">
        <w:t>. – Улан – Удэ</w:t>
      </w:r>
      <w:proofErr w:type="gramStart"/>
      <w:r w:rsidRPr="00FC5AF2">
        <w:t xml:space="preserve"> :</w:t>
      </w:r>
      <w:proofErr w:type="gramEnd"/>
      <w:r w:rsidRPr="00FC5AF2">
        <w:t xml:space="preserve"> Бурят</w:t>
      </w:r>
      <w:proofErr w:type="gramStart"/>
      <w:r w:rsidRPr="00FC5AF2">
        <w:t>.</w:t>
      </w:r>
      <w:proofErr w:type="gramEnd"/>
      <w:r w:rsidRPr="00FC5AF2">
        <w:t xml:space="preserve"> </w:t>
      </w:r>
      <w:proofErr w:type="gramStart"/>
      <w:r w:rsidRPr="00FC5AF2">
        <w:t>к</w:t>
      </w:r>
      <w:proofErr w:type="gramEnd"/>
      <w:r w:rsidRPr="00FC5AF2">
        <w:t>н. изд-во, 1983. – 248 с.</w:t>
      </w:r>
    </w:p>
    <w:p w:rsidR="005769AF" w:rsidRPr="00FC5AF2" w:rsidRDefault="005769AF" w:rsidP="00C577AF">
      <w:pPr>
        <w:numPr>
          <w:ilvl w:val="0"/>
          <w:numId w:val="18"/>
        </w:numPr>
        <w:tabs>
          <w:tab w:val="left" w:pos="142"/>
        </w:tabs>
      </w:pPr>
      <w:r w:rsidRPr="00FC5AF2">
        <w:t>Михайловский А. Задачи городских управлений в новой России / А. Михайловский. – М</w:t>
      </w:r>
      <w:r w:rsidR="00C577AF">
        <w:t>осква</w:t>
      </w:r>
      <w:proofErr w:type="gramStart"/>
      <w:r w:rsidRPr="00FC5AF2">
        <w:t xml:space="preserve"> :</w:t>
      </w:r>
      <w:proofErr w:type="gramEnd"/>
      <w:r w:rsidRPr="00FC5AF2">
        <w:t xml:space="preserve"> Типография Н.С. </w:t>
      </w:r>
      <w:proofErr w:type="spellStart"/>
      <w:r w:rsidRPr="00FC5AF2">
        <w:t>Кобелькова</w:t>
      </w:r>
      <w:proofErr w:type="spellEnd"/>
      <w:r w:rsidRPr="00FC5AF2">
        <w:t xml:space="preserve">, 1917. – 30 </w:t>
      </w:r>
      <w:proofErr w:type="gramStart"/>
      <w:r w:rsidRPr="00FC5AF2">
        <w:t>с</w:t>
      </w:r>
      <w:proofErr w:type="gramEnd"/>
      <w:r w:rsidRPr="00FC5AF2">
        <w:t>.</w:t>
      </w:r>
    </w:p>
    <w:p w:rsidR="005769AF" w:rsidRPr="00FC5AF2" w:rsidRDefault="005769AF" w:rsidP="00C577AF">
      <w:pPr>
        <w:numPr>
          <w:ilvl w:val="0"/>
          <w:numId w:val="18"/>
        </w:numPr>
        <w:tabs>
          <w:tab w:val="left" w:pos="142"/>
        </w:tabs>
      </w:pPr>
      <w:r w:rsidRPr="00FC5AF2">
        <w:t>Михайловский А. Г. Реформа городского самоуправления в России / А. Г. Михайловский. – М</w:t>
      </w:r>
      <w:r w:rsidR="00C577AF">
        <w:t>осква</w:t>
      </w:r>
      <w:proofErr w:type="gramStart"/>
      <w:r w:rsidRPr="00FC5AF2">
        <w:t xml:space="preserve"> :</w:t>
      </w:r>
      <w:proofErr w:type="gramEnd"/>
      <w:r w:rsidRPr="00FC5AF2">
        <w:t xml:space="preserve"> книгоиздательство «Польза» В. </w:t>
      </w:r>
      <w:proofErr w:type="spellStart"/>
      <w:r w:rsidRPr="00FC5AF2">
        <w:t>Актик</w:t>
      </w:r>
      <w:proofErr w:type="spellEnd"/>
      <w:r w:rsidRPr="00FC5AF2">
        <w:t xml:space="preserve"> и Кº, 1908. – 110 с.</w:t>
      </w:r>
    </w:p>
    <w:p w:rsidR="005769AF" w:rsidRPr="00FC5AF2" w:rsidRDefault="005769AF" w:rsidP="00C577AF">
      <w:pPr>
        <w:numPr>
          <w:ilvl w:val="0"/>
          <w:numId w:val="18"/>
        </w:numPr>
        <w:tabs>
          <w:tab w:val="left" w:pos="142"/>
        </w:tabs>
      </w:pPr>
      <w:proofErr w:type="spellStart"/>
      <w:r w:rsidRPr="00FC5AF2">
        <w:t>Муллов</w:t>
      </w:r>
      <w:proofErr w:type="spellEnd"/>
      <w:r w:rsidRPr="00FC5AF2">
        <w:t xml:space="preserve"> И. Историческое обозрение правительственных мер по устройству городского общественного управления / И. </w:t>
      </w:r>
      <w:proofErr w:type="spellStart"/>
      <w:r w:rsidRPr="00FC5AF2">
        <w:t>Муллов</w:t>
      </w:r>
      <w:proofErr w:type="spellEnd"/>
      <w:r w:rsidRPr="00FC5AF2">
        <w:t>. – С</w:t>
      </w:r>
      <w:r w:rsidR="00C577AF">
        <w:t>анкт-Петербург</w:t>
      </w:r>
      <w:proofErr w:type="gramStart"/>
      <w:r w:rsidRPr="00FC5AF2">
        <w:t xml:space="preserve"> :</w:t>
      </w:r>
      <w:proofErr w:type="gramEnd"/>
      <w:r w:rsidRPr="00FC5AF2">
        <w:t xml:space="preserve"> Типография Министерства Внутренних Дел, 1864. – 196 </w:t>
      </w:r>
      <w:proofErr w:type="gramStart"/>
      <w:r w:rsidRPr="00FC5AF2">
        <w:t>с</w:t>
      </w:r>
      <w:proofErr w:type="gramEnd"/>
      <w:r w:rsidRPr="00FC5AF2">
        <w:t xml:space="preserve">. </w:t>
      </w:r>
    </w:p>
    <w:p w:rsidR="005769AF" w:rsidRPr="00FC5AF2" w:rsidRDefault="005769AF" w:rsidP="00C577AF">
      <w:pPr>
        <w:numPr>
          <w:ilvl w:val="0"/>
          <w:numId w:val="18"/>
        </w:numPr>
        <w:tabs>
          <w:tab w:val="left" w:pos="142"/>
        </w:tabs>
      </w:pPr>
      <w:proofErr w:type="spellStart"/>
      <w:r w:rsidRPr="00FC5AF2">
        <w:t>Нанзатова</w:t>
      </w:r>
      <w:proofErr w:type="spellEnd"/>
      <w:r w:rsidRPr="00FC5AF2">
        <w:t xml:space="preserve">  Л. </w:t>
      </w:r>
      <w:proofErr w:type="gramStart"/>
      <w:r w:rsidRPr="00FC5AF2">
        <w:t>Т-Б</w:t>
      </w:r>
      <w:proofErr w:type="gramEnd"/>
      <w:r w:rsidRPr="00FC5AF2">
        <w:t xml:space="preserve">. Деятельность </w:t>
      </w:r>
      <w:proofErr w:type="spellStart"/>
      <w:r w:rsidRPr="00FC5AF2">
        <w:t>Верхнеудинской</w:t>
      </w:r>
      <w:proofErr w:type="spellEnd"/>
      <w:r w:rsidRPr="00FC5AF2">
        <w:t xml:space="preserve"> городской думы в 1917 – 1918 гг. / Л. </w:t>
      </w:r>
      <w:proofErr w:type="gramStart"/>
      <w:r w:rsidRPr="00FC5AF2">
        <w:t>Т-Б</w:t>
      </w:r>
      <w:proofErr w:type="gramEnd"/>
      <w:r w:rsidRPr="00FC5AF2">
        <w:t xml:space="preserve">. </w:t>
      </w:r>
      <w:proofErr w:type="spellStart"/>
      <w:r w:rsidRPr="00FC5AF2">
        <w:t>Нанзатова</w:t>
      </w:r>
      <w:proofErr w:type="spellEnd"/>
      <w:r w:rsidRPr="00FC5AF2">
        <w:t xml:space="preserve"> // Вестник Бурятского государственного университета.  2009. – № 7. – С. 56 – 58.</w:t>
      </w:r>
    </w:p>
    <w:p w:rsidR="005769AF" w:rsidRPr="00FC5AF2" w:rsidRDefault="005769AF" w:rsidP="00C577AF">
      <w:pPr>
        <w:numPr>
          <w:ilvl w:val="0"/>
          <w:numId w:val="18"/>
        </w:numPr>
        <w:tabs>
          <w:tab w:val="left" w:pos="142"/>
        </w:tabs>
      </w:pPr>
      <w:proofErr w:type="spellStart"/>
      <w:proofErr w:type="gramStart"/>
      <w:r w:rsidRPr="00FC5AF2">
        <w:lastRenderedPageBreak/>
        <w:t>Нардова</w:t>
      </w:r>
      <w:proofErr w:type="spellEnd"/>
      <w:r w:rsidRPr="00FC5AF2">
        <w:t xml:space="preserve"> В. А. Городское самоуправление в России в 60-х – начале 90-х годов </w:t>
      </w:r>
      <w:r w:rsidRPr="00FC5AF2">
        <w:rPr>
          <w:lang w:val="en-US"/>
        </w:rPr>
        <w:t>XIX</w:t>
      </w:r>
      <w:r w:rsidRPr="00FC5AF2">
        <w:t xml:space="preserve"> в. Правительственная политика  / В. А. </w:t>
      </w:r>
      <w:proofErr w:type="spellStart"/>
      <w:r w:rsidRPr="00FC5AF2">
        <w:t>Нардова</w:t>
      </w:r>
      <w:proofErr w:type="spellEnd"/>
      <w:r w:rsidRPr="00FC5AF2">
        <w:t>.</w:t>
      </w:r>
      <w:proofErr w:type="gramEnd"/>
      <w:r w:rsidRPr="00FC5AF2">
        <w:t xml:space="preserve"> – Ленинград</w:t>
      </w:r>
      <w:proofErr w:type="gramStart"/>
      <w:r w:rsidRPr="00FC5AF2">
        <w:t xml:space="preserve"> :</w:t>
      </w:r>
      <w:proofErr w:type="gramEnd"/>
      <w:r w:rsidRPr="00FC5AF2">
        <w:t xml:space="preserve"> Наука, 1984. – 258 </w:t>
      </w:r>
      <w:proofErr w:type="gramStart"/>
      <w:r w:rsidRPr="00FC5AF2">
        <w:t>с</w:t>
      </w:r>
      <w:proofErr w:type="gramEnd"/>
      <w:r w:rsidRPr="00FC5AF2">
        <w:t>.</w:t>
      </w:r>
    </w:p>
    <w:p w:rsidR="005769AF" w:rsidRPr="00FC5AF2" w:rsidRDefault="005769AF" w:rsidP="00C577AF">
      <w:pPr>
        <w:numPr>
          <w:ilvl w:val="0"/>
          <w:numId w:val="18"/>
        </w:numPr>
        <w:tabs>
          <w:tab w:val="left" w:pos="142"/>
        </w:tabs>
      </w:pPr>
      <w:proofErr w:type="spellStart"/>
      <w:r w:rsidRPr="00FC5AF2">
        <w:t>Нардова</w:t>
      </w:r>
      <w:proofErr w:type="spellEnd"/>
      <w:r w:rsidRPr="00FC5AF2">
        <w:t xml:space="preserve"> В. А. Самодержавие и городские думы в России в конце </w:t>
      </w:r>
      <w:r w:rsidRPr="00FC5AF2">
        <w:rPr>
          <w:lang w:val="en-US"/>
        </w:rPr>
        <w:t>XIX</w:t>
      </w:r>
      <w:r w:rsidRPr="00FC5AF2">
        <w:t xml:space="preserve"> – начал</w:t>
      </w:r>
      <w:r w:rsidR="00C577AF">
        <w:t xml:space="preserve">е ХХ века / В. А. </w:t>
      </w:r>
      <w:proofErr w:type="spellStart"/>
      <w:r w:rsidR="00C577AF">
        <w:t>Нардова</w:t>
      </w:r>
      <w:proofErr w:type="spellEnd"/>
      <w:r w:rsidR="00C577AF">
        <w:t>. – Санкт-Петербург</w:t>
      </w:r>
      <w:proofErr w:type="gramStart"/>
      <w:r w:rsidRPr="00FC5AF2">
        <w:t xml:space="preserve"> :</w:t>
      </w:r>
      <w:proofErr w:type="gramEnd"/>
      <w:r w:rsidRPr="00FC5AF2">
        <w:t xml:space="preserve"> Наука, 1994. – 160 </w:t>
      </w:r>
      <w:proofErr w:type="gramStart"/>
      <w:r w:rsidRPr="00FC5AF2">
        <w:t>с</w:t>
      </w:r>
      <w:proofErr w:type="gramEnd"/>
      <w:r w:rsidRPr="00FC5AF2">
        <w:t>.</w:t>
      </w:r>
    </w:p>
    <w:p w:rsidR="005769AF" w:rsidRPr="00FC5AF2" w:rsidRDefault="005769AF" w:rsidP="00C577AF">
      <w:pPr>
        <w:numPr>
          <w:ilvl w:val="0"/>
          <w:numId w:val="18"/>
        </w:numPr>
        <w:tabs>
          <w:tab w:val="left" w:pos="142"/>
        </w:tabs>
      </w:pPr>
      <w:proofErr w:type="spellStart"/>
      <w:r w:rsidRPr="00FC5AF2">
        <w:t>Насибулин</w:t>
      </w:r>
      <w:proofErr w:type="spellEnd"/>
      <w:r w:rsidRPr="00FC5AF2">
        <w:t xml:space="preserve"> С. А. Деятельность Читинской Городской Думы в области народного образования в 1875 – 1900 годах / С. А. </w:t>
      </w:r>
      <w:proofErr w:type="spellStart"/>
      <w:r w:rsidRPr="00FC5AF2">
        <w:t>Насибулин</w:t>
      </w:r>
      <w:proofErr w:type="spellEnd"/>
      <w:r w:rsidRPr="00FC5AF2">
        <w:t xml:space="preserve"> // Молодая наука Забайкалья: Аспирантский сборник. – Чита</w:t>
      </w:r>
      <w:proofErr w:type="gramStart"/>
      <w:r w:rsidRPr="00FC5AF2">
        <w:t xml:space="preserve"> :</w:t>
      </w:r>
      <w:proofErr w:type="gramEnd"/>
      <w:r w:rsidRPr="00FC5AF2">
        <w:t xml:space="preserve"> Изд-во </w:t>
      </w:r>
      <w:proofErr w:type="spellStart"/>
      <w:r w:rsidRPr="00FC5AF2">
        <w:t>ЗабГПУ</w:t>
      </w:r>
      <w:proofErr w:type="spellEnd"/>
      <w:r w:rsidRPr="00FC5AF2">
        <w:t>, 2005. – Часть II. – С. 86 - 89.</w:t>
      </w:r>
    </w:p>
    <w:p w:rsidR="005769AF" w:rsidRPr="00FC5AF2" w:rsidRDefault="005769AF" w:rsidP="00C577AF">
      <w:pPr>
        <w:numPr>
          <w:ilvl w:val="0"/>
          <w:numId w:val="18"/>
        </w:numPr>
        <w:tabs>
          <w:tab w:val="left" w:pos="142"/>
        </w:tabs>
      </w:pPr>
      <w:proofErr w:type="spellStart"/>
      <w:r w:rsidRPr="00FC5AF2">
        <w:t>Насибулин</w:t>
      </w:r>
      <w:proofErr w:type="spellEnd"/>
      <w:r w:rsidRPr="00FC5AF2">
        <w:t xml:space="preserve"> С. А. К истории </w:t>
      </w:r>
      <w:proofErr w:type="spellStart"/>
      <w:r w:rsidRPr="00FC5AF2">
        <w:t>грродского</w:t>
      </w:r>
      <w:proofErr w:type="spellEnd"/>
      <w:r w:rsidRPr="00FC5AF2">
        <w:t xml:space="preserve"> самоуправления в Чите / С. А. </w:t>
      </w:r>
      <w:proofErr w:type="spellStart"/>
      <w:r w:rsidRPr="00FC5AF2">
        <w:t>Насибулин</w:t>
      </w:r>
      <w:proofErr w:type="spellEnd"/>
      <w:r w:rsidRPr="00FC5AF2">
        <w:t xml:space="preserve"> // Гуманитарный вектор. Серия: П</w:t>
      </w:r>
      <w:r w:rsidR="00C577AF">
        <w:t xml:space="preserve">едагогика, психология. – 2009. </w:t>
      </w:r>
      <w:r w:rsidR="00C577AF" w:rsidRPr="00FC5AF2">
        <w:t xml:space="preserve">– </w:t>
      </w:r>
      <w:r w:rsidRPr="00FC5AF2">
        <w:t xml:space="preserve"> № 3. – С. 97 – 101.</w:t>
      </w:r>
    </w:p>
    <w:p w:rsidR="005769AF" w:rsidRPr="00FC5AF2" w:rsidRDefault="005769AF" w:rsidP="00C577AF">
      <w:pPr>
        <w:numPr>
          <w:ilvl w:val="0"/>
          <w:numId w:val="18"/>
        </w:numPr>
        <w:tabs>
          <w:tab w:val="left" w:pos="142"/>
        </w:tabs>
      </w:pPr>
      <w:r w:rsidRPr="00FC5AF2">
        <w:t>Немиров В.Ф. Чита. История. Памятные места. Судьбы / Н. Ф. Немиров. – Чита</w:t>
      </w:r>
      <w:proofErr w:type="gramStart"/>
      <w:r w:rsidRPr="00FC5AF2">
        <w:t xml:space="preserve"> :</w:t>
      </w:r>
      <w:proofErr w:type="gramEnd"/>
      <w:r w:rsidRPr="00FC5AF2">
        <w:t xml:space="preserve"> Читинское областное книжное издательство, 1994. – 102 </w:t>
      </w:r>
      <w:proofErr w:type="gramStart"/>
      <w:r w:rsidRPr="00FC5AF2">
        <w:t>с</w:t>
      </w:r>
      <w:proofErr w:type="gramEnd"/>
      <w:r w:rsidRPr="00FC5AF2">
        <w:t>.</w:t>
      </w:r>
    </w:p>
    <w:p w:rsidR="005769AF" w:rsidRPr="00FC5AF2" w:rsidRDefault="005769AF" w:rsidP="00C577AF">
      <w:pPr>
        <w:numPr>
          <w:ilvl w:val="0"/>
          <w:numId w:val="18"/>
        </w:numPr>
        <w:tabs>
          <w:tab w:val="left" w:pos="142"/>
        </w:tabs>
      </w:pPr>
      <w:proofErr w:type="spellStart"/>
      <w:r w:rsidRPr="00FC5AF2">
        <w:t>Немировский</w:t>
      </w:r>
      <w:proofErr w:type="spellEnd"/>
      <w:r w:rsidRPr="00FC5AF2">
        <w:t xml:space="preserve"> А. О. Реформа городского самоупра</w:t>
      </w:r>
      <w:r w:rsidR="00C577AF">
        <w:t xml:space="preserve">вления / А. О. </w:t>
      </w:r>
      <w:proofErr w:type="spellStart"/>
      <w:r w:rsidR="00C577AF">
        <w:t>Немировский</w:t>
      </w:r>
      <w:proofErr w:type="spellEnd"/>
      <w:r w:rsidR="00C577AF">
        <w:t>. – Санкт-Петербург</w:t>
      </w:r>
      <w:proofErr w:type="gramStart"/>
      <w:r w:rsidRPr="00FC5AF2">
        <w:t xml:space="preserve"> :</w:t>
      </w:r>
      <w:proofErr w:type="gramEnd"/>
      <w:r w:rsidRPr="00FC5AF2">
        <w:t xml:space="preserve"> Типография В. Безобразов и Кº, 1911. – 174 </w:t>
      </w:r>
      <w:proofErr w:type="gramStart"/>
      <w:r w:rsidRPr="00FC5AF2">
        <w:t>с</w:t>
      </w:r>
      <w:proofErr w:type="gramEnd"/>
      <w:r w:rsidRPr="00FC5AF2">
        <w:t>.</w:t>
      </w:r>
    </w:p>
    <w:p w:rsidR="005769AF" w:rsidRPr="00FC5AF2" w:rsidRDefault="005769AF" w:rsidP="00C577AF">
      <w:pPr>
        <w:numPr>
          <w:ilvl w:val="0"/>
          <w:numId w:val="18"/>
        </w:numPr>
        <w:tabs>
          <w:tab w:val="left" w:pos="142"/>
        </w:tabs>
      </w:pPr>
      <w:r w:rsidRPr="00FC5AF2">
        <w:t>Новиков А. Записки о городском самоуправлении / А. Новиков. – С</w:t>
      </w:r>
      <w:r w:rsidR="00C577AF">
        <w:t>анкт-Петербург</w:t>
      </w:r>
      <w:proofErr w:type="gramStart"/>
      <w:r w:rsidRPr="00FC5AF2">
        <w:t xml:space="preserve"> :</w:t>
      </w:r>
      <w:proofErr w:type="gramEnd"/>
      <w:r w:rsidRPr="00FC5AF2">
        <w:t xml:space="preserve"> Типография М. М. Стасюлевича, 1904. – 222 </w:t>
      </w:r>
      <w:proofErr w:type="gramStart"/>
      <w:r w:rsidRPr="00FC5AF2">
        <w:t>с</w:t>
      </w:r>
      <w:proofErr w:type="gramEnd"/>
      <w:r w:rsidRPr="00FC5AF2">
        <w:t>.</w:t>
      </w:r>
    </w:p>
    <w:p w:rsidR="005769AF" w:rsidRPr="00FC5AF2" w:rsidRDefault="005769AF" w:rsidP="00C577AF">
      <w:pPr>
        <w:numPr>
          <w:ilvl w:val="0"/>
          <w:numId w:val="18"/>
        </w:numPr>
        <w:tabs>
          <w:tab w:val="left" w:pos="142"/>
        </w:tabs>
      </w:pPr>
      <w:r w:rsidRPr="00FC5AF2">
        <w:t xml:space="preserve">О городском общественном устройстве. Из №№ 82, 84 «Правительственного Вестника», 1869. – 58 </w:t>
      </w:r>
      <w:proofErr w:type="gramStart"/>
      <w:r w:rsidRPr="00FC5AF2">
        <w:t>с</w:t>
      </w:r>
      <w:proofErr w:type="gramEnd"/>
      <w:r w:rsidRPr="00FC5AF2">
        <w:t>.</w:t>
      </w:r>
    </w:p>
    <w:p w:rsidR="005769AF" w:rsidRPr="00FC5AF2" w:rsidRDefault="005769AF" w:rsidP="00C577AF">
      <w:pPr>
        <w:numPr>
          <w:ilvl w:val="0"/>
          <w:numId w:val="18"/>
        </w:numPr>
        <w:tabs>
          <w:tab w:val="left" w:pos="142"/>
        </w:tabs>
      </w:pPr>
      <w:r w:rsidRPr="00FC5AF2">
        <w:t>Окладников А. П. История Бурят-Монгольской АССР / А. П. Окладников. – Улан – Удэ</w:t>
      </w:r>
      <w:proofErr w:type="gramStart"/>
      <w:r w:rsidRPr="00FC5AF2">
        <w:t xml:space="preserve"> :</w:t>
      </w:r>
      <w:proofErr w:type="gramEnd"/>
      <w:r w:rsidRPr="00FC5AF2">
        <w:t xml:space="preserve"> </w:t>
      </w:r>
      <w:proofErr w:type="spellStart"/>
      <w:r w:rsidRPr="00FC5AF2">
        <w:t>Бурят-Монгольское</w:t>
      </w:r>
      <w:proofErr w:type="spellEnd"/>
      <w:r w:rsidRPr="00FC5AF2">
        <w:t xml:space="preserve"> государственное изд-во, 1951. – Т. 1. – 574 с.</w:t>
      </w:r>
    </w:p>
    <w:p w:rsidR="005769AF" w:rsidRPr="00FC5AF2" w:rsidRDefault="005769AF" w:rsidP="00C577AF">
      <w:pPr>
        <w:numPr>
          <w:ilvl w:val="0"/>
          <w:numId w:val="18"/>
        </w:numPr>
        <w:tabs>
          <w:tab w:val="left" w:pos="142"/>
        </w:tabs>
      </w:pPr>
      <w:r w:rsidRPr="00FC5AF2">
        <w:t xml:space="preserve">Паликова Т. В. Города Забайкалья второй половины </w:t>
      </w:r>
      <w:r w:rsidRPr="00FC5AF2">
        <w:rPr>
          <w:lang w:val="en-US"/>
        </w:rPr>
        <w:t>XIX</w:t>
      </w:r>
      <w:r w:rsidRPr="00FC5AF2">
        <w:t xml:space="preserve"> – начала ХХ в. / Т. В. Паликова. – Улан-Удэ</w:t>
      </w:r>
      <w:proofErr w:type="gramStart"/>
      <w:r w:rsidRPr="00FC5AF2">
        <w:t xml:space="preserve"> :</w:t>
      </w:r>
      <w:proofErr w:type="gramEnd"/>
      <w:r w:rsidRPr="00FC5AF2">
        <w:t xml:space="preserve"> Изд-во Бурятского госуниверситета, 2010. – 312 </w:t>
      </w:r>
      <w:proofErr w:type="gramStart"/>
      <w:r w:rsidRPr="00FC5AF2">
        <w:t>с</w:t>
      </w:r>
      <w:proofErr w:type="gramEnd"/>
      <w:r w:rsidRPr="00FC5AF2">
        <w:t>.</w:t>
      </w:r>
    </w:p>
    <w:p w:rsidR="005769AF" w:rsidRPr="00FC5AF2" w:rsidRDefault="005769AF" w:rsidP="00C577AF">
      <w:pPr>
        <w:numPr>
          <w:ilvl w:val="0"/>
          <w:numId w:val="18"/>
        </w:numPr>
        <w:tabs>
          <w:tab w:val="left" w:pos="142"/>
        </w:tabs>
      </w:pPr>
      <w:r w:rsidRPr="00FC5AF2">
        <w:lastRenderedPageBreak/>
        <w:t xml:space="preserve">Паликова Т. В. Купечество Верхнеудинск – Улан – Удэ / Т. В. Паликова, Л. В. </w:t>
      </w:r>
      <w:proofErr w:type="spellStart"/>
      <w:r w:rsidRPr="00FC5AF2">
        <w:t>Кальмина</w:t>
      </w:r>
      <w:proofErr w:type="spellEnd"/>
      <w:r w:rsidRPr="00FC5AF2">
        <w:t>. – Улан – Удэ</w:t>
      </w:r>
      <w:proofErr w:type="gramStart"/>
      <w:r w:rsidRPr="00FC5AF2">
        <w:t xml:space="preserve"> :</w:t>
      </w:r>
      <w:proofErr w:type="gramEnd"/>
      <w:r w:rsidRPr="00FC5AF2">
        <w:t xml:space="preserve"> «ЭКОС», 2007. – 190 с.</w:t>
      </w:r>
    </w:p>
    <w:p w:rsidR="005769AF" w:rsidRPr="00FC5AF2" w:rsidRDefault="005769AF" w:rsidP="00C577AF">
      <w:pPr>
        <w:numPr>
          <w:ilvl w:val="0"/>
          <w:numId w:val="18"/>
        </w:numPr>
        <w:tabs>
          <w:tab w:val="left" w:pos="142"/>
        </w:tabs>
      </w:pPr>
      <w:r w:rsidRPr="00FC5AF2">
        <w:t xml:space="preserve">Паликова Т. В. Развитие селитебных территорий Забайкалья во второй половине </w:t>
      </w:r>
      <w:r w:rsidRPr="00FC5AF2">
        <w:rPr>
          <w:lang w:val="en-US"/>
        </w:rPr>
        <w:t>XIX</w:t>
      </w:r>
      <w:r w:rsidRPr="00FC5AF2">
        <w:t xml:space="preserve"> – начале ХХ вв. / Т. В. Паликова // Вестник Бурятского государственного университета.  – 2010. – № 7. – С.63 – 68. </w:t>
      </w:r>
    </w:p>
    <w:p w:rsidR="005769AF" w:rsidRPr="00FC5AF2" w:rsidRDefault="005769AF" w:rsidP="00C577AF">
      <w:pPr>
        <w:numPr>
          <w:ilvl w:val="0"/>
          <w:numId w:val="18"/>
        </w:numPr>
        <w:tabs>
          <w:tab w:val="left" w:pos="142"/>
        </w:tabs>
        <w:ind w:right="-1"/>
      </w:pPr>
      <w:r w:rsidRPr="00FC5AF2">
        <w:t xml:space="preserve">Паликова Т. В. Реализация городского законодательства в городах Забайкалья в последней трети </w:t>
      </w:r>
      <w:r w:rsidRPr="00FC5AF2">
        <w:rPr>
          <w:lang w:val="en-US"/>
        </w:rPr>
        <w:t>XIX</w:t>
      </w:r>
      <w:r w:rsidRPr="00FC5AF2">
        <w:t xml:space="preserve"> в. / Т. В. Паликова // Известия Иркутского государственного  университета. – 2012. – № 2 (3)</w:t>
      </w:r>
      <w:proofErr w:type="gramStart"/>
      <w:r w:rsidRPr="00FC5AF2">
        <w:t>.</w:t>
      </w:r>
      <w:proofErr w:type="gramEnd"/>
      <w:r w:rsidRPr="00FC5AF2">
        <w:t xml:space="preserve"> – </w:t>
      </w:r>
      <w:proofErr w:type="gramStart"/>
      <w:r w:rsidRPr="00FC5AF2">
        <w:t>ч</w:t>
      </w:r>
      <w:proofErr w:type="gramEnd"/>
      <w:r w:rsidRPr="00FC5AF2">
        <w:t>. 1. – С. 49 – 53.</w:t>
      </w:r>
    </w:p>
    <w:p w:rsidR="005769AF" w:rsidRPr="00FC5AF2" w:rsidRDefault="005769AF" w:rsidP="00C577AF">
      <w:pPr>
        <w:numPr>
          <w:ilvl w:val="0"/>
          <w:numId w:val="18"/>
        </w:numPr>
        <w:tabs>
          <w:tab w:val="left" w:pos="142"/>
        </w:tabs>
        <w:ind w:right="-1"/>
      </w:pPr>
      <w:r w:rsidRPr="00FC5AF2">
        <w:t xml:space="preserve">Паликова Т.В. Финансово-хозяйственная деятельность городского самоуправления Забайкалья в последней трети </w:t>
      </w:r>
      <w:r w:rsidRPr="00FC5AF2">
        <w:rPr>
          <w:lang w:val="en-US"/>
        </w:rPr>
        <w:t>XIX</w:t>
      </w:r>
      <w:r w:rsidRPr="00FC5AF2">
        <w:t xml:space="preserve"> в. / Т.В. Паликова // Исторические, философские, политические и юридические науки, </w:t>
      </w:r>
      <w:proofErr w:type="spellStart"/>
      <w:r w:rsidRPr="00FC5AF2">
        <w:t>культурология</w:t>
      </w:r>
      <w:proofErr w:type="spellEnd"/>
      <w:r w:rsidRPr="00FC5AF2">
        <w:t xml:space="preserve"> и  искусствоведение. Вопросы теории и практики. –  Тамбов: Грамота, 2011. –  № 7 (13): в 3-х ч. – Ч. I. – C. 91 – 96.</w:t>
      </w:r>
    </w:p>
    <w:p w:rsidR="005769AF" w:rsidRPr="00FC5AF2" w:rsidRDefault="005769AF" w:rsidP="00C577AF">
      <w:pPr>
        <w:numPr>
          <w:ilvl w:val="0"/>
          <w:numId w:val="18"/>
        </w:numPr>
        <w:tabs>
          <w:tab w:val="left" w:pos="142"/>
        </w:tabs>
        <w:ind w:right="-1"/>
      </w:pPr>
      <w:r w:rsidRPr="00FC5AF2">
        <w:t xml:space="preserve">Паликова Т. В. Формирование и состав органов общественного управления в городах Забайкалья последней трети XIX – начала ХХ вв. / Т. В. Паликова  // Ученые записки </w:t>
      </w:r>
      <w:proofErr w:type="spellStart"/>
      <w:r w:rsidRPr="00FC5AF2">
        <w:t>ЗабГГПУ</w:t>
      </w:r>
      <w:proofErr w:type="spellEnd"/>
      <w:r w:rsidRPr="00FC5AF2">
        <w:t>. – Чита, 2010. – С. 80–  84.</w:t>
      </w:r>
    </w:p>
    <w:p w:rsidR="005769AF" w:rsidRPr="00FC5AF2" w:rsidRDefault="005769AF" w:rsidP="00C577AF">
      <w:pPr>
        <w:numPr>
          <w:ilvl w:val="0"/>
          <w:numId w:val="18"/>
        </w:numPr>
        <w:tabs>
          <w:tab w:val="left" w:pos="142"/>
        </w:tabs>
      </w:pPr>
      <w:r w:rsidRPr="00FC5AF2">
        <w:t>Петров А. В. Городские головы, гласные и депутаты Иркутской думы 1872 – 2011:  биографический справочник / А. В. Петров, М. М. Плотникова. – Иркутск</w:t>
      </w:r>
      <w:proofErr w:type="gramStart"/>
      <w:r w:rsidRPr="00FC5AF2">
        <w:t xml:space="preserve"> :</w:t>
      </w:r>
      <w:proofErr w:type="gramEnd"/>
      <w:r w:rsidRPr="00FC5AF2">
        <w:t xml:space="preserve"> Оттиск, 2011. – 400 </w:t>
      </w:r>
      <w:proofErr w:type="gramStart"/>
      <w:r w:rsidRPr="00FC5AF2">
        <w:t>с</w:t>
      </w:r>
      <w:proofErr w:type="gramEnd"/>
      <w:r w:rsidRPr="00FC5AF2">
        <w:t>.</w:t>
      </w:r>
    </w:p>
    <w:p w:rsidR="005769AF" w:rsidRPr="00FC5AF2" w:rsidRDefault="005769AF" w:rsidP="00C577AF">
      <w:pPr>
        <w:numPr>
          <w:ilvl w:val="0"/>
          <w:numId w:val="18"/>
        </w:numPr>
        <w:tabs>
          <w:tab w:val="left" w:pos="142"/>
        </w:tabs>
      </w:pPr>
      <w:r w:rsidRPr="00FC5AF2">
        <w:t xml:space="preserve">Петров А. В. Иркутская </w:t>
      </w:r>
      <w:proofErr w:type="spellStart"/>
      <w:r w:rsidRPr="00FC5AF2">
        <w:t>дума</w:t>
      </w:r>
      <w:proofErr w:type="gramStart"/>
      <w:r w:rsidRPr="00FC5AF2">
        <w:t>:г</w:t>
      </w:r>
      <w:proofErr w:type="gramEnd"/>
      <w:r w:rsidRPr="00FC5AF2">
        <w:t>ородские</w:t>
      </w:r>
      <w:proofErr w:type="spellEnd"/>
      <w:r w:rsidRPr="00FC5AF2">
        <w:t xml:space="preserve"> головы, гласные и депутаты. 1787-2014. Биографический справочник / А. В. Петров, М. М. Плотникова. -  Иркутск</w:t>
      </w:r>
      <w:proofErr w:type="gramStart"/>
      <w:r w:rsidRPr="00FC5AF2">
        <w:t xml:space="preserve"> :</w:t>
      </w:r>
      <w:proofErr w:type="gramEnd"/>
      <w:r w:rsidRPr="00FC5AF2">
        <w:t xml:space="preserve"> Оттиск,  2014. –  448 </w:t>
      </w:r>
      <w:proofErr w:type="gramStart"/>
      <w:r w:rsidRPr="00FC5AF2">
        <w:t>с</w:t>
      </w:r>
      <w:proofErr w:type="gramEnd"/>
      <w:r w:rsidRPr="00FC5AF2">
        <w:t>.</w:t>
      </w:r>
    </w:p>
    <w:p w:rsidR="005769AF" w:rsidRPr="00FC5AF2" w:rsidRDefault="005769AF" w:rsidP="00C577AF">
      <w:pPr>
        <w:numPr>
          <w:ilvl w:val="0"/>
          <w:numId w:val="18"/>
        </w:numPr>
        <w:tabs>
          <w:tab w:val="left" w:pos="142"/>
        </w:tabs>
      </w:pPr>
      <w:r w:rsidRPr="00FC5AF2">
        <w:t xml:space="preserve">Попов А. И. Город Чита. Описание, путеводитель и справочник по городу Чите </w:t>
      </w:r>
      <w:proofErr w:type="spellStart"/>
      <w:r w:rsidRPr="00FC5AF2">
        <w:t>Забайк</w:t>
      </w:r>
      <w:proofErr w:type="spellEnd"/>
      <w:r w:rsidRPr="00FC5AF2">
        <w:t xml:space="preserve">. области./ А. И. Попов. – Чита, 1907. – 263 </w:t>
      </w:r>
      <w:proofErr w:type="gramStart"/>
      <w:r w:rsidRPr="00FC5AF2">
        <w:t>с</w:t>
      </w:r>
      <w:proofErr w:type="gramEnd"/>
      <w:r w:rsidRPr="00FC5AF2">
        <w:t>.</w:t>
      </w:r>
    </w:p>
    <w:p w:rsidR="005769AF" w:rsidRPr="00FC5AF2" w:rsidRDefault="005769AF" w:rsidP="00C577AF">
      <w:pPr>
        <w:numPr>
          <w:ilvl w:val="0"/>
          <w:numId w:val="18"/>
        </w:numPr>
        <w:tabs>
          <w:tab w:val="left" w:pos="142"/>
        </w:tabs>
      </w:pPr>
      <w:r w:rsidRPr="00FC5AF2">
        <w:t>Попов И. И. Самоуправление и земские учреждения (по поводу введения земства в Сибири) / И. И. Попов. – М</w:t>
      </w:r>
      <w:r w:rsidR="00BE5C31">
        <w:t>осква</w:t>
      </w:r>
      <w:proofErr w:type="gramStart"/>
      <w:r w:rsidRPr="00FC5AF2">
        <w:t xml:space="preserve"> :</w:t>
      </w:r>
      <w:proofErr w:type="gramEnd"/>
      <w:r w:rsidRPr="00FC5AF2">
        <w:t xml:space="preserve"> Типография </w:t>
      </w:r>
      <w:r w:rsidRPr="00FC5AF2">
        <w:lastRenderedPageBreak/>
        <w:t xml:space="preserve">Общества распространения полезных книг, арендуемая В. И. Вороновым, 1905. – 56 </w:t>
      </w:r>
      <w:proofErr w:type="gramStart"/>
      <w:r w:rsidRPr="00FC5AF2">
        <w:t>с</w:t>
      </w:r>
      <w:proofErr w:type="gramEnd"/>
      <w:r w:rsidRPr="00FC5AF2">
        <w:t>.</w:t>
      </w:r>
    </w:p>
    <w:p w:rsidR="005769AF" w:rsidRPr="00FC5AF2" w:rsidRDefault="005769AF" w:rsidP="00C577AF">
      <w:pPr>
        <w:numPr>
          <w:ilvl w:val="0"/>
          <w:numId w:val="18"/>
        </w:numPr>
        <w:tabs>
          <w:tab w:val="left" w:pos="142"/>
        </w:tabs>
      </w:pPr>
      <w:r w:rsidRPr="00FC5AF2">
        <w:t>Попова В. В. Трансформация городского самоуправления и его сословного состава в Нижегородской губернии (по Городовым положениям 1870 и 1892 гг.) / В. В. Попова // Власть. – 2010. – № 10. – С. 115 – 118.</w:t>
      </w:r>
    </w:p>
    <w:p w:rsidR="005769AF" w:rsidRPr="00FC5AF2" w:rsidRDefault="005769AF" w:rsidP="00C577AF">
      <w:pPr>
        <w:numPr>
          <w:ilvl w:val="0"/>
          <w:numId w:val="18"/>
        </w:numPr>
        <w:tabs>
          <w:tab w:val="left" w:pos="142"/>
        </w:tabs>
      </w:pPr>
      <w:proofErr w:type="spellStart"/>
      <w:r w:rsidRPr="00FC5AF2">
        <w:t>Рабцевич</w:t>
      </w:r>
      <w:proofErr w:type="spellEnd"/>
      <w:r w:rsidRPr="00FC5AF2">
        <w:t xml:space="preserve"> В. В. Социальный состав  органов городского самоуправления Западной Сибири в 80-х гг. </w:t>
      </w:r>
      <w:r w:rsidRPr="00FC5AF2">
        <w:rPr>
          <w:lang w:val="en-US"/>
        </w:rPr>
        <w:t>XVIII</w:t>
      </w:r>
      <w:r w:rsidRPr="00FC5AF2">
        <w:t xml:space="preserve">  - первой половине  Х</w:t>
      </w:r>
      <w:r w:rsidRPr="00FC5AF2">
        <w:rPr>
          <w:lang w:val="en-US"/>
        </w:rPr>
        <w:t>I</w:t>
      </w:r>
      <w:r w:rsidRPr="00FC5AF2">
        <w:t xml:space="preserve">Х в. / В. В. </w:t>
      </w:r>
      <w:proofErr w:type="spellStart"/>
      <w:r w:rsidRPr="00FC5AF2">
        <w:t>Рабцевич</w:t>
      </w:r>
      <w:proofErr w:type="spellEnd"/>
      <w:r w:rsidRPr="00FC5AF2">
        <w:t xml:space="preserve"> // История городов Сибири досоветского периода (</w:t>
      </w:r>
      <w:r w:rsidRPr="00FC5AF2">
        <w:rPr>
          <w:lang w:val="en-US"/>
        </w:rPr>
        <w:t>XVII</w:t>
      </w:r>
      <w:r w:rsidRPr="00FC5AF2">
        <w:t xml:space="preserve"> – начало ХХ </w:t>
      </w:r>
      <w:proofErr w:type="gramStart"/>
      <w:r w:rsidRPr="00FC5AF2">
        <w:t>в</w:t>
      </w:r>
      <w:proofErr w:type="gramEnd"/>
      <w:r w:rsidRPr="00FC5AF2">
        <w:t>.). – Новосибирск, 1977. – С.  80 – 97.</w:t>
      </w:r>
    </w:p>
    <w:p w:rsidR="005769AF" w:rsidRPr="00FC5AF2" w:rsidRDefault="005769AF" w:rsidP="00C577AF">
      <w:pPr>
        <w:numPr>
          <w:ilvl w:val="0"/>
          <w:numId w:val="18"/>
        </w:numPr>
        <w:tabs>
          <w:tab w:val="left" w:pos="142"/>
        </w:tabs>
      </w:pPr>
      <w:proofErr w:type="spellStart"/>
      <w:r w:rsidRPr="00FC5AF2">
        <w:t>Санжиев</w:t>
      </w:r>
      <w:proofErr w:type="spellEnd"/>
      <w:r w:rsidRPr="00FC5AF2">
        <w:t xml:space="preserve"> П. Окно в прошлое /П. </w:t>
      </w:r>
      <w:proofErr w:type="spellStart"/>
      <w:r w:rsidRPr="00FC5AF2">
        <w:t>Санжиев</w:t>
      </w:r>
      <w:proofErr w:type="spellEnd"/>
      <w:r w:rsidRPr="00FC5AF2">
        <w:t xml:space="preserve"> // Номер один. -  2011. – 30 марта (№ 12).  – С. 15.</w:t>
      </w:r>
    </w:p>
    <w:p w:rsidR="005769AF" w:rsidRPr="00FC5AF2" w:rsidRDefault="005769AF" w:rsidP="00C577AF">
      <w:pPr>
        <w:numPr>
          <w:ilvl w:val="0"/>
          <w:numId w:val="18"/>
        </w:numPr>
        <w:tabs>
          <w:tab w:val="left" w:pos="142"/>
        </w:tabs>
      </w:pPr>
      <w:r w:rsidRPr="00FC5AF2">
        <w:t>Сборник главнейших официальных документов по управлению Восточною Сибирью. Всеподданнейшие отчеты генерал – губернатора, командующего войсками Восточного Сибирского военного округа и бумаги по общим вопросам управления гражданского и военного. – Иркутск</w:t>
      </w:r>
      <w:proofErr w:type="gramStart"/>
      <w:r w:rsidRPr="00FC5AF2">
        <w:t xml:space="preserve"> :</w:t>
      </w:r>
      <w:proofErr w:type="gramEnd"/>
      <w:r w:rsidRPr="00FC5AF2">
        <w:t xml:space="preserve"> Типография штаба Восточного Сибирского военного округа, 1884. – т. 1. – 354 </w:t>
      </w:r>
      <w:proofErr w:type="gramStart"/>
      <w:r w:rsidRPr="00FC5AF2">
        <w:t>с</w:t>
      </w:r>
      <w:proofErr w:type="gramEnd"/>
      <w:r w:rsidRPr="00FC5AF2">
        <w:t>.</w:t>
      </w:r>
    </w:p>
    <w:p w:rsidR="005769AF" w:rsidRPr="00FC5AF2" w:rsidRDefault="005769AF" w:rsidP="00C577AF">
      <w:pPr>
        <w:numPr>
          <w:ilvl w:val="0"/>
          <w:numId w:val="18"/>
        </w:numPr>
        <w:tabs>
          <w:tab w:val="left" w:pos="142"/>
        </w:tabs>
      </w:pPr>
      <w:r w:rsidRPr="00FC5AF2">
        <w:t xml:space="preserve">Свиридова Н. Б.  Городское общественное управление в Забайкальской области (историографический обзор) / Н. Б. Свиридова // Вестник Бурятского государственного университета. – </w:t>
      </w:r>
      <w:proofErr w:type="spellStart"/>
      <w:r w:rsidRPr="00FC5AF2">
        <w:t>Вып</w:t>
      </w:r>
      <w:proofErr w:type="spellEnd"/>
      <w:r w:rsidRPr="00FC5AF2">
        <w:t xml:space="preserve">. 7. – 2015. С. 246 - 253. </w:t>
      </w:r>
    </w:p>
    <w:p w:rsidR="005769AF" w:rsidRPr="00FC5AF2" w:rsidRDefault="005769AF" w:rsidP="00C577AF">
      <w:pPr>
        <w:numPr>
          <w:ilvl w:val="0"/>
          <w:numId w:val="18"/>
        </w:numPr>
        <w:tabs>
          <w:tab w:val="left" w:pos="142"/>
        </w:tabs>
      </w:pPr>
      <w:r w:rsidRPr="00FC5AF2">
        <w:t xml:space="preserve">Свиридова Н. Б. Бюджетная политика городских дум Забайкальской области в последней трети XIX - начале ХХ в.  / Н. Б. Свиридова //  Международная научная конференция «Монголоведение и глобализация в современном мире: </w:t>
      </w:r>
      <w:proofErr w:type="spellStart"/>
      <w:r w:rsidRPr="00FC5AF2">
        <w:t>Улымжиевские</w:t>
      </w:r>
      <w:proofErr w:type="spellEnd"/>
      <w:r w:rsidRPr="00FC5AF2">
        <w:t xml:space="preserve"> чтения-VIII» (22 - 23 </w:t>
      </w:r>
      <w:r w:rsidR="00BE5C31">
        <w:t>мая 2014 г. г. Улан-Удэ)</w:t>
      </w:r>
      <w:proofErr w:type="gramStart"/>
      <w:r w:rsidR="00BE5C31">
        <w:t xml:space="preserve"> )</w:t>
      </w:r>
      <w:proofErr w:type="gramEnd"/>
      <w:r w:rsidR="00BE5C31">
        <w:t xml:space="preserve">: </w:t>
      </w:r>
      <w:proofErr w:type="spellStart"/>
      <w:r w:rsidR="00BE5C31">
        <w:t>материалы</w:t>
      </w:r>
      <w:r w:rsidRPr="00FC5AF2">
        <w:t>лы</w:t>
      </w:r>
      <w:proofErr w:type="spellEnd"/>
      <w:r w:rsidRPr="00FC5AF2">
        <w:t xml:space="preserve"> </w:t>
      </w:r>
      <w:proofErr w:type="spellStart"/>
      <w:r w:rsidRPr="00FC5AF2">
        <w:t>науч</w:t>
      </w:r>
      <w:proofErr w:type="spellEnd"/>
      <w:r w:rsidRPr="00FC5AF2">
        <w:t xml:space="preserve">. - </w:t>
      </w:r>
      <w:proofErr w:type="spellStart"/>
      <w:r w:rsidRPr="00FC5AF2">
        <w:t>практ</w:t>
      </w:r>
      <w:proofErr w:type="spellEnd"/>
      <w:r w:rsidRPr="00FC5AF2">
        <w:t xml:space="preserve">. </w:t>
      </w:r>
      <w:proofErr w:type="spellStart"/>
      <w:r w:rsidRPr="00FC5AF2">
        <w:t>конф</w:t>
      </w:r>
      <w:proofErr w:type="spellEnd"/>
      <w:r w:rsidRPr="00FC5AF2">
        <w:t xml:space="preserve">. – Улан-Удэ: Изд-во ФГБОУ ВПО БГУ, 2014. – С. 38 – 42. </w:t>
      </w:r>
    </w:p>
    <w:p w:rsidR="005769AF" w:rsidRPr="00FC5AF2" w:rsidRDefault="005769AF" w:rsidP="00C577AF">
      <w:pPr>
        <w:numPr>
          <w:ilvl w:val="0"/>
          <w:numId w:val="18"/>
        </w:numPr>
        <w:tabs>
          <w:tab w:val="left" w:pos="142"/>
        </w:tabs>
      </w:pPr>
      <w:r w:rsidRPr="00FC5AF2">
        <w:lastRenderedPageBreak/>
        <w:t xml:space="preserve">Свиридова Н. Б. Деятельность </w:t>
      </w:r>
      <w:proofErr w:type="spellStart"/>
      <w:r w:rsidRPr="00FC5AF2">
        <w:t>Верхнеудинской</w:t>
      </w:r>
      <w:proofErr w:type="spellEnd"/>
      <w:r w:rsidRPr="00FC5AF2">
        <w:t xml:space="preserve"> городской думы в благоустройстве города в последней трети XIX  - начале ХХ вв. / Н. Б. Свиридова // Верхнеудинск: вехи истории (4 ап</w:t>
      </w:r>
      <w:r w:rsidR="00BE5C31">
        <w:t>реля 2014 г., г. Улан-Удэ): материал</w:t>
      </w:r>
      <w:r w:rsidRPr="00FC5AF2">
        <w:t xml:space="preserve">ы </w:t>
      </w:r>
      <w:proofErr w:type="spellStart"/>
      <w:r w:rsidRPr="00FC5AF2">
        <w:t>науч</w:t>
      </w:r>
      <w:proofErr w:type="gramStart"/>
      <w:r w:rsidRPr="00FC5AF2">
        <w:t>.-</w:t>
      </w:r>
      <w:proofErr w:type="gramEnd"/>
      <w:r w:rsidRPr="00FC5AF2">
        <w:t>практ</w:t>
      </w:r>
      <w:proofErr w:type="spellEnd"/>
      <w:r w:rsidRPr="00FC5AF2">
        <w:t xml:space="preserve">. </w:t>
      </w:r>
      <w:proofErr w:type="spellStart"/>
      <w:r w:rsidRPr="00FC5AF2">
        <w:t>конф</w:t>
      </w:r>
      <w:proofErr w:type="spellEnd"/>
      <w:r w:rsidRPr="00FC5AF2">
        <w:t xml:space="preserve">. – Улан-Удэ: Изд-во БГСХА им. В.Р. Филиппова, 2014. – С. 70  – 74. </w:t>
      </w:r>
    </w:p>
    <w:p w:rsidR="005769AF" w:rsidRPr="00FC5AF2" w:rsidRDefault="005769AF" w:rsidP="00C577AF">
      <w:pPr>
        <w:numPr>
          <w:ilvl w:val="0"/>
          <w:numId w:val="18"/>
        </w:numPr>
        <w:tabs>
          <w:tab w:val="left" w:pos="142"/>
        </w:tabs>
      </w:pPr>
      <w:r w:rsidRPr="00FC5AF2">
        <w:t>Свиридова Н. Б. Деятельность городского общественного управления Забайкалья в области здравоохранения в последней трети XIX – начале ХХ вв. / Н. Б. Свиридова // Теория и практика общественного развития [Электронный ресурс]. – 2015. – № 17. Режим доступа:http://teoria-practica.ru/rus/files/arhiv_zhurnala/2015/17/history/sviridova.pdf</w:t>
      </w:r>
    </w:p>
    <w:p w:rsidR="005769AF" w:rsidRPr="00FC5AF2" w:rsidRDefault="005769AF" w:rsidP="00C577AF">
      <w:pPr>
        <w:numPr>
          <w:ilvl w:val="0"/>
          <w:numId w:val="18"/>
        </w:numPr>
        <w:tabs>
          <w:tab w:val="left" w:pos="142"/>
        </w:tabs>
      </w:pPr>
      <w:r w:rsidRPr="00FC5AF2">
        <w:t xml:space="preserve">Свиридова Н. Б. Рассуждения гласных городских дум Забайкальской области о введении земства в Сибири / Н. Б. Свиридова // Гуманитарные исследования Внутренней Азии. – </w:t>
      </w:r>
      <w:proofErr w:type="spellStart"/>
      <w:r w:rsidRPr="00FC5AF2">
        <w:t>Вып</w:t>
      </w:r>
      <w:proofErr w:type="spellEnd"/>
      <w:r w:rsidRPr="00FC5AF2">
        <w:t>. 2. – Улан – Удэ, 2014. – С. 76 -  80.</w:t>
      </w:r>
    </w:p>
    <w:p w:rsidR="005769AF" w:rsidRPr="00FC5AF2" w:rsidRDefault="005769AF" w:rsidP="00C577AF">
      <w:pPr>
        <w:numPr>
          <w:ilvl w:val="0"/>
          <w:numId w:val="18"/>
        </w:numPr>
        <w:tabs>
          <w:tab w:val="left" w:pos="142"/>
        </w:tabs>
      </w:pPr>
      <w:r w:rsidRPr="00FC5AF2">
        <w:t xml:space="preserve">Свиридова Н. Б. Роль городского общественного управления в развитии народного просвещения в городах Забайкальской области в последней трети XIX – начале ХХ в. / Н. Б. Свиридова // Проблемы истории образования на Дальнем Востоке России: Материалы научной конференции. Выпуск 4. / Отв. ред. О. Б. </w:t>
      </w:r>
      <w:proofErr w:type="spellStart"/>
      <w:r w:rsidRPr="00FC5AF2">
        <w:t>Лынша</w:t>
      </w:r>
      <w:proofErr w:type="spellEnd"/>
      <w:r w:rsidRPr="00FC5AF2">
        <w:t>, И. В. Пчела. – Владивосток</w:t>
      </w:r>
      <w:proofErr w:type="gramStart"/>
      <w:r w:rsidRPr="00FC5AF2">
        <w:t xml:space="preserve"> :</w:t>
      </w:r>
      <w:proofErr w:type="gramEnd"/>
      <w:r w:rsidRPr="00FC5AF2">
        <w:t xml:space="preserve"> Дальневосточный федеральный университет, 2014. – С.142 – 150.</w:t>
      </w:r>
    </w:p>
    <w:p w:rsidR="005769AF" w:rsidRPr="00FC5AF2" w:rsidRDefault="005769AF" w:rsidP="00C577AF">
      <w:pPr>
        <w:numPr>
          <w:ilvl w:val="0"/>
          <w:numId w:val="18"/>
        </w:numPr>
        <w:tabs>
          <w:tab w:val="left" w:pos="142"/>
        </w:tabs>
      </w:pPr>
      <w:r w:rsidRPr="00FC5AF2">
        <w:t xml:space="preserve">Свиридова Н. Б. Сословный портрет городского головы в городах Забайкальской области в последней трети XIX-начале ХХ вв. / Н. Б. Свиридова // «Забайкалье Историческое»: материалы III региональной </w:t>
      </w:r>
      <w:proofErr w:type="spellStart"/>
      <w:r w:rsidRPr="00FC5AF2">
        <w:t>науч</w:t>
      </w:r>
      <w:proofErr w:type="spellEnd"/>
      <w:r w:rsidRPr="00FC5AF2">
        <w:t xml:space="preserve">. - </w:t>
      </w:r>
      <w:proofErr w:type="spellStart"/>
      <w:r w:rsidRPr="00FC5AF2">
        <w:t>практ</w:t>
      </w:r>
      <w:proofErr w:type="spellEnd"/>
      <w:r w:rsidRPr="00FC5AF2">
        <w:t xml:space="preserve">. </w:t>
      </w:r>
      <w:proofErr w:type="spellStart"/>
      <w:r w:rsidRPr="00FC5AF2">
        <w:t>конф</w:t>
      </w:r>
      <w:proofErr w:type="spellEnd"/>
      <w:r w:rsidRPr="00FC5AF2">
        <w:t>. / отв. ред. Т. Г. Васильева. – Чита</w:t>
      </w:r>
      <w:proofErr w:type="gramStart"/>
      <w:r w:rsidRPr="00FC5AF2">
        <w:t xml:space="preserve"> :</w:t>
      </w:r>
      <w:proofErr w:type="gramEnd"/>
      <w:r w:rsidRPr="00FC5AF2">
        <w:t xml:space="preserve"> </w:t>
      </w:r>
      <w:proofErr w:type="spellStart"/>
      <w:r w:rsidRPr="00FC5AF2">
        <w:t>ЗабГУ</w:t>
      </w:r>
      <w:proofErr w:type="spellEnd"/>
      <w:r w:rsidRPr="00FC5AF2">
        <w:t xml:space="preserve">, 2014. – С. 85 – 90. </w:t>
      </w:r>
    </w:p>
    <w:p w:rsidR="005769AF" w:rsidRPr="00FC5AF2" w:rsidRDefault="005769AF" w:rsidP="00C577AF">
      <w:pPr>
        <w:numPr>
          <w:ilvl w:val="0"/>
          <w:numId w:val="18"/>
        </w:numPr>
        <w:tabs>
          <w:tab w:val="left" w:pos="142"/>
        </w:tabs>
      </w:pPr>
      <w:r w:rsidRPr="00FC5AF2">
        <w:t xml:space="preserve">Свиридова Н. Б. Формирование органов городского общественного управления в Забайкальской области в последней трети XIX в. / Н. Б. </w:t>
      </w:r>
      <w:r w:rsidRPr="00FC5AF2">
        <w:lastRenderedPageBreak/>
        <w:t xml:space="preserve">Свиридова // Вестник Бурятского государственного университета. – </w:t>
      </w:r>
      <w:proofErr w:type="spellStart"/>
      <w:r w:rsidRPr="00FC5AF2">
        <w:t>Вып</w:t>
      </w:r>
      <w:proofErr w:type="spellEnd"/>
      <w:r w:rsidRPr="00FC5AF2">
        <w:t xml:space="preserve">. 7. – 2014. – С. 144 – 148. </w:t>
      </w:r>
    </w:p>
    <w:p w:rsidR="005769AF" w:rsidRPr="00FC5AF2" w:rsidRDefault="005769AF" w:rsidP="00C577AF">
      <w:pPr>
        <w:numPr>
          <w:ilvl w:val="0"/>
          <w:numId w:val="18"/>
        </w:numPr>
        <w:tabs>
          <w:tab w:val="left" w:pos="142"/>
        </w:tabs>
      </w:pPr>
      <w:r w:rsidRPr="00FC5AF2">
        <w:t xml:space="preserve">Семенов А. К. Городское самоуправление провинциальных городов России и задачи имперской модернизации в конце </w:t>
      </w:r>
      <w:r w:rsidRPr="00FC5AF2">
        <w:rPr>
          <w:lang w:val="en-US"/>
        </w:rPr>
        <w:t>XVIII</w:t>
      </w:r>
      <w:r w:rsidRPr="00FC5AF2">
        <w:t xml:space="preserve"> – начале ХХ вв. / А. К. Семенов. – Липецк</w:t>
      </w:r>
      <w:proofErr w:type="gramStart"/>
      <w:r w:rsidRPr="00FC5AF2">
        <w:t xml:space="preserve"> :</w:t>
      </w:r>
      <w:proofErr w:type="gramEnd"/>
      <w:r w:rsidRPr="00FC5AF2">
        <w:t xml:space="preserve"> ЛЭГИ, 2005. – 202 с.</w:t>
      </w:r>
    </w:p>
    <w:p w:rsidR="005769AF" w:rsidRPr="00FC5AF2" w:rsidRDefault="005769AF" w:rsidP="00C577AF">
      <w:pPr>
        <w:numPr>
          <w:ilvl w:val="0"/>
          <w:numId w:val="18"/>
        </w:numPr>
        <w:tabs>
          <w:tab w:val="left" w:pos="142"/>
        </w:tabs>
      </w:pPr>
      <w:r w:rsidRPr="00FC5AF2">
        <w:t xml:space="preserve">Семенов Д. Д. Городское самоуправление. Очерки </w:t>
      </w:r>
      <w:r w:rsidR="00BE5C31">
        <w:t>и опыты / Д. Д. Семенов. – Санкт-Петербург</w:t>
      </w:r>
      <w:proofErr w:type="gramStart"/>
      <w:r w:rsidR="00BE5C31">
        <w:t xml:space="preserve"> </w:t>
      </w:r>
      <w:r w:rsidRPr="00FC5AF2">
        <w:t>:</w:t>
      </w:r>
      <w:proofErr w:type="gramEnd"/>
      <w:r w:rsidRPr="00FC5AF2">
        <w:t xml:space="preserve"> </w:t>
      </w:r>
      <w:proofErr w:type="spellStart"/>
      <w:r w:rsidRPr="00FC5AF2">
        <w:t>Электротипография</w:t>
      </w:r>
      <w:proofErr w:type="spellEnd"/>
      <w:r w:rsidRPr="00FC5AF2">
        <w:t xml:space="preserve"> Н. Я. </w:t>
      </w:r>
      <w:proofErr w:type="spellStart"/>
      <w:r w:rsidRPr="00FC5AF2">
        <w:t>Стойковой</w:t>
      </w:r>
      <w:proofErr w:type="spellEnd"/>
      <w:r w:rsidRPr="00FC5AF2">
        <w:t>, 1901. – 390 с.</w:t>
      </w:r>
    </w:p>
    <w:p w:rsidR="005769AF" w:rsidRPr="00FC5AF2" w:rsidRDefault="005769AF" w:rsidP="00C577AF">
      <w:pPr>
        <w:numPr>
          <w:ilvl w:val="0"/>
          <w:numId w:val="18"/>
        </w:numPr>
        <w:tabs>
          <w:tab w:val="left" w:pos="142"/>
        </w:tabs>
      </w:pPr>
      <w:r w:rsidRPr="00FC5AF2">
        <w:t>Семенов Н. Городское самоуправление</w:t>
      </w:r>
      <w:r w:rsidR="00BE5C31">
        <w:t xml:space="preserve"> и его задачи / Н. Семенов. – Москва</w:t>
      </w:r>
      <w:proofErr w:type="gramStart"/>
      <w:r w:rsidRPr="00FC5AF2">
        <w:t xml:space="preserve"> :</w:t>
      </w:r>
      <w:proofErr w:type="gramEnd"/>
      <w:r w:rsidRPr="00FC5AF2">
        <w:t xml:space="preserve"> Типография </w:t>
      </w:r>
      <w:proofErr w:type="spellStart"/>
      <w:r w:rsidRPr="00FC5AF2">
        <w:t>Т-ва</w:t>
      </w:r>
      <w:proofErr w:type="spellEnd"/>
      <w:r w:rsidRPr="00FC5AF2">
        <w:t xml:space="preserve"> Кооперативный мир, 1917. – 16 </w:t>
      </w:r>
      <w:proofErr w:type="gramStart"/>
      <w:r w:rsidRPr="00FC5AF2">
        <w:t>с</w:t>
      </w:r>
      <w:proofErr w:type="gramEnd"/>
      <w:r w:rsidRPr="00FC5AF2">
        <w:t>.</w:t>
      </w:r>
    </w:p>
    <w:p w:rsidR="005769AF" w:rsidRPr="00FC5AF2" w:rsidRDefault="005769AF" w:rsidP="00C577AF">
      <w:pPr>
        <w:numPr>
          <w:ilvl w:val="0"/>
          <w:numId w:val="18"/>
        </w:numPr>
        <w:tabs>
          <w:tab w:val="left" w:pos="142"/>
        </w:tabs>
      </w:pPr>
      <w:proofErr w:type="spellStart"/>
      <w:r w:rsidRPr="00FC5AF2">
        <w:t>Сепиркова</w:t>
      </w:r>
      <w:proofErr w:type="spellEnd"/>
      <w:r w:rsidRPr="00FC5AF2">
        <w:t xml:space="preserve"> Л. Н. Проблема городской среды // Л. Н. </w:t>
      </w:r>
      <w:proofErr w:type="spellStart"/>
      <w:r w:rsidRPr="00FC5AF2">
        <w:t>Сепиркова</w:t>
      </w:r>
      <w:proofErr w:type="spellEnd"/>
      <w:r w:rsidRPr="00FC5AF2">
        <w:t xml:space="preserve"> // Провинциальный город: экономика, экология, архитектура, культура</w:t>
      </w:r>
      <w:proofErr w:type="gramStart"/>
      <w:r w:rsidRPr="00FC5AF2">
        <w:t>.</w:t>
      </w:r>
      <w:proofErr w:type="gramEnd"/>
      <w:r w:rsidRPr="00FC5AF2">
        <w:t xml:space="preserve"> – </w:t>
      </w:r>
      <w:proofErr w:type="gramStart"/>
      <w:r w:rsidRPr="00FC5AF2">
        <w:t>с</w:t>
      </w:r>
      <w:proofErr w:type="gramEnd"/>
      <w:r w:rsidRPr="00FC5AF2">
        <w:t xml:space="preserve">б. мат. </w:t>
      </w:r>
      <w:r w:rsidRPr="00FC5AF2">
        <w:rPr>
          <w:lang w:val="en-US"/>
        </w:rPr>
        <w:t>II</w:t>
      </w:r>
      <w:r w:rsidRPr="00FC5AF2">
        <w:t xml:space="preserve"> </w:t>
      </w:r>
      <w:proofErr w:type="spellStart"/>
      <w:r w:rsidRPr="00FC5AF2">
        <w:t>Всеросс</w:t>
      </w:r>
      <w:proofErr w:type="spellEnd"/>
      <w:r w:rsidRPr="00FC5AF2">
        <w:t xml:space="preserve">. </w:t>
      </w:r>
      <w:proofErr w:type="spellStart"/>
      <w:r w:rsidRPr="00FC5AF2">
        <w:t>Науч</w:t>
      </w:r>
      <w:proofErr w:type="spellEnd"/>
      <w:r w:rsidRPr="00FC5AF2">
        <w:t>. конференции (апрель, 2005). – Пенза</w:t>
      </w:r>
      <w:proofErr w:type="gramStart"/>
      <w:r w:rsidRPr="00FC5AF2">
        <w:t xml:space="preserve"> :</w:t>
      </w:r>
      <w:proofErr w:type="gramEnd"/>
      <w:r w:rsidRPr="00FC5AF2">
        <w:t xml:space="preserve"> РИО ПГСХА, 2005. – С. 3 – 5.  </w:t>
      </w:r>
    </w:p>
    <w:p w:rsidR="005769AF" w:rsidRPr="00FC5AF2" w:rsidRDefault="005769AF" w:rsidP="00C577AF">
      <w:pPr>
        <w:numPr>
          <w:ilvl w:val="0"/>
          <w:numId w:val="18"/>
        </w:numPr>
        <w:tabs>
          <w:tab w:val="left" w:pos="142"/>
        </w:tabs>
        <w:ind w:right="-1"/>
      </w:pPr>
      <w:r w:rsidRPr="00FC5AF2">
        <w:t xml:space="preserve">Сергеев О. И. Местное самоуправление на Дальнем Востоке России во второй половине XIX   –  начале XX  в.: Очерки истории / О. И. Сергеев, С. И. Лазарева, Г. Я. </w:t>
      </w:r>
      <w:proofErr w:type="spellStart"/>
      <w:r w:rsidRPr="00FC5AF2">
        <w:t>Тригуб</w:t>
      </w:r>
      <w:proofErr w:type="spellEnd"/>
      <w:r w:rsidRPr="00FC5AF2">
        <w:t>. – Владивосток</w:t>
      </w:r>
      <w:proofErr w:type="gramStart"/>
      <w:r w:rsidRPr="00FC5AF2">
        <w:t xml:space="preserve"> :</w:t>
      </w:r>
      <w:proofErr w:type="gramEnd"/>
      <w:r w:rsidRPr="00FC5AF2">
        <w:t xml:space="preserve"> </w:t>
      </w:r>
      <w:proofErr w:type="spellStart"/>
      <w:r w:rsidRPr="00FC5AF2">
        <w:t>Дальнаука</w:t>
      </w:r>
      <w:proofErr w:type="spellEnd"/>
      <w:r w:rsidRPr="00FC5AF2">
        <w:t>,   2002.   – 296 с.</w:t>
      </w:r>
    </w:p>
    <w:p w:rsidR="005769AF" w:rsidRPr="00FC5AF2" w:rsidRDefault="005769AF" w:rsidP="00C577AF">
      <w:pPr>
        <w:numPr>
          <w:ilvl w:val="0"/>
          <w:numId w:val="18"/>
        </w:numPr>
        <w:tabs>
          <w:tab w:val="left" w:pos="142"/>
        </w:tabs>
      </w:pPr>
      <w:proofErr w:type="spellStart"/>
      <w:r w:rsidRPr="00FC5AF2">
        <w:t>Сергеенко</w:t>
      </w:r>
      <w:proofErr w:type="spellEnd"/>
      <w:r w:rsidRPr="00FC5AF2">
        <w:t xml:space="preserve"> М. А. Вопросы городского благоустройства в деятельности органов городского управления Курской губернии в конце </w:t>
      </w:r>
      <w:r w:rsidRPr="00FC5AF2">
        <w:rPr>
          <w:lang w:val="en-US"/>
        </w:rPr>
        <w:t>XIX</w:t>
      </w:r>
      <w:r w:rsidRPr="00FC5AF2">
        <w:t xml:space="preserve"> в.  / М. А. </w:t>
      </w:r>
      <w:proofErr w:type="spellStart"/>
      <w:r w:rsidRPr="00FC5AF2">
        <w:t>Сергеенко</w:t>
      </w:r>
      <w:proofErr w:type="spellEnd"/>
      <w:r w:rsidRPr="00FC5AF2">
        <w:t xml:space="preserve"> // Научные ведомости. – 2010. – № 7 (78). – </w:t>
      </w:r>
      <w:proofErr w:type="spellStart"/>
      <w:r w:rsidRPr="00FC5AF2">
        <w:t>Вып</w:t>
      </w:r>
      <w:proofErr w:type="spellEnd"/>
      <w:r w:rsidRPr="00FC5AF2">
        <w:t>. 14. – С. 137 – 143.</w:t>
      </w:r>
    </w:p>
    <w:p w:rsidR="005769AF" w:rsidRPr="00FC5AF2" w:rsidRDefault="005769AF" w:rsidP="00C577AF">
      <w:pPr>
        <w:numPr>
          <w:ilvl w:val="0"/>
          <w:numId w:val="18"/>
        </w:numPr>
        <w:tabs>
          <w:tab w:val="left" w:pos="142"/>
        </w:tabs>
        <w:ind w:right="-1"/>
      </w:pPr>
      <w:proofErr w:type="spellStart"/>
      <w:r w:rsidRPr="00FC5AF2">
        <w:t>Страдомский</w:t>
      </w:r>
      <w:proofErr w:type="spellEnd"/>
      <w:r w:rsidRPr="00FC5AF2">
        <w:t xml:space="preserve"> Н. Ф. Основания реформы городового положения / Н. Ф. </w:t>
      </w:r>
      <w:proofErr w:type="spellStart"/>
      <w:r w:rsidRPr="00FC5AF2">
        <w:t>Страдомский</w:t>
      </w:r>
      <w:proofErr w:type="spellEnd"/>
      <w:r w:rsidRPr="00FC5AF2">
        <w:t>. – Киев</w:t>
      </w:r>
      <w:proofErr w:type="gramStart"/>
      <w:r w:rsidRPr="00FC5AF2">
        <w:t xml:space="preserve"> :</w:t>
      </w:r>
      <w:proofErr w:type="gramEnd"/>
      <w:r w:rsidRPr="00FC5AF2">
        <w:t xml:space="preserve"> Типография «Петра Барского», 1905. – 58 </w:t>
      </w:r>
      <w:proofErr w:type="gramStart"/>
      <w:r w:rsidRPr="00FC5AF2">
        <w:t>с</w:t>
      </w:r>
      <w:proofErr w:type="gramEnd"/>
      <w:r w:rsidRPr="00FC5AF2">
        <w:t>.</w:t>
      </w:r>
    </w:p>
    <w:p w:rsidR="005769AF" w:rsidRPr="00FC5AF2" w:rsidRDefault="005769AF" w:rsidP="00C577AF">
      <w:pPr>
        <w:numPr>
          <w:ilvl w:val="0"/>
          <w:numId w:val="18"/>
        </w:numPr>
        <w:tabs>
          <w:tab w:val="left" w:pos="142"/>
        </w:tabs>
        <w:ind w:right="-1"/>
      </w:pPr>
      <w:proofErr w:type="spellStart"/>
      <w:r w:rsidRPr="00FC5AF2">
        <w:t>Тармаханов</w:t>
      </w:r>
      <w:proofErr w:type="spellEnd"/>
      <w:r w:rsidRPr="00FC5AF2">
        <w:t xml:space="preserve"> Е. Е. История Бурятии: с древнейших времен до начала ХХ в. / Е. Е. </w:t>
      </w:r>
      <w:proofErr w:type="spellStart"/>
      <w:r w:rsidRPr="00FC5AF2">
        <w:t>Тармаханов</w:t>
      </w:r>
      <w:proofErr w:type="spellEnd"/>
      <w:r w:rsidRPr="00FC5AF2">
        <w:t>. – Улан-Удэ</w:t>
      </w:r>
      <w:proofErr w:type="gramStart"/>
      <w:r w:rsidRPr="00FC5AF2">
        <w:t xml:space="preserve"> :</w:t>
      </w:r>
      <w:proofErr w:type="gramEnd"/>
      <w:r w:rsidRPr="00FC5AF2">
        <w:t xml:space="preserve"> Изд-во «</w:t>
      </w:r>
      <w:proofErr w:type="spellStart"/>
      <w:r w:rsidRPr="00FC5AF2">
        <w:t>Бэлиг</w:t>
      </w:r>
      <w:proofErr w:type="spellEnd"/>
      <w:r w:rsidRPr="00FC5AF2">
        <w:t xml:space="preserve">», 2009. – Ч. 1. – 164 с. </w:t>
      </w:r>
    </w:p>
    <w:p w:rsidR="005769AF" w:rsidRPr="00FC5AF2" w:rsidRDefault="005769AF" w:rsidP="00C577AF">
      <w:pPr>
        <w:numPr>
          <w:ilvl w:val="0"/>
          <w:numId w:val="18"/>
        </w:numPr>
        <w:tabs>
          <w:tab w:val="left" w:pos="142"/>
        </w:tabs>
        <w:ind w:right="-1"/>
      </w:pPr>
      <w:r w:rsidRPr="00FC5AF2">
        <w:t>Тимофеев А. Г. Самоуправление и автономия / А. Г. Тимофеев. – С</w:t>
      </w:r>
      <w:r w:rsidR="00BE5C31">
        <w:t>анкт-Петербург</w:t>
      </w:r>
      <w:proofErr w:type="gramStart"/>
      <w:r w:rsidRPr="00FC5AF2">
        <w:t xml:space="preserve"> :</w:t>
      </w:r>
      <w:proofErr w:type="gramEnd"/>
      <w:r w:rsidRPr="00FC5AF2">
        <w:t xml:space="preserve"> Типография С. М. </w:t>
      </w:r>
      <w:proofErr w:type="spellStart"/>
      <w:r w:rsidRPr="00FC5AF2">
        <w:t>Проппера</w:t>
      </w:r>
      <w:proofErr w:type="spellEnd"/>
      <w:r w:rsidRPr="00FC5AF2">
        <w:t xml:space="preserve">, 1906. – 34 </w:t>
      </w:r>
      <w:proofErr w:type="gramStart"/>
      <w:r w:rsidRPr="00FC5AF2">
        <w:t>с</w:t>
      </w:r>
      <w:proofErr w:type="gramEnd"/>
      <w:r w:rsidRPr="00FC5AF2">
        <w:t>.</w:t>
      </w:r>
    </w:p>
    <w:p w:rsidR="005769AF" w:rsidRPr="00FC5AF2" w:rsidRDefault="005769AF" w:rsidP="00C577AF">
      <w:pPr>
        <w:numPr>
          <w:ilvl w:val="0"/>
          <w:numId w:val="18"/>
        </w:numPr>
        <w:tabs>
          <w:tab w:val="left" w:pos="142"/>
        </w:tabs>
      </w:pPr>
      <w:r w:rsidRPr="00FC5AF2">
        <w:lastRenderedPageBreak/>
        <w:t xml:space="preserve">Тихонравов Д. А. Городское самоуправление в пореформенной России: особенности законодательной регламентации / Д. А. Тихонравов // Вестник </w:t>
      </w:r>
      <w:proofErr w:type="spellStart"/>
      <w:r w:rsidRPr="00FC5AF2">
        <w:t>ЮУрГу</w:t>
      </w:r>
      <w:proofErr w:type="spellEnd"/>
      <w:r w:rsidRPr="00FC5AF2">
        <w:t xml:space="preserve">. Сер. Право.  </w:t>
      </w:r>
      <w:proofErr w:type="spellStart"/>
      <w:r w:rsidRPr="00FC5AF2">
        <w:t>Южноуральск</w:t>
      </w:r>
      <w:proofErr w:type="spellEnd"/>
      <w:r w:rsidRPr="00FC5AF2">
        <w:t xml:space="preserve">. – 2006.  – </w:t>
      </w:r>
      <w:proofErr w:type="spellStart"/>
      <w:r w:rsidRPr="00FC5AF2">
        <w:t>Вып</w:t>
      </w:r>
      <w:proofErr w:type="spellEnd"/>
      <w:r w:rsidRPr="00FC5AF2">
        <w:t xml:space="preserve">. 8. – С. 386 – 387. </w:t>
      </w:r>
    </w:p>
    <w:p w:rsidR="005769AF" w:rsidRPr="00FC5AF2" w:rsidRDefault="005769AF" w:rsidP="00C577AF">
      <w:pPr>
        <w:numPr>
          <w:ilvl w:val="0"/>
          <w:numId w:val="18"/>
        </w:numPr>
        <w:tabs>
          <w:tab w:val="left" w:pos="142"/>
        </w:tabs>
        <w:ind w:right="-1"/>
      </w:pPr>
      <w:proofErr w:type="spellStart"/>
      <w:r w:rsidRPr="00FC5AF2">
        <w:t>Толочко</w:t>
      </w:r>
      <w:proofErr w:type="spellEnd"/>
      <w:r w:rsidRPr="00FC5AF2">
        <w:t xml:space="preserve"> А. П. Городское самоуправление в Западной Сибири в дореволюционный период: становление и развитие / А. П. </w:t>
      </w:r>
      <w:proofErr w:type="spellStart"/>
      <w:r w:rsidRPr="00FC5AF2">
        <w:t>Толочко</w:t>
      </w:r>
      <w:proofErr w:type="spellEnd"/>
      <w:r w:rsidRPr="00FC5AF2">
        <w:t xml:space="preserve">, И. А. Коновалов, З. Ю. </w:t>
      </w:r>
      <w:proofErr w:type="spellStart"/>
      <w:r w:rsidRPr="00FC5AF2">
        <w:t>Миренкова</w:t>
      </w:r>
      <w:proofErr w:type="spellEnd"/>
      <w:r w:rsidRPr="00FC5AF2">
        <w:t xml:space="preserve"> и др. – Омск</w:t>
      </w:r>
      <w:proofErr w:type="gramStart"/>
      <w:r w:rsidRPr="00FC5AF2">
        <w:t xml:space="preserve"> :</w:t>
      </w:r>
      <w:proofErr w:type="gramEnd"/>
      <w:r w:rsidRPr="00FC5AF2">
        <w:t xml:space="preserve"> Омский </w:t>
      </w:r>
      <w:proofErr w:type="spellStart"/>
      <w:r w:rsidRPr="00FC5AF2">
        <w:t>гос</w:t>
      </w:r>
      <w:proofErr w:type="spellEnd"/>
      <w:r w:rsidRPr="00FC5AF2">
        <w:t xml:space="preserve">. ун-т, 2003. – 196 </w:t>
      </w:r>
      <w:proofErr w:type="gramStart"/>
      <w:r w:rsidRPr="00FC5AF2">
        <w:t>с</w:t>
      </w:r>
      <w:proofErr w:type="gramEnd"/>
      <w:r w:rsidRPr="00FC5AF2">
        <w:t xml:space="preserve">. </w:t>
      </w:r>
    </w:p>
    <w:p w:rsidR="005769AF" w:rsidRPr="00FC5AF2" w:rsidRDefault="005769AF" w:rsidP="00C577AF">
      <w:pPr>
        <w:numPr>
          <w:ilvl w:val="0"/>
          <w:numId w:val="18"/>
        </w:numPr>
        <w:tabs>
          <w:tab w:val="left" w:pos="142"/>
        </w:tabs>
        <w:ind w:right="-1"/>
      </w:pPr>
      <w:proofErr w:type="spellStart"/>
      <w:r w:rsidRPr="00FC5AF2">
        <w:t>Тотомианц</w:t>
      </w:r>
      <w:proofErr w:type="spellEnd"/>
      <w:r w:rsidRPr="00FC5AF2">
        <w:t xml:space="preserve"> В. О. Самоуправление городов / В. О. </w:t>
      </w:r>
      <w:proofErr w:type="spellStart"/>
      <w:r w:rsidRPr="00FC5AF2">
        <w:t>Тотомианц</w:t>
      </w:r>
      <w:proofErr w:type="spellEnd"/>
      <w:r w:rsidRPr="00FC5AF2">
        <w:t>. – М</w:t>
      </w:r>
      <w:r w:rsidR="00BE5C31">
        <w:t>осква</w:t>
      </w:r>
      <w:proofErr w:type="gramStart"/>
      <w:r w:rsidRPr="00FC5AF2">
        <w:t xml:space="preserve"> :</w:t>
      </w:r>
      <w:proofErr w:type="gramEnd"/>
      <w:r w:rsidRPr="00FC5AF2">
        <w:t xml:space="preserve"> Изд-во «Свободная Россия», 1917. – 32 </w:t>
      </w:r>
      <w:proofErr w:type="gramStart"/>
      <w:r w:rsidRPr="00FC5AF2">
        <w:t>с</w:t>
      </w:r>
      <w:proofErr w:type="gramEnd"/>
      <w:r w:rsidRPr="00FC5AF2">
        <w:t>.</w:t>
      </w:r>
    </w:p>
    <w:p w:rsidR="005769AF" w:rsidRPr="00FC5AF2" w:rsidRDefault="005769AF" w:rsidP="00C577AF">
      <w:pPr>
        <w:numPr>
          <w:ilvl w:val="0"/>
          <w:numId w:val="18"/>
        </w:numPr>
        <w:tabs>
          <w:tab w:val="left" w:pos="142"/>
        </w:tabs>
        <w:ind w:right="-1"/>
      </w:pPr>
      <w:r w:rsidRPr="00FC5AF2">
        <w:t>Тоцкий Н. М. Реформа городского самоуправления / Н. М. Тоцкий. – Петроград</w:t>
      </w:r>
      <w:proofErr w:type="gramStart"/>
      <w:r w:rsidRPr="00FC5AF2">
        <w:t xml:space="preserve"> :</w:t>
      </w:r>
      <w:proofErr w:type="gramEnd"/>
      <w:r w:rsidRPr="00FC5AF2">
        <w:t xml:space="preserve"> «</w:t>
      </w:r>
      <w:proofErr w:type="spellStart"/>
      <w:r w:rsidRPr="00FC5AF2">
        <w:t>Акц</w:t>
      </w:r>
      <w:proofErr w:type="spellEnd"/>
      <w:r w:rsidRPr="00FC5AF2">
        <w:t xml:space="preserve">. О-во Муравей», 1917. – 16 </w:t>
      </w:r>
      <w:proofErr w:type="gramStart"/>
      <w:r w:rsidRPr="00FC5AF2">
        <w:t>с</w:t>
      </w:r>
      <w:proofErr w:type="gramEnd"/>
      <w:r w:rsidRPr="00FC5AF2">
        <w:t>.</w:t>
      </w:r>
    </w:p>
    <w:p w:rsidR="005769AF" w:rsidRPr="00FC5AF2" w:rsidRDefault="005769AF" w:rsidP="00C577AF">
      <w:pPr>
        <w:numPr>
          <w:ilvl w:val="0"/>
          <w:numId w:val="18"/>
        </w:numPr>
        <w:tabs>
          <w:tab w:val="left" w:pos="142"/>
        </w:tabs>
      </w:pPr>
      <w:proofErr w:type="spellStart"/>
      <w:r w:rsidRPr="00FC5AF2">
        <w:t>Тригуб</w:t>
      </w:r>
      <w:proofErr w:type="spellEnd"/>
      <w:r w:rsidRPr="00FC5AF2">
        <w:t xml:space="preserve"> Г. Я. Местное самоуправление на Дальнем Востоке / Г. Я. </w:t>
      </w:r>
      <w:proofErr w:type="spellStart"/>
      <w:r w:rsidRPr="00FC5AF2">
        <w:t>Тригуб</w:t>
      </w:r>
      <w:proofErr w:type="spellEnd"/>
      <w:r w:rsidRPr="00FC5AF2">
        <w:t xml:space="preserve"> // Вестник ДВО РАН. – 2006.  – № 5. – С. 150 – 155.</w:t>
      </w:r>
    </w:p>
    <w:p w:rsidR="005769AF" w:rsidRPr="00FC5AF2" w:rsidRDefault="005769AF" w:rsidP="00C577AF">
      <w:pPr>
        <w:numPr>
          <w:ilvl w:val="0"/>
          <w:numId w:val="18"/>
        </w:numPr>
        <w:tabs>
          <w:tab w:val="left" w:pos="142"/>
        </w:tabs>
      </w:pPr>
      <w:proofErr w:type="spellStart"/>
      <w:r w:rsidRPr="00FC5AF2">
        <w:t>Тригуб</w:t>
      </w:r>
      <w:proofErr w:type="spellEnd"/>
      <w:r w:rsidRPr="00FC5AF2">
        <w:t xml:space="preserve"> Г. Я. Участие городских самоуправлений, благотворительных обществ и частных лиц в развитии системы народного здравоохранения в городах Забайкальской области (вторая половина </w:t>
      </w:r>
      <w:r w:rsidRPr="00FC5AF2">
        <w:rPr>
          <w:lang w:val="en-US"/>
        </w:rPr>
        <w:t>XIX</w:t>
      </w:r>
      <w:r w:rsidRPr="00FC5AF2">
        <w:t xml:space="preserve"> – начало ХХ вв.) / Г. Я. </w:t>
      </w:r>
      <w:proofErr w:type="spellStart"/>
      <w:r w:rsidRPr="00FC5AF2">
        <w:t>Тригуб</w:t>
      </w:r>
      <w:proofErr w:type="spellEnd"/>
      <w:r w:rsidRPr="00FC5AF2">
        <w:t xml:space="preserve"> // Ойкумена. –  2008. –  № 2. – С. 40 – 48.</w:t>
      </w:r>
    </w:p>
    <w:p w:rsidR="005769AF" w:rsidRPr="00FC5AF2" w:rsidRDefault="005769AF" w:rsidP="00C577AF">
      <w:pPr>
        <w:numPr>
          <w:ilvl w:val="0"/>
          <w:numId w:val="18"/>
        </w:numPr>
        <w:tabs>
          <w:tab w:val="left" w:pos="142"/>
        </w:tabs>
      </w:pPr>
      <w:proofErr w:type="spellStart"/>
      <w:r w:rsidRPr="00FC5AF2">
        <w:t>Тригуб</w:t>
      </w:r>
      <w:proofErr w:type="spellEnd"/>
      <w:r w:rsidRPr="00FC5AF2">
        <w:t xml:space="preserve"> Г. Я. Формирование системы местного самоуправления на Дальнем Востоке России и взаимодействие ее органов с государственной властью (последней трети </w:t>
      </w:r>
      <w:r w:rsidRPr="00FC5AF2">
        <w:rPr>
          <w:lang w:val="en-US"/>
        </w:rPr>
        <w:t>XIX</w:t>
      </w:r>
      <w:r w:rsidRPr="00FC5AF2">
        <w:t xml:space="preserve"> – начале ХХ вв.) / Г. Я. </w:t>
      </w:r>
      <w:proofErr w:type="spellStart"/>
      <w:r w:rsidRPr="00FC5AF2">
        <w:t>Тригуб</w:t>
      </w:r>
      <w:proofErr w:type="spellEnd"/>
      <w:r w:rsidRPr="00FC5AF2">
        <w:t xml:space="preserve"> // Записки общества изучения Амурского края. –  2011. – Т. </w:t>
      </w:r>
      <w:r w:rsidRPr="00FC5AF2">
        <w:rPr>
          <w:lang w:val="en-US"/>
        </w:rPr>
        <w:t>XL</w:t>
      </w:r>
      <w:r w:rsidRPr="00FC5AF2">
        <w:t xml:space="preserve">. – С. 16 – 22.  </w:t>
      </w:r>
    </w:p>
    <w:p w:rsidR="005769AF" w:rsidRPr="00FC5AF2" w:rsidRDefault="005769AF" w:rsidP="00C577AF">
      <w:pPr>
        <w:numPr>
          <w:ilvl w:val="0"/>
          <w:numId w:val="18"/>
        </w:numPr>
        <w:tabs>
          <w:tab w:val="left" w:pos="142"/>
        </w:tabs>
        <w:ind w:right="-1"/>
      </w:pPr>
      <w:r w:rsidRPr="00FC5AF2">
        <w:t xml:space="preserve">Тюрин В. А. Власть и городское самоуправление в среднем Поволжье: опыт взаимодействия на рубеже </w:t>
      </w:r>
      <w:r w:rsidRPr="00FC5AF2">
        <w:rPr>
          <w:lang w:val="en-US"/>
        </w:rPr>
        <w:t>XIX</w:t>
      </w:r>
      <w:r w:rsidRPr="00FC5AF2">
        <w:t xml:space="preserve"> – начале ХХ вв. / В. А. Тюрин. – Самара</w:t>
      </w:r>
      <w:proofErr w:type="gramStart"/>
      <w:r w:rsidRPr="00FC5AF2">
        <w:t xml:space="preserve"> :</w:t>
      </w:r>
      <w:proofErr w:type="gramEnd"/>
      <w:r w:rsidRPr="00FC5AF2">
        <w:t xml:space="preserve"> Типография «Книга», 2007. – 202 </w:t>
      </w:r>
      <w:proofErr w:type="gramStart"/>
      <w:r w:rsidRPr="00FC5AF2">
        <w:t>с</w:t>
      </w:r>
      <w:proofErr w:type="gramEnd"/>
      <w:r w:rsidRPr="00FC5AF2">
        <w:t>.</w:t>
      </w:r>
    </w:p>
    <w:p w:rsidR="005769AF" w:rsidRPr="00FC5AF2" w:rsidRDefault="005769AF" w:rsidP="00C577AF">
      <w:pPr>
        <w:numPr>
          <w:ilvl w:val="0"/>
          <w:numId w:val="18"/>
        </w:numPr>
        <w:tabs>
          <w:tab w:val="left" w:pos="142"/>
        </w:tabs>
        <w:ind w:right="-1"/>
      </w:pPr>
      <w:r w:rsidRPr="00FC5AF2">
        <w:t>Фадеев В. И. Земское и городское самоуправление в дореволюцио</w:t>
      </w:r>
      <w:r w:rsidR="00BE5C31">
        <w:t>нной России / В. И. Фадеев. – Москва</w:t>
      </w:r>
      <w:proofErr w:type="gramStart"/>
      <w:r w:rsidRPr="00FC5AF2">
        <w:t xml:space="preserve"> :</w:t>
      </w:r>
      <w:proofErr w:type="gramEnd"/>
      <w:r w:rsidRPr="00FC5AF2">
        <w:t xml:space="preserve"> ИНИОН РАН, 1996. – 20 </w:t>
      </w:r>
      <w:proofErr w:type="gramStart"/>
      <w:r w:rsidRPr="00FC5AF2">
        <w:t>с</w:t>
      </w:r>
      <w:proofErr w:type="gramEnd"/>
      <w:r w:rsidRPr="00FC5AF2">
        <w:t>.</w:t>
      </w:r>
    </w:p>
    <w:p w:rsidR="005769AF" w:rsidRPr="00FC5AF2" w:rsidRDefault="005769AF" w:rsidP="00C577AF">
      <w:pPr>
        <w:numPr>
          <w:ilvl w:val="0"/>
          <w:numId w:val="18"/>
        </w:numPr>
        <w:tabs>
          <w:tab w:val="left" w:pos="142"/>
        </w:tabs>
        <w:ind w:right="-1"/>
      </w:pPr>
      <w:r w:rsidRPr="00FC5AF2">
        <w:lastRenderedPageBreak/>
        <w:t>Фесенко И. О. К вопросу о реформе городских общественных управлений / И. О. Фесенко. – Харьков</w:t>
      </w:r>
      <w:proofErr w:type="gramStart"/>
      <w:r w:rsidRPr="00FC5AF2">
        <w:t xml:space="preserve"> :</w:t>
      </w:r>
      <w:proofErr w:type="gramEnd"/>
      <w:r w:rsidRPr="00FC5AF2">
        <w:t xml:space="preserve"> Типография «Южного края», 1890. – 126 </w:t>
      </w:r>
      <w:proofErr w:type="gramStart"/>
      <w:r w:rsidRPr="00FC5AF2">
        <w:t>с</w:t>
      </w:r>
      <w:proofErr w:type="gramEnd"/>
      <w:r w:rsidRPr="00FC5AF2">
        <w:t xml:space="preserve">. </w:t>
      </w:r>
    </w:p>
    <w:p w:rsidR="005769AF" w:rsidRPr="00FC5AF2" w:rsidRDefault="005769AF" w:rsidP="00C577AF">
      <w:pPr>
        <w:numPr>
          <w:ilvl w:val="0"/>
          <w:numId w:val="18"/>
        </w:numPr>
        <w:tabs>
          <w:tab w:val="left" w:pos="142"/>
        </w:tabs>
        <w:ind w:right="-1"/>
      </w:pPr>
      <w:r w:rsidRPr="00FC5AF2">
        <w:t>Фесенко И. О. Участие квартирохозяев в городском уп</w:t>
      </w:r>
      <w:r w:rsidR="00BE5C31">
        <w:t>равлении / И. О. Фесенко. – Санкт-Петербург</w:t>
      </w:r>
      <w:proofErr w:type="gramStart"/>
      <w:r w:rsidRPr="00FC5AF2">
        <w:t xml:space="preserve"> :</w:t>
      </w:r>
      <w:proofErr w:type="gramEnd"/>
      <w:r w:rsidRPr="00FC5AF2">
        <w:t xml:space="preserve"> Типография </w:t>
      </w:r>
      <w:proofErr w:type="spellStart"/>
      <w:r w:rsidRPr="00FC5AF2">
        <w:t>Киршбаума</w:t>
      </w:r>
      <w:proofErr w:type="spellEnd"/>
      <w:r w:rsidRPr="00FC5AF2">
        <w:t xml:space="preserve">, 1900. – 22 </w:t>
      </w:r>
      <w:proofErr w:type="gramStart"/>
      <w:r w:rsidRPr="00FC5AF2">
        <w:t>с</w:t>
      </w:r>
      <w:proofErr w:type="gramEnd"/>
      <w:r w:rsidRPr="00FC5AF2">
        <w:t>.</w:t>
      </w:r>
    </w:p>
    <w:p w:rsidR="005769AF" w:rsidRPr="00FC5AF2" w:rsidRDefault="005769AF" w:rsidP="00C577AF">
      <w:pPr>
        <w:numPr>
          <w:ilvl w:val="0"/>
          <w:numId w:val="18"/>
        </w:numPr>
        <w:tabs>
          <w:tab w:val="left" w:pos="142"/>
        </w:tabs>
        <w:ind w:right="-1"/>
      </w:pPr>
      <w:proofErr w:type="spellStart"/>
      <w:r w:rsidRPr="00FC5AF2">
        <w:t>Хаптаев</w:t>
      </w:r>
      <w:proofErr w:type="spellEnd"/>
      <w:r w:rsidRPr="00FC5AF2">
        <w:t xml:space="preserve"> П. Т.  История Бурятской АССР / П. Т. </w:t>
      </w:r>
      <w:proofErr w:type="spellStart"/>
      <w:r w:rsidRPr="00FC5AF2">
        <w:t>Хапхаев</w:t>
      </w:r>
      <w:proofErr w:type="spellEnd"/>
      <w:r w:rsidRPr="00FC5AF2">
        <w:t>. – Улан – Удэ</w:t>
      </w:r>
      <w:proofErr w:type="gramStart"/>
      <w:r w:rsidRPr="00FC5AF2">
        <w:t xml:space="preserve"> :</w:t>
      </w:r>
      <w:proofErr w:type="gramEnd"/>
      <w:r w:rsidRPr="00FC5AF2">
        <w:t xml:space="preserve"> Бурятское книжное изд-во, 1959. – Т. 2. – 644 с.</w:t>
      </w:r>
    </w:p>
    <w:p w:rsidR="005769AF" w:rsidRPr="00FC5AF2" w:rsidRDefault="005769AF" w:rsidP="00C577AF">
      <w:pPr>
        <w:numPr>
          <w:ilvl w:val="0"/>
          <w:numId w:val="18"/>
        </w:numPr>
        <w:tabs>
          <w:tab w:val="left" w:pos="142"/>
        </w:tabs>
      </w:pPr>
      <w:r w:rsidRPr="00FC5AF2">
        <w:t>Храмцов А. Б.  Сравнительный анализ городовых положений 1870 и 1892 годов / А. Храмцов //  Городское управление. – 2005. – № 6. – С. 24 – 35.</w:t>
      </w:r>
    </w:p>
    <w:p w:rsidR="005769AF" w:rsidRPr="00FC5AF2" w:rsidRDefault="005769AF" w:rsidP="00C577AF">
      <w:pPr>
        <w:numPr>
          <w:ilvl w:val="0"/>
          <w:numId w:val="18"/>
        </w:numPr>
        <w:tabs>
          <w:tab w:val="left" w:pos="142"/>
        </w:tabs>
      </w:pPr>
      <w:r w:rsidRPr="00FC5AF2">
        <w:t>Шевцов В. В. Вопрос о самоуправлении в Сибири в период революции 1905 – 1907 гг. / В. В. Шевцов // Вестник Томского государственного университета. – 2012. – № 4 (20). – С. 138 – 142.</w:t>
      </w:r>
    </w:p>
    <w:p w:rsidR="005769AF" w:rsidRPr="00FC5AF2" w:rsidRDefault="005769AF" w:rsidP="00C577AF">
      <w:pPr>
        <w:numPr>
          <w:ilvl w:val="0"/>
          <w:numId w:val="18"/>
        </w:numPr>
        <w:tabs>
          <w:tab w:val="left" w:pos="142"/>
        </w:tabs>
        <w:ind w:right="-1"/>
      </w:pPr>
      <w:r w:rsidRPr="00FC5AF2">
        <w:t>Шаховской М. О городском самоуправлении / М. Шаховской. – Харьков</w:t>
      </w:r>
      <w:proofErr w:type="gramStart"/>
      <w:r w:rsidRPr="00FC5AF2">
        <w:t xml:space="preserve"> :</w:t>
      </w:r>
      <w:proofErr w:type="gramEnd"/>
      <w:r w:rsidRPr="00FC5AF2">
        <w:t xml:space="preserve"> Типография губернского правления, 1905. – 28 </w:t>
      </w:r>
      <w:proofErr w:type="gramStart"/>
      <w:r w:rsidRPr="00FC5AF2">
        <w:t>с</w:t>
      </w:r>
      <w:proofErr w:type="gramEnd"/>
      <w:r w:rsidRPr="00FC5AF2">
        <w:t>.</w:t>
      </w:r>
    </w:p>
    <w:p w:rsidR="005769AF" w:rsidRPr="00FC5AF2" w:rsidRDefault="005769AF" w:rsidP="00C577AF">
      <w:pPr>
        <w:numPr>
          <w:ilvl w:val="0"/>
          <w:numId w:val="18"/>
        </w:numPr>
        <w:tabs>
          <w:tab w:val="left" w:pos="142"/>
        </w:tabs>
        <w:ind w:right="-1"/>
      </w:pPr>
      <w:proofErr w:type="spellStart"/>
      <w:r w:rsidRPr="00FC5AF2">
        <w:t>Шрейдер</w:t>
      </w:r>
      <w:proofErr w:type="spellEnd"/>
      <w:r w:rsidRPr="00FC5AF2">
        <w:t xml:space="preserve"> Г. И. Наше городское общественное управление. Этюды, очерки </w:t>
      </w:r>
      <w:r w:rsidR="00BE5C31">
        <w:t xml:space="preserve">и заметки / Г. И. </w:t>
      </w:r>
      <w:proofErr w:type="spellStart"/>
      <w:r w:rsidR="00BE5C31">
        <w:t>Шрейдер</w:t>
      </w:r>
      <w:proofErr w:type="spellEnd"/>
      <w:r w:rsidR="00BE5C31">
        <w:t>. – Санкт-Петербург</w:t>
      </w:r>
      <w:proofErr w:type="gramStart"/>
      <w:r w:rsidRPr="00FC5AF2">
        <w:t xml:space="preserve"> :</w:t>
      </w:r>
      <w:proofErr w:type="gramEnd"/>
      <w:r w:rsidRPr="00FC5AF2">
        <w:t xml:space="preserve"> </w:t>
      </w:r>
      <w:proofErr w:type="gramStart"/>
      <w:r w:rsidRPr="00FC5AF2">
        <w:t>Паровая</w:t>
      </w:r>
      <w:proofErr w:type="gramEnd"/>
      <w:r w:rsidRPr="00FC5AF2">
        <w:t xml:space="preserve"> </w:t>
      </w:r>
      <w:proofErr w:type="spellStart"/>
      <w:r w:rsidRPr="00FC5AF2">
        <w:t>Скоропечатня</w:t>
      </w:r>
      <w:proofErr w:type="spellEnd"/>
      <w:r w:rsidRPr="00FC5AF2">
        <w:t xml:space="preserve"> «Восток», 1902. – Т. 1. – 338 с.</w:t>
      </w:r>
    </w:p>
    <w:p w:rsidR="005769AF" w:rsidRPr="00FC5AF2" w:rsidRDefault="005769AF" w:rsidP="00C577AF">
      <w:pPr>
        <w:numPr>
          <w:ilvl w:val="0"/>
          <w:numId w:val="18"/>
        </w:numPr>
        <w:tabs>
          <w:tab w:val="left" w:pos="142"/>
        </w:tabs>
        <w:ind w:right="-1"/>
      </w:pPr>
      <w:proofErr w:type="spellStart"/>
      <w:r w:rsidRPr="00FC5AF2">
        <w:t>Щегло</w:t>
      </w:r>
      <w:proofErr w:type="spellEnd"/>
      <w:r w:rsidRPr="00FC5AF2">
        <w:t xml:space="preserve"> П. Городские думы прежде и теперь / П. </w:t>
      </w:r>
      <w:proofErr w:type="spellStart"/>
      <w:r w:rsidRPr="00FC5AF2">
        <w:t>Щегло</w:t>
      </w:r>
      <w:proofErr w:type="spellEnd"/>
      <w:r w:rsidRPr="00FC5AF2">
        <w:t>. – Петроград</w:t>
      </w:r>
      <w:proofErr w:type="gramStart"/>
      <w:r w:rsidRPr="00FC5AF2">
        <w:t xml:space="preserve"> :</w:t>
      </w:r>
      <w:proofErr w:type="gramEnd"/>
      <w:r w:rsidRPr="00FC5AF2">
        <w:t xml:space="preserve"> Изд-во «Социалист», 1917. – 32 </w:t>
      </w:r>
      <w:proofErr w:type="gramStart"/>
      <w:r w:rsidRPr="00FC5AF2">
        <w:t>с</w:t>
      </w:r>
      <w:proofErr w:type="gramEnd"/>
      <w:r w:rsidRPr="00FC5AF2">
        <w:t>.</w:t>
      </w:r>
    </w:p>
    <w:p w:rsidR="005769AF" w:rsidRPr="00FC5AF2" w:rsidRDefault="005769AF" w:rsidP="00C577AF">
      <w:pPr>
        <w:numPr>
          <w:ilvl w:val="0"/>
          <w:numId w:val="18"/>
        </w:numPr>
        <w:tabs>
          <w:tab w:val="left" w:pos="142"/>
        </w:tabs>
        <w:ind w:right="-1"/>
      </w:pPr>
      <w:r w:rsidRPr="00FC5AF2">
        <w:t>Щепкин М. П. Опыты изучения общественного хозяйства и управле</w:t>
      </w:r>
      <w:r w:rsidR="00BE5C31">
        <w:t>ния городов / М. П. Щепкин. – Москва</w:t>
      </w:r>
      <w:proofErr w:type="gramStart"/>
      <w:r w:rsidRPr="00FC5AF2">
        <w:t xml:space="preserve"> :</w:t>
      </w:r>
      <w:proofErr w:type="gramEnd"/>
      <w:r w:rsidRPr="00FC5AF2">
        <w:t xml:space="preserve"> Типография М. П. Щепкина, 1882. – Ч. 1. – 328 с.</w:t>
      </w:r>
    </w:p>
    <w:p w:rsidR="005769AF" w:rsidRPr="00FC5AF2" w:rsidRDefault="005769AF" w:rsidP="00C577AF">
      <w:pPr>
        <w:numPr>
          <w:ilvl w:val="0"/>
          <w:numId w:val="18"/>
        </w:numPr>
        <w:tabs>
          <w:tab w:val="left" w:pos="142"/>
        </w:tabs>
        <w:ind w:right="-1"/>
      </w:pPr>
      <w:proofErr w:type="spellStart"/>
      <w:r w:rsidRPr="00FC5AF2">
        <w:t>Ярома</w:t>
      </w:r>
      <w:proofErr w:type="spellEnd"/>
      <w:r w:rsidRPr="00FC5AF2">
        <w:t xml:space="preserve">  О. В. Городское самоуправление в Российской империи по законодательству 1870 и 1892 г.:  степень самостоятельности и место в политической системе общества [Электронный ресурс]  / О. В. </w:t>
      </w:r>
      <w:proofErr w:type="spellStart"/>
      <w:r w:rsidRPr="00FC5AF2">
        <w:t>Ярома</w:t>
      </w:r>
      <w:proofErr w:type="spellEnd"/>
      <w:r w:rsidRPr="00FC5AF2">
        <w:t>. – Режим доступа</w:t>
      </w:r>
      <w:proofErr w:type="gramStart"/>
      <w:r w:rsidRPr="00FC5AF2">
        <w:t xml:space="preserve"> :</w:t>
      </w:r>
      <w:proofErr w:type="gramEnd"/>
      <w:r w:rsidRPr="00FC5AF2">
        <w:t xml:space="preserve"> </w:t>
      </w:r>
      <w:hyperlink r:id="rId14" w:history="1">
        <w:r w:rsidRPr="00FC5AF2">
          <w:rPr>
            <w:u w:val="single"/>
          </w:rPr>
          <w:t>http://www.archive.perm.ru/page.php?id=140</w:t>
        </w:r>
      </w:hyperlink>
      <w:r w:rsidRPr="00FC5AF2">
        <w:t>. Дата обращения 28. 07. 2015.</w:t>
      </w:r>
    </w:p>
    <w:p w:rsidR="005769AF" w:rsidRPr="00FC5AF2" w:rsidRDefault="005769AF" w:rsidP="00C577AF">
      <w:pPr>
        <w:tabs>
          <w:tab w:val="left" w:pos="142"/>
        </w:tabs>
        <w:jc w:val="center"/>
        <w:rPr>
          <w:b/>
          <w:bCs/>
        </w:rPr>
      </w:pPr>
      <w:r w:rsidRPr="00FC5AF2">
        <w:rPr>
          <w:b/>
          <w:bCs/>
        </w:rPr>
        <w:lastRenderedPageBreak/>
        <w:t>Авторефераты диссертаций</w:t>
      </w:r>
    </w:p>
    <w:p w:rsidR="005769AF" w:rsidRPr="00FC5AF2" w:rsidRDefault="005769AF" w:rsidP="00C577AF">
      <w:pPr>
        <w:numPr>
          <w:ilvl w:val="0"/>
          <w:numId w:val="18"/>
        </w:numPr>
        <w:tabs>
          <w:tab w:val="left" w:pos="142"/>
        </w:tabs>
      </w:pPr>
      <w:r w:rsidRPr="00FC5AF2">
        <w:t>Архипова Н. Е. Организация и деятельность органов городского самоуправления Нижнего Новгорода в 1892-1917 гг.</w:t>
      </w:r>
      <w:proofErr w:type="gramStart"/>
      <w:r w:rsidRPr="00FC5AF2">
        <w:t xml:space="preserve"> :</w:t>
      </w:r>
      <w:proofErr w:type="gramEnd"/>
      <w:r w:rsidRPr="00FC5AF2">
        <w:t xml:space="preserve"> </w:t>
      </w:r>
      <w:proofErr w:type="spellStart"/>
      <w:r w:rsidRPr="00FC5AF2">
        <w:t>автореф</w:t>
      </w:r>
      <w:proofErr w:type="spellEnd"/>
      <w:r w:rsidRPr="00FC5AF2">
        <w:t xml:space="preserve">. </w:t>
      </w:r>
      <w:proofErr w:type="spellStart"/>
      <w:r w:rsidRPr="00FC5AF2">
        <w:t>дис</w:t>
      </w:r>
      <w:proofErr w:type="spellEnd"/>
      <w:r w:rsidRPr="00FC5AF2">
        <w:t xml:space="preserve">. … канд. ист. наук. — Н. Новгород, 2008. — 25 </w:t>
      </w:r>
      <w:proofErr w:type="gramStart"/>
      <w:r w:rsidRPr="00FC5AF2">
        <w:t>с</w:t>
      </w:r>
      <w:proofErr w:type="gramEnd"/>
      <w:r w:rsidRPr="00FC5AF2">
        <w:t>.</w:t>
      </w:r>
    </w:p>
    <w:p w:rsidR="005769AF" w:rsidRPr="00FC5AF2" w:rsidRDefault="005769AF" w:rsidP="00C577AF">
      <w:pPr>
        <w:numPr>
          <w:ilvl w:val="0"/>
          <w:numId w:val="18"/>
        </w:numPr>
        <w:tabs>
          <w:tab w:val="left" w:pos="142"/>
        </w:tabs>
      </w:pPr>
      <w:proofErr w:type="spellStart"/>
      <w:r w:rsidRPr="00FC5AF2">
        <w:t>Валитов</w:t>
      </w:r>
      <w:proofErr w:type="spellEnd"/>
      <w:r w:rsidRPr="00FC5AF2">
        <w:t xml:space="preserve"> А. А. Зарождение и становление институтов гражданского общества в Западной Сибири во второй половине </w:t>
      </w:r>
      <w:r w:rsidRPr="00FC5AF2">
        <w:rPr>
          <w:lang w:val="en-US"/>
        </w:rPr>
        <w:t>XIX</w:t>
      </w:r>
      <w:r w:rsidRPr="00FC5AF2">
        <w:t xml:space="preserve"> – начале ХХ вв.</w:t>
      </w:r>
      <w:proofErr w:type="gramStart"/>
      <w:r w:rsidRPr="00FC5AF2">
        <w:t xml:space="preserve"> :</w:t>
      </w:r>
      <w:proofErr w:type="gramEnd"/>
      <w:r w:rsidRPr="00FC5AF2">
        <w:t xml:space="preserve"> </w:t>
      </w:r>
      <w:proofErr w:type="spellStart"/>
      <w:r w:rsidRPr="00FC5AF2">
        <w:t>автореф</w:t>
      </w:r>
      <w:proofErr w:type="spellEnd"/>
      <w:r w:rsidRPr="00FC5AF2">
        <w:t xml:space="preserve">. </w:t>
      </w:r>
      <w:proofErr w:type="spellStart"/>
      <w:r w:rsidRPr="00FC5AF2">
        <w:t>дис</w:t>
      </w:r>
      <w:proofErr w:type="spellEnd"/>
      <w:r w:rsidRPr="00FC5AF2">
        <w:t xml:space="preserve">. ... канд. ист. наук. / А. А. </w:t>
      </w:r>
      <w:proofErr w:type="spellStart"/>
      <w:r w:rsidRPr="00FC5AF2">
        <w:t>Валитов</w:t>
      </w:r>
      <w:proofErr w:type="spellEnd"/>
      <w:r w:rsidRPr="00FC5AF2">
        <w:t xml:space="preserve">. – Оренбург, 2007. – 24. </w:t>
      </w:r>
    </w:p>
    <w:p w:rsidR="005769AF" w:rsidRPr="00FC5AF2" w:rsidRDefault="005769AF" w:rsidP="00C577AF">
      <w:pPr>
        <w:numPr>
          <w:ilvl w:val="0"/>
          <w:numId w:val="18"/>
        </w:numPr>
        <w:tabs>
          <w:tab w:val="left" w:pos="142"/>
        </w:tabs>
      </w:pPr>
      <w:r w:rsidRPr="00FC5AF2">
        <w:t xml:space="preserve">Галкин П. В. Местное самоуправление и государственная власть во второй половине </w:t>
      </w:r>
      <w:r w:rsidRPr="00FC5AF2">
        <w:rPr>
          <w:lang w:val="en-US"/>
        </w:rPr>
        <w:t>XIX</w:t>
      </w:r>
      <w:r w:rsidRPr="00FC5AF2">
        <w:t xml:space="preserve"> – начале ХХ веков (По материалам Московской губернии) : </w:t>
      </w:r>
      <w:proofErr w:type="spellStart"/>
      <w:r w:rsidRPr="00FC5AF2">
        <w:t>автореф</w:t>
      </w:r>
      <w:proofErr w:type="spellEnd"/>
      <w:r w:rsidRPr="00FC5AF2">
        <w:t xml:space="preserve">. </w:t>
      </w:r>
      <w:proofErr w:type="spellStart"/>
      <w:r w:rsidRPr="00FC5AF2">
        <w:t>дис</w:t>
      </w:r>
      <w:proofErr w:type="spellEnd"/>
      <w:r w:rsidRPr="00FC5AF2">
        <w:t>. ... док</w:t>
      </w:r>
      <w:proofErr w:type="gramStart"/>
      <w:r w:rsidRPr="00FC5AF2">
        <w:t>.</w:t>
      </w:r>
      <w:proofErr w:type="gramEnd"/>
      <w:r w:rsidRPr="00FC5AF2">
        <w:t xml:space="preserve"> </w:t>
      </w:r>
      <w:proofErr w:type="gramStart"/>
      <w:r w:rsidRPr="00FC5AF2">
        <w:t>и</w:t>
      </w:r>
      <w:proofErr w:type="gramEnd"/>
      <w:r w:rsidRPr="00FC5AF2">
        <w:t xml:space="preserve">ст. наук. / П. В. Галкин. – Москва, 2013. – 47 </w:t>
      </w:r>
      <w:proofErr w:type="gramStart"/>
      <w:r w:rsidRPr="00FC5AF2">
        <w:t>с</w:t>
      </w:r>
      <w:proofErr w:type="gramEnd"/>
      <w:r w:rsidRPr="00FC5AF2">
        <w:t xml:space="preserve">. </w:t>
      </w:r>
    </w:p>
    <w:p w:rsidR="005769AF" w:rsidRPr="00FC5AF2" w:rsidRDefault="005769AF" w:rsidP="00C577AF">
      <w:pPr>
        <w:numPr>
          <w:ilvl w:val="0"/>
          <w:numId w:val="18"/>
        </w:numPr>
        <w:tabs>
          <w:tab w:val="left" w:pos="142"/>
        </w:tabs>
      </w:pPr>
      <w:proofErr w:type="spellStart"/>
      <w:r w:rsidRPr="00FC5AF2">
        <w:t>Долженков</w:t>
      </w:r>
      <w:proofErr w:type="spellEnd"/>
      <w:r w:rsidRPr="00FC5AF2">
        <w:t xml:space="preserve"> И. А. Земское и сословное городское самоуправление в российской провинции во второй половине </w:t>
      </w:r>
      <w:r w:rsidRPr="00FC5AF2">
        <w:rPr>
          <w:lang w:val="en-US"/>
        </w:rPr>
        <w:t>XIX</w:t>
      </w:r>
      <w:r w:rsidRPr="00FC5AF2">
        <w:t xml:space="preserve"> – начале ХХ вв. (на примере Курской губернии)</w:t>
      </w:r>
      <w:proofErr w:type="gramStart"/>
      <w:r w:rsidRPr="00FC5AF2">
        <w:t xml:space="preserve"> :</w:t>
      </w:r>
      <w:proofErr w:type="gramEnd"/>
      <w:r w:rsidRPr="00FC5AF2">
        <w:t xml:space="preserve"> </w:t>
      </w:r>
      <w:proofErr w:type="spellStart"/>
      <w:r w:rsidRPr="00FC5AF2">
        <w:t>автореф</w:t>
      </w:r>
      <w:proofErr w:type="spellEnd"/>
      <w:r w:rsidRPr="00FC5AF2">
        <w:t xml:space="preserve">. </w:t>
      </w:r>
      <w:proofErr w:type="spellStart"/>
      <w:r w:rsidRPr="00FC5AF2">
        <w:t>дис</w:t>
      </w:r>
      <w:proofErr w:type="spellEnd"/>
      <w:r w:rsidRPr="00FC5AF2">
        <w:t xml:space="preserve">. ... канд. ист. наук. / И. А. </w:t>
      </w:r>
      <w:proofErr w:type="spellStart"/>
      <w:r w:rsidRPr="00FC5AF2">
        <w:t>Долженков</w:t>
      </w:r>
      <w:proofErr w:type="spellEnd"/>
      <w:r w:rsidRPr="00FC5AF2">
        <w:t xml:space="preserve">. – Курск, 2012. –  27 </w:t>
      </w:r>
      <w:proofErr w:type="gramStart"/>
      <w:r w:rsidRPr="00FC5AF2">
        <w:t>с</w:t>
      </w:r>
      <w:proofErr w:type="gramEnd"/>
      <w:r w:rsidRPr="00FC5AF2">
        <w:t>.</w:t>
      </w:r>
    </w:p>
    <w:p w:rsidR="005769AF" w:rsidRPr="00FC5AF2" w:rsidRDefault="005769AF" w:rsidP="00C577AF">
      <w:pPr>
        <w:numPr>
          <w:ilvl w:val="0"/>
          <w:numId w:val="18"/>
        </w:numPr>
        <w:tabs>
          <w:tab w:val="left" w:pos="142"/>
        </w:tabs>
      </w:pPr>
      <w:proofErr w:type="spellStart"/>
      <w:r w:rsidRPr="00FC5AF2">
        <w:t>Кошман</w:t>
      </w:r>
      <w:proofErr w:type="spellEnd"/>
      <w:r w:rsidRPr="00FC5AF2">
        <w:t xml:space="preserve"> Л. В. Русский город в XIX в. : </w:t>
      </w:r>
      <w:proofErr w:type="spellStart"/>
      <w:r w:rsidRPr="00FC5AF2">
        <w:t>Социокультурный</w:t>
      </w:r>
      <w:proofErr w:type="spellEnd"/>
      <w:r w:rsidRPr="00FC5AF2">
        <w:t xml:space="preserve"> аспект исследования. : </w:t>
      </w:r>
      <w:proofErr w:type="spellStart"/>
      <w:r w:rsidRPr="00FC5AF2">
        <w:t>автореф</w:t>
      </w:r>
      <w:proofErr w:type="spellEnd"/>
      <w:r w:rsidRPr="00FC5AF2">
        <w:t xml:space="preserve">. </w:t>
      </w:r>
      <w:proofErr w:type="spellStart"/>
      <w:r w:rsidRPr="00FC5AF2">
        <w:t>дис</w:t>
      </w:r>
      <w:proofErr w:type="spellEnd"/>
      <w:r w:rsidRPr="00FC5AF2">
        <w:t>. ... док</w:t>
      </w:r>
      <w:proofErr w:type="gramStart"/>
      <w:r w:rsidRPr="00FC5AF2">
        <w:t>.</w:t>
      </w:r>
      <w:proofErr w:type="gramEnd"/>
      <w:r w:rsidRPr="00FC5AF2">
        <w:t xml:space="preserve"> </w:t>
      </w:r>
      <w:proofErr w:type="gramStart"/>
      <w:r w:rsidRPr="00FC5AF2">
        <w:t>и</w:t>
      </w:r>
      <w:proofErr w:type="gramEnd"/>
      <w:r w:rsidRPr="00FC5AF2">
        <w:t xml:space="preserve">ст. наук. /   Л. В. </w:t>
      </w:r>
      <w:proofErr w:type="spellStart"/>
      <w:r w:rsidRPr="00FC5AF2">
        <w:t>Кошман</w:t>
      </w:r>
      <w:proofErr w:type="spellEnd"/>
      <w:r w:rsidRPr="00FC5AF2">
        <w:t xml:space="preserve">. – Москва,   2001. –  27 </w:t>
      </w:r>
      <w:proofErr w:type="gramStart"/>
      <w:r w:rsidRPr="00FC5AF2">
        <w:t>с</w:t>
      </w:r>
      <w:proofErr w:type="gramEnd"/>
      <w:r w:rsidRPr="00FC5AF2">
        <w:t>.</w:t>
      </w:r>
    </w:p>
    <w:p w:rsidR="005769AF" w:rsidRPr="00FC5AF2" w:rsidRDefault="005769AF" w:rsidP="00C577AF">
      <w:pPr>
        <w:numPr>
          <w:ilvl w:val="0"/>
          <w:numId w:val="18"/>
        </w:numPr>
        <w:tabs>
          <w:tab w:val="left" w:pos="142"/>
        </w:tabs>
      </w:pPr>
      <w:proofErr w:type="spellStart"/>
      <w:r w:rsidRPr="00FC5AF2">
        <w:t>Кускащев</w:t>
      </w:r>
      <w:proofErr w:type="spellEnd"/>
      <w:r w:rsidRPr="00FC5AF2">
        <w:t xml:space="preserve"> Д. М. Исторический опыт деятельности органов городского самоуправления Енисейской губернии в социально-хозяйственной сфере (1870 - 1914).</w:t>
      </w:r>
      <w:proofErr w:type="gramStart"/>
      <w:r w:rsidRPr="00FC5AF2">
        <w:t xml:space="preserve"> :</w:t>
      </w:r>
      <w:proofErr w:type="gramEnd"/>
      <w:r w:rsidRPr="00FC5AF2">
        <w:t xml:space="preserve"> </w:t>
      </w:r>
      <w:proofErr w:type="spellStart"/>
      <w:r w:rsidRPr="00FC5AF2">
        <w:t>автореф</w:t>
      </w:r>
      <w:proofErr w:type="spellEnd"/>
      <w:r w:rsidRPr="00FC5AF2">
        <w:t xml:space="preserve">. </w:t>
      </w:r>
      <w:proofErr w:type="spellStart"/>
      <w:r w:rsidRPr="00FC5AF2">
        <w:t>дис</w:t>
      </w:r>
      <w:proofErr w:type="spellEnd"/>
      <w:r w:rsidRPr="00FC5AF2">
        <w:t xml:space="preserve">. ... канд. ист. наук. /  Д. М. </w:t>
      </w:r>
      <w:proofErr w:type="spellStart"/>
      <w:r w:rsidRPr="00FC5AF2">
        <w:t>Кускащев</w:t>
      </w:r>
      <w:proofErr w:type="spellEnd"/>
      <w:r w:rsidRPr="00FC5AF2">
        <w:t xml:space="preserve">. – Абакан, 2003. – 22 </w:t>
      </w:r>
      <w:proofErr w:type="gramStart"/>
      <w:r w:rsidRPr="00FC5AF2">
        <w:t>с</w:t>
      </w:r>
      <w:proofErr w:type="gramEnd"/>
      <w:r w:rsidRPr="00FC5AF2">
        <w:t xml:space="preserve">. </w:t>
      </w:r>
    </w:p>
    <w:p w:rsidR="005769AF" w:rsidRPr="00FC5AF2" w:rsidRDefault="005769AF" w:rsidP="00C577AF">
      <w:pPr>
        <w:numPr>
          <w:ilvl w:val="0"/>
          <w:numId w:val="18"/>
        </w:numPr>
        <w:tabs>
          <w:tab w:val="left" w:pos="142"/>
        </w:tabs>
      </w:pPr>
      <w:proofErr w:type="spellStart"/>
      <w:r w:rsidRPr="00FC5AF2">
        <w:t>Лонина</w:t>
      </w:r>
      <w:proofErr w:type="spellEnd"/>
      <w:r w:rsidRPr="00FC5AF2">
        <w:t xml:space="preserve"> С. Л. Становление и развитие городского самоуправления в Восточной Сибири в 1870-1917 гг.</w:t>
      </w:r>
      <w:proofErr w:type="gramStart"/>
      <w:r w:rsidRPr="00FC5AF2">
        <w:t xml:space="preserve"> :</w:t>
      </w:r>
      <w:proofErr w:type="gramEnd"/>
      <w:r w:rsidRPr="00FC5AF2">
        <w:t xml:space="preserve"> </w:t>
      </w:r>
      <w:proofErr w:type="spellStart"/>
      <w:r w:rsidRPr="00FC5AF2">
        <w:t>автореф</w:t>
      </w:r>
      <w:proofErr w:type="spellEnd"/>
      <w:r w:rsidRPr="00FC5AF2">
        <w:t xml:space="preserve">. </w:t>
      </w:r>
      <w:proofErr w:type="spellStart"/>
      <w:r w:rsidRPr="00FC5AF2">
        <w:t>дис</w:t>
      </w:r>
      <w:proofErr w:type="spellEnd"/>
      <w:r w:rsidRPr="00FC5AF2">
        <w:t xml:space="preserve">. ... канд. ист. наук. / С. Л. </w:t>
      </w:r>
      <w:proofErr w:type="spellStart"/>
      <w:r w:rsidRPr="00FC5AF2">
        <w:t>Лонина</w:t>
      </w:r>
      <w:proofErr w:type="spellEnd"/>
      <w:r w:rsidRPr="00FC5AF2">
        <w:t xml:space="preserve">. – Красноярск, 2002. – 24 </w:t>
      </w:r>
      <w:proofErr w:type="gramStart"/>
      <w:r w:rsidRPr="00FC5AF2">
        <w:t>с</w:t>
      </w:r>
      <w:proofErr w:type="gramEnd"/>
      <w:r w:rsidRPr="00FC5AF2">
        <w:t>.</w:t>
      </w:r>
    </w:p>
    <w:p w:rsidR="005769AF" w:rsidRPr="00FC5AF2" w:rsidRDefault="005769AF" w:rsidP="00C577AF">
      <w:pPr>
        <w:numPr>
          <w:ilvl w:val="0"/>
          <w:numId w:val="18"/>
        </w:numPr>
        <w:tabs>
          <w:tab w:val="left" w:pos="142"/>
        </w:tabs>
      </w:pPr>
      <w:r w:rsidRPr="00FC5AF2">
        <w:t xml:space="preserve">Мамаев  А. В. Самоуправление городов России в условиях революционного процесса.  1917 – 1918 гг. (На материалах городов </w:t>
      </w:r>
      <w:r w:rsidRPr="00FC5AF2">
        <w:lastRenderedPageBreak/>
        <w:t>Московской, Тульской, Вятской губернии</w:t>
      </w:r>
      <w:proofErr w:type="gramStart"/>
      <w:r w:rsidRPr="00FC5AF2">
        <w:t xml:space="preserve"> )</w:t>
      </w:r>
      <w:proofErr w:type="gramEnd"/>
      <w:r w:rsidRPr="00FC5AF2">
        <w:t xml:space="preserve"> : </w:t>
      </w:r>
      <w:proofErr w:type="spellStart"/>
      <w:r w:rsidRPr="00FC5AF2">
        <w:t>автореф</w:t>
      </w:r>
      <w:proofErr w:type="spellEnd"/>
      <w:r w:rsidRPr="00FC5AF2">
        <w:t xml:space="preserve">. </w:t>
      </w:r>
      <w:proofErr w:type="spellStart"/>
      <w:r w:rsidRPr="00FC5AF2">
        <w:t>дис</w:t>
      </w:r>
      <w:proofErr w:type="spellEnd"/>
      <w:r w:rsidRPr="00FC5AF2">
        <w:t xml:space="preserve">. ... канд. ист. наук. / А. В. Мамаев. – Москва, 2010. –  43 </w:t>
      </w:r>
      <w:proofErr w:type="gramStart"/>
      <w:r w:rsidRPr="00FC5AF2">
        <w:t>с</w:t>
      </w:r>
      <w:proofErr w:type="gramEnd"/>
      <w:r w:rsidRPr="00FC5AF2">
        <w:t>.</w:t>
      </w:r>
    </w:p>
    <w:p w:rsidR="005769AF" w:rsidRPr="00FC5AF2" w:rsidRDefault="005769AF" w:rsidP="00C577AF">
      <w:pPr>
        <w:numPr>
          <w:ilvl w:val="0"/>
          <w:numId w:val="18"/>
        </w:numPr>
        <w:tabs>
          <w:tab w:val="left" w:pos="142"/>
        </w:tabs>
      </w:pPr>
      <w:proofErr w:type="spellStart"/>
      <w:r w:rsidRPr="00FC5AF2">
        <w:t>Нардова</w:t>
      </w:r>
      <w:proofErr w:type="spellEnd"/>
      <w:r w:rsidRPr="00FC5AF2">
        <w:t xml:space="preserve"> В. А. Городское самоуправление в России в 60-х – начале 90-х годов </w:t>
      </w:r>
      <w:r w:rsidRPr="00FC5AF2">
        <w:rPr>
          <w:lang w:val="en-US"/>
        </w:rPr>
        <w:t>XIX</w:t>
      </w:r>
      <w:r w:rsidRPr="00FC5AF2">
        <w:t xml:space="preserve"> в. Правительственная политика. : </w:t>
      </w:r>
      <w:proofErr w:type="spellStart"/>
      <w:r w:rsidRPr="00FC5AF2">
        <w:t>авторев</w:t>
      </w:r>
      <w:proofErr w:type="spellEnd"/>
      <w:r w:rsidRPr="00FC5AF2">
        <w:t xml:space="preserve">. </w:t>
      </w:r>
      <w:proofErr w:type="spellStart"/>
      <w:r w:rsidRPr="00FC5AF2">
        <w:t>дис</w:t>
      </w:r>
      <w:proofErr w:type="spellEnd"/>
      <w:r w:rsidRPr="00FC5AF2">
        <w:t>. … док</w:t>
      </w:r>
      <w:proofErr w:type="gramStart"/>
      <w:r w:rsidRPr="00FC5AF2">
        <w:t>.</w:t>
      </w:r>
      <w:proofErr w:type="gramEnd"/>
      <w:r w:rsidRPr="00FC5AF2">
        <w:t xml:space="preserve"> </w:t>
      </w:r>
      <w:proofErr w:type="gramStart"/>
      <w:r w:rsidRPr="00FC5AF2">
        <w:t>и</w:t>
      </w:r>
      <w:proofErr w:type="gramEnd"/>
      <w:r w:rsidRPr="00FC5AF2">
        <w:t xml:space="preserve">ст. наук.  / В. А. </w:t>
      </w:r>
      <w:proofErr w:type="spellStart"/>
      <w:r w:rsidRPr="00FC5AF2">
        <w:t>Нардова</w:t>
      </w:r>
      <w:proofErr w:type="spellEnd"/>
      <w:r w:rsidRPr="00FC5AF2">
        <w:t xml:space="preserve">. – </w:t>
      </w:r>
      <w:proofErr w:type="spellStart"/>
      <w:r w:rsidRPr="00FC5AF2">
        <w:t>Лининград</w:t>
      </w:r>
      <w:proofErr w:type="spellEnd"/>
      <w:r w:rsidRPr="00FC5AF2">
        <w:t>, 1985. – 40 с.</w:t>
      </w:r>
    </w:p>
    <w:p w:rsidR="005769AF" w:rsidRPr="00FC5AF2" w:rsidRDefault="005769AF" w:rsidP="00C577AF">
      <w:pPr>
        <w:numPr>
          <w:ilvl w:val="0"/>
          <w:numId w:val="18"/>
        </w:numPr>
        <w:tabs>
          <w:tab w:val="left" w:pos="142"/>
        </w:tabs>
      </w:pPr>
      <w:proofErr w:type="spellStart"/>
      <w:r w:rsidRPr="00FC5AF2">
        <w:t>Палин</w:t>
      </w:r>
      <w:proofErr w:type="spellEnd"/>
      <w:r w:rsidRPr="00FC5AF2">
        <w:t xml:space="preserve"> А. В. Томское губернское управление в 1895-1917 гг.</w:t>
      </w:r>
      <w:proofErr w:type="gramStart"/>
      <w:r w:rsidRPr="00FC5AF2">
        <w:t xml:space="preserve"> :</w:t>
      </w:r>
      <w:proofErr w:type="gramEnd"/>
      <w:r w:rsidRPr="00FC5AF2">
        <w:t xml:space="preserve"> </w:t>
      </w:r>
      <w:proofErr w:type="spellStart"/>
      <w:r w:rsidRPr="00FC5AF2">
        <w:t>автореф</w:t>
      </w:r>
      <w:proofErr w:type="spellEnd"/>
      <w:r w:rsidRPr="00FC5AF2">
        <w:t xml:space="preserve">. </w:t>
      </w:r>
      <w:proofErr w:type="spellStart"/>
      <w:r w:rsidRPr="00FC5AF2">
        <w:t>дис</w:t>
      </w:r>
      <w:proofErr w:type="spellEnd"/>
      <w:r w:rsidRPr="00FC5AF2">
        <w:t xml:space="preserve">. ... канд. ист. наук. / А. В. </w:t>
      </w:r>
      <w:proofErr w:type="spellStart"/>
      <w:r w:rsidRPr="00FC5AF2">
        <w:t>Палин</w:t>
      </w:r>
      <w:proofErr w:type="spellEnd"/>
      <w:r w:rsidRPr="00FC5AF2">
        <w:t xml:space="preserve">. – Кемерово,  2002. –  33 </w:t>
      </w:r>
      <w:proofErr w:type="gramStart"/>
      <w:r w:rsidRPr="00FC5AF2">
        <w:t>с</w:t>
      </w:r>
      <w:proofErr w:type="gramEnd"/>
      <w:r w:rsidRPr="00FC5AF2">
        <w:t>.</w:t>
      </w:r>
    </w:p>
    <w:p w:rsidR="005769AF" w:rsidRPr="00FC5AF2" w:rsidRDefault="005769AF" w:rsidP="00C577AF">
      <w:pPr>
        <w:numPr>
          <w:ilvl w:val="0"/>
          <w:numId w:val="18"/>
        </w:numPr>
        <w:tabs>
          <w:tab w:val="left" w:pos="142"/>
        </w:tabs>
      </w:pPr>
      <w:r w:rsidRPr="00FC5AF2">
        <w:t>Попов П. А. Городское самоуправление Воронежа: 1870 - 1918 гг.</w:t>
      </w:r>
      <w:proofErr w:type="gramStart"/>
      <w:r w:rsidRPr="00FC5AF2">
        <w:t xml:space="preserve"> :</w:t>
      </w:r>
      <w:proofErr w:type="gramEnd"/>
      <w:r w:rsidRPr="00FC5AF2">
        <w:t xml:space="preserve"> </w:t>
      </w:r>
      <w:proofErr w:type="spellStart"/>
      <w:r w:rsidRPr="00FC5AF2">
        <w:t>автореф</w:t>
      </w:r>
      <w:proofErr w:type="spellEnd"/>
      <w:r w:rsidRPr="00FC5AF2">
        <w:t xml:space="preserve">. </w:t>
      </w:r>
      <w:proofErr w:type="spellStart"/>
      <w:r w:rsidRPr="00FC5AF2">
        <w:t>дис</w:t>
      </w:r>
      <w:proofErr w:type="spellEnd"/>
      <w:r w:rsidRPr="00FC5AF2">
        <w:t xml:space="preserve">. ... канд. ист. наук. / П. А. Попов. – Воронеж, 2005. – 23 </w:t>
      </w:r>
      <w:proofErr w:type="gramStart"/>
      <w:r w:rsidRPr="00FC5AF2">
        <w:t>с</w:t>
      </w:r>
      <w:proofErr w:type="gramEnd"/>
      <w:r w:rsidRPr="00FC5AF2">
        <w:t xml:space="preserve">.  </w:t>
      </w:r>
    </w:p>
    <w:p w:rsidR="005769AF" w:rsidRPr="00FC5AF2" w:rsidRDefault="005769AF" w:rsidP="00C577AF">
      <w:pPr>
        <w:numPr>
          <w:ilvl w:val="0"/>
          <w:numId w:val="18"/>
        </w:numPr>
        <w:tabs>
          <w:tab w:val="left" w:pos="142"/>
        </w:tabs>
      </w:pPr>
      <w:proofErr w:type="spellStart"/>
      <w:r w:rsidRPr="00FC5AF2">
        <w:t>Скрабневская</w:t>
      </w:r>
      <w:proofErr w:type="spellEnd"/>
      <w:r w:rsidRPr="00FC5AF2">
        <w:t xml:space="preserve"> Е. С. Городское самоуправление на Дальнем Востоке России</w:t>
      </w:r>
      <w:proofErr w:type="gramStart"/>
      <w:r w:rsidRPr="00FC5AF2">
        <w:t xml:space="preserve"> :</w:t>
      </w:r>
      <w:proofErr w:type="gramEnd"/>
      <w:r w:rsidRPr="00FC5AF2">
        <w:t xml:space="preserve"> конец XIX - начало XX вв. : </w:t>
      </w:r>
      <w:proofErr w:type="spellStart"/>
      <w:r w:rsidRPr="00FC5AF2">
        <w:t>автореф</w:t>
      </w:r>
      <w:proofErr w:type="spellEnd"/>
      <w:r w:rsidRPr="00FC5AF2">
        <w:t xml:space="preserve">. </w:t>
      </w:r>
      <w:proofErr w:type="spellStart"/>
      <w:r w:rsidRPr="00FC5AF2">
        <w:t>дис</w:t>
      </w:r>
      <w:proofErr w:type="spellEnd"/>
      <w:r w:rsidRPr="00FC5AF2">
        <w:t xml:space="preserve">. ... канд. ист. наук. / Е. С. </w:t>
      </w:r>
      <w:proofErr w:type="spellStart"/>
      <w:r w:rsidRPr="00FC5AF2">
        <w:t>Скрабневская</w:t>
      </w:r>
      <w:proofErr w:type="spellEnd"/>
      <w:r w:rsidRPr="00FC5AF2">
        <w:t xml:space="preserve">. – Хабаровск,  2004. –  32 </w:t>
      </w:r>
      <w:proofErr w:type="gramStart"/>
      <w:r w:rsidRPr="00FC5AF2">
        <w:t>с</w:t>
      </w:r>
      <w:proofErr w:type="gramEnd"/>
      <w:r w:rsidRPr="00FC5AF2">
        <w:t>.</w:t>
      </w:r>
    </w:p>
    <w:p w:rsidR="005769AF" w:rsidRPr="00FC5AF2" w:rsidRDefault="005769AF" w:rsidP="00C577AF">
      <w:pPr>
        <w:numPr>
          <w:ilvl w:val="0"/>
          <w:numId w:val="18"/>
        </w:numPr>
        <w:tabs>
          <w:tab w:val="left" w:pos="142"/>
        </w:tabs>
      </w:pPr>
      <w:proofErr w:type="spellStart"/>
      <w:r w:rsidRPr="00FC5AF2">
        <w:t>Тригуб</w:t>
      </w:r>
      <w:proofErr w:type="spellEnd"/>
      <w:r w:rsidRPr="00FC5AF2">
        <w:t xml:space="preserve"> Г. Я. Формирование системы местного самоуправления на Дальнем Востоке России и взаимодействие ее органов с государственной властью (вторая половина </w:t>
      </w:r>
      <w:r w:rsidRPr="00FC5AF2">
        <w:rPr>
          <w:lang w:val="en-US"/>
        </w:rPr>
        <w:t>XIX</w:t>
      </w:r>
      <w:r w:rsidRPr="00FC5AF2">
        <w:t xml:space="preserve"> – первая четверть ХХ в.)</w:t>
      </w:r>
      <w:proofErr w:type="gramStart"/>
      <w:r w:rsidRPr="00FC5AF2">
        <w:t xml:space="preserve"> :</w:t>
      </w:r>
      <w:proofErr w:type="gramEnd"/>
      <w:r w:rsidRPr="00FC5AF2">
        <w:t xml:space="preserve"> </w:t>
      </w:r>
      <w:proofErr w:type="spellStart"/>
      <w:r w:rsidRPr="00FC5AF2">
        <w:t>автореф</w:t>
      </w:r>
      <w:proofErr w:type="spellEnd"/>
      <w:r w:rsidRPr="00FC5AF2">
        <w:t xml:space="preserve">. </w:t>
      </w:r>
      <w:proofErr w:type="spellStart"/>
      <w:r w:rsidRPr="00FC5AF2">
        <w:t>дис</w:t>
      </w:r>
      <w:proofErr w:type="spellEnd"/>
      <w:r w:rsidRPr="00FC5AF2">
        <w:t xml:space="preserve">. ... канд. ист. наук. / Г. Я. </w:t>
      </w:r>
      <w:proofErr w:type="spellStart"/>
      <w:r w:rsidRPr="00FC5AF2">
        <w:t>Тригуб</w:t>
      </w:r>
      <w:proofErr w:type="spellEnd"/>
      <w:r w:rsidRPr="00FC5AF2">
        <w:t xml:space="preserve">. – Владивосток,  2004. – 25 </w:t>
      </w:r>
      <w:proofErr w:type="gramStart"/>
      <w:r w:rsidRPr="00FC5AF2">
        <w:t>с</w:t>
      </w:r>
      <w:proofErr w:type="gramEnd"/>
      <w:r w:rsidRPr="00FC5AF2">
        <w:t>.</w:t>
      </w:r>
    </w:p>
    <w:p w:rsidR="005769AF" w:rsidRPr="00FC5AF2" w:rsidRDefault="005769AF" w:rsidP="00C577AF">
      <w:pPr>
        <w:numPr>
          <w:ilvl w:val="0"/>
          <w:numId w:val="18"/>
        </w:numPr>
        <w:tabs>
          <w:tab w:val="left" w:pos="142"/>
        </w:tabs>
      </w:pPr>
      <w:proofErr w:type="spellStart"/>
      <w:r w:rsidRPr="00FC5AF2">
        <w:t>Трускавецкая</w:t>
      </w:r>
      <w:proofErr w:type="spellEnd"/>
      <w:r w:rsidRPr="00FC5AF2">
        <w:t xml:space="preserve"> В. А. Городское хозяйство губернских и областных центров Восточной Сибири в конце XIX - начале XX вв.</w:t>
      </w:r>
      <w:proofErr w:type="gramStart"/>
      <w:r w:rsidRPr="00FC5AF2">
        <w:t xml:space="preserve"> :</w:t>
      </w:r>
      <w:proofErr w:type="gramEnd"/>
      <w:r w:rsidRPr="00FC5AF2">
        <w:t xml:space="preserve"> </w:t>
      </w:r>
      <w:proofErr w:type="spellStart"/>
      <w:r w:rsidRPr="00FC5AF2">
        <w:t>автореф</w:t>
      </w:r>
      <w:proofErr w:type="spellEnd"/>
      <w:r w:rsidRPr="00FC5AF2">
        <w:t xml:space="preserve">. </w:t>
      </w:r>
      <w:proofErr w:type="spellStart"/>
      <w:r w:rsidRPr="00FC5AF2">
        <w:t>дис</w:t>
      </w:r>
      <w:proofErr w:type="spellEnd"/>
      <w:r w:rsidRPr="00FC5AF2">
        <w:t xml:space="preserve">. ... канд. ист. наук. / В. А. </w:t>
      </w:r>
      <w:proofErr w:type="spellStart"/>
      <w:r w:rsidRPr="00FC5AF2">
        <w:t>Трускавецкая</w:t>
      </w:r>
      <w:proofErr w:type="spellEnd"/>
      <w:r w:rsidRPr="00FC5AF2">
        <w:t xml:space="preserve">. – Иркутск,  2005. –  23 </w:t>
      </w:r>
      <w:proofErr w:type="gramStart"/>
      <w:r w:rsidRPr="00FC5AF2">
        <w:t>с</w:t>
      </w:r>
      <w:proofErr w:type="gramEnd"/>
      <w:r w:rsidRPr="00FC5AF2">
        <w:t>.</w:t>
      </w:r>
    </w:p>
    <w:p w:rsidR="005769AF" w:rsidRPr="00FC5AF2" w:rsidRDefault="005769AF" w:rsidP="00C577AF">
      <w:pPr>
        <w:numPr>
          <w:ilvl w:val="0"/>
          <w:numId w:val="18"/>
        </w:numPr>
        <w:tabs>
          <w:tab w:val="left" w:pos="142"/>
        </w:tabs>
      </w:pPr>
      <w:r w:rsidRPr="00FC5AF2">
        <w:t xml:space="preserve">Храмцов А. Б. Источники по истории городского самоуправления </w:t>
      </w:r>
      <w:proofErr w:type="spellStart"/>
      <w:r w:rsidRPr="00FC5AF2">
        <w:t>Тобольской</w:t>
      </w:r>
      <w:proofErr w:type="spellEnd"/>
      <w:r w:rsidRPr="00FC5AF2">
        <w:t xml:space="preserve"> губернии (последняя четверть </w:t>
      </w:r>
      <w:r w:rsidRPr="00FC5AF2">
        <w:rPr>
          <w:lang w:val="en-US"/>
        </w:rPr>
        <w:t>XIX</w:t>
      </w:r>
      <w:r w:rsidRPr="00FC5AF2">
        <w:t xml:space="preserve"> – начало ХХ вв.)</w:t>
      </w:r>
      <w:proofErr w:type="gramStart"/>
      <w:r w:rsidRPr="00FC5AF2">
        <w:t xml:space="preserve"> :</w:t>
      </w:r>
      <w:proofErr w:type="gramEnd"/>
      <w:r w:rsidRPr="00FC5AF2">
        <w:t xml:space="preserve"> </w:t>
      </w:r>
      <w:proofErr w:type="spellStart"/>
      <w:r w:rsidRPr="00FC5AF2">
        <w:t>автореф</w:t>
      </w:r>
      <w:proofErr w:type="spellEnd"/>
      <w:r w:rsidRPr="00FC5AF2">
        <w:t xml:space="preserve">. </w:t>
      </w:r>
      <w:proofErr w:type="spellStart"/>
      <w:r w:rsidRPr="00FC5AF2">
        <w:t>дис</w:t>
      </w:r>
      <w:proofErr w:type="spellEnd"/>
      <w:r w:rsidRPr="00FC5AF2">
        <w:t xml:space="preserve">. ... канд. ист. наук. / А. Б. Храмцов. – Тюмень, 2007. –  19 </w:t>
      </w:r>
      <w:proofErr w:type="gramStart"/>
      <w:r w:rsidRPr="00FC5AF2">
        <w:t>с</w:t>
      </w:r>
      <w:proofErr w:type="gramEnd"/>
      <w:r w:rsidRPr="00FC5AF2">
        <w:t>.</w:t>
      </w:r>
    </w:p>
    <w:p w:rsidR="005769AF" w:rsidRPr="00FC5AF2" w:rsidRDefault="005769AF" w:rsidP="00C577AF">
      <w:pPr>
        <w:numPr>
          <w:ilvl w:val="0"/>
          <w:numId w:val="18"/>
        </w:numPr>
        <w:tabs>
          <w:tab w:val="left" w:pos="142"/>
        </w:tabs>
      </w:pPr>
      <w:r w:rsidRPr="00FC5AF2">
        <w:t>Чичерова И. А. Земское и городское самоуправление в России второй половины XIX в. : Историко-правовой анализ</w:t>
      </w:r>
      <w:proofErr w:type="gramStart"/>
      <w:r w:rsidRPr="00FC5AF2">
        <w:t xml:space="preserve">. : </w:t>
      </w:r>
      <w:proofErr w:type="spellStart"/>
      <w:proofErr w:type="gramEnd"/>
      <w:r w:rsidRPr="00FC5AF2">
        <w:t>автореф</w:t>
      </w:r>
      <w:proofErr w:type="spellEnd"/>
      <w:r w:rsidRPr="00FC5AF2">
        <w:t xml:space="preserve">. </w:t>
      </w:r>
      <w:proofErr w:type="spellStart"/>
      <w:r w:rsidRPr="00FC5AF2">
        <w:t>дис</w:t>
      </w:r>
      <w:proofErr w:type="spellEnd"/>
      <w:r w:rsidRPr="00FC5AF2">
        <w:t xml:space="preserve">. ... канд. </w:t>
      </w:r>
      <w:proofErr w:type="spellStart"/>
      <w:r w:rsidRPr="00FC5AF2">
        <w:t>юрид</w:t>
      </w:r>
      <w:proofErr w:type="spellEnd"/>
      <w:r w:rsidRPr="00FC5AF2">
        <w:t xml:space="preserve">. наук. / И. А. </w:t>
      </w:r>
      <w:proofErr w:type="spellStart"/>
      <w:r w:rsidRPr="00FC5AF2">
        <w:t>Чичерева</w:t>
      </w:r>
      <w:proofErr w:type="spellEnd"/>
      <w:r w:rsidRPr="00FC5AF2">
        <w:t xml:space="preserve">. – Москва, 1995. –  24 </w:t>
      </w:r>
      <w:proofErr w:type="gramStart"/>
      <w:r w:rsidRPr="00FC5AF2">
        <w:t>с</w:t>
      </w:r>
      <w:proofErr w:type="gramEnd"/>
      <w:r w:rsidRPr="00FC5AF2">
        <w:t>.</w:t>
      </w:r>
    </w:p>
    <w:p w:rsidR="005769AF" w:rsidRPr="00FC5AF2" w:rsidRDefault="005769AF" w:rsidP="00C577AF">
      <w:pPr>
        <w:numPr>
          <w:ilvl w:val="0"/>
          <w:numId w:val="18"/>
        </w:numPr>
        <w:tabs>
          <w:tab w:val="left" w:pos="142"/>
        </w:tabs>
        <w:jc w:val="left"/>
      </w:pPr>
      <w:proofErr w:type="spellStart"/>
      <w:r w:rsidRPr="00FC5AF2">
        <w:t>Ярома</w:t>
      </w:r>
      <w:proofErr w:type="spellEnd"/>
      <w:r w:rsidRPr="00FC5AF2">
        <w:t xml:space="preserve"> О. В. Городское самоуправление Пермской губернии в период с 1905 г. по февраль 1917 г.</w:t>
      </w:r>
      <w:proofErr w:type="gramStart"/>
      <w:r w:rsidRPr="00FC5AF2">
        <w:t xml:space="preserve"> :</w:t>
      </w:r>
      <w:proofErr w:type="gramEnd"/>
      <w:r w:rsidRPr="00FC5AF2">
        <w:t xml:space="preserve"> </w:t>
      </w:r>
      <w:proofErr w:type="spellStart"/>
      <w:r w:rsidRPr="00FC5AF2">
        <w:t>автореф</w:t>
      </w:r>
      <w:proofErr w:type="spellEnd"/>
      <w:r w:rsidRPr="00FC5AF2">
        <w:t xml:space="preserve">. </w:t>
      </w:r>
      <w:proofErr w:type="spellStart"/>
      <w:r w:rsidRPr="00FC5AF2">
        <w:t>дис</w:t>
      </w:r>
      <w:proofErr w:type="spellEnd"/>
      <w:r w:rsidRPr="00FC5AF2">
        <w:t xml:space="preserve">. ... канд. ист. наук. / О. В. </w:t>
      </w:r>
      <w:proofErr w:type="spellStart"/>
      <w:r w:rsidRPr="00FC5AF2">
        <w:t>Ярома</w:t>
      </w:r>
      <w:proofErr w:type="spellEnd"/>
      <w:r w:rsidRPr="00FC5AF2">
        <w:t xml:space="preserve">. – Пермь, 2005. – 27 </w:t>
      </w:r>
      <w:proofErr w:type="gramStart"/>
      <w:r w:rsidRPr="00FC5AF2">
        <w:t>с</w:t>
      </w:r>
      <w:proofErr w:type="gramEnd"/>
      <w:r w:rsidRPr="00FC5AF2">
        <w:t>.</w:t>
      </w:r>
    </w:p>
    <w:p w:rsidR="005769AF" w:rsidRPr="00FC5AF2" w:rsidRDefault="005769AF" w:rsidP="00502CB8">
      <w:pPr>
        <w:tabs>
          <w:tab w:val="left" w:pos="142"/>
        </w:tabs>
        <w:jc w:val="center"/>
        <w:sectPr w:rsidR="005769AF" w:rsidRPr="00FC5AF2" w:rsidSect="00B92C58">
          <w:footerReference w:type="default" r:id="rId15"/>
          <w:type w:val="continuous"/>
          <w:pgSz w:w="11906" w:h="16838"/>
          <w:pgMar w:top="1134" w:right="850" w:bottom="1134" w:left="1701" w:header="708" w:footer="708" w:gutter="0"/>
          <w:cols w:space="708"/>
          <w:titlePg/>
          <w:docGrid w:linePitch="381"/>
        </w:sectPr>
      </w:pPr>
    </w:p>
    <w:p w:rsidR="005769AF" w:rsidRPr="00FC5AF2" w:rsidRDefault="005769AF" w:rsidP="00502CB8">
      <w:pPr>
        <w:spacing w:line="240" w:lineRule="auto"/>
        <w:jc w:val="center"/>
        <w:rPr>
          <w:b/>
          <w:bCs/>
        </w:rPr>
      </w:pPr>
      <w:r w:rsidRPr="00FC5AF2">
        <w:rPr>
          <w:b/>
          <w:bCs/>
        </w:rPr>
        <w:lastRenderedPageBreak/>
        <w:t>ПРИЛОЖЕНИЯ</w:t>
      </w:r>
    </w:p>
    <w:p w:rsidR="005769AF" w:rsidRPr="00FC5AF2" w:rsidRDefault="005769AF" w:rsidP="00502CB8">
      <w:pPr>
        <w:spacing w:line="240" w:lineRule="auto"/>
        <w:jc w:val="right"/>
      </w:pPr>
      <w:r w:rsidRPr="00FC5AF2">
        <w:t>Таблица 1</w:t>
      </w:r>
    </w:p>
    <w:p w:rsidR="005769AF" w:rsidRPr="00FC5AF2" w:rsidRDefault="005769AF" w:rsidP="00502CB8">
      <w:pPr>
        <w:spacing w:line="240" w:lineRule="auto"/>
        <w:jc w:val="center"/>
        <w:rPr>
          <w:b/>
          <w:bCs/>
        </w:rPr>
      </w:pPr>
      <w:r w:rsidRPr="00FC5AF2">
        <w:rPr>
          <w:b/>
          <w:bCs/>
        </w:rPr>
        <w:t xml:space="preserve">Сословный состав населения городов Забайкальской области в последней четверти </w:t>
      </w:r>
      <w:r w:rsidRPr="00FC5AF2">
        <w:rPr>
          <w:b/>
          <w:bCs/>
          <w:lang w:val="en-US"/>
        </w:rPr>
        <w:t>XIX</w:t>
      </w:r>
      <w:r w:rsidRPr="00FC5AF2">
        <w:rPr>
          <w:b/>
          <w:bCs/>
        </w:rPr>
        <w:t>–начале ХХ вв. (</w:t>
      </w:r>
      <w:proofErr w:type="gramStart"/>
      <w:r w:rsidRPr="00FC5AF2">
        <w:rPr>
          <w:b/>
          <w:bCs/>
        </w:rPr>
        <w:t>в</w:t>
      </w:r>
      <w:proofErr w:type="gramEnd"/>
      <w:r w:rsidRPr="00FC5AF2">
        <w:rPr>
          <w:b/>
          <w:bCs/>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61"/>
        <w:gridCol w:w="1020"/>
        <w:gridCol w:w="1893"/>
        <w:gridCol w:w="1795"/>
        <w:gridCol w:w="1641"/>
        <w:gridCol w:w="1644"/>
        <w:gridCol w:w="1644"/>
        <w:gridCol w:w="1644"/>
        <w:gridCol w:w="1644"/>
      </w:tblGrid>
      <w:tr w:rsidR="005769AF" w:rsidRPr="00FC5AF2">
        <w:trPr>
          <w:trHeight w:val="778"/>
          <w:jc w:val="center"/>
        </w:trPr>
        <w:tc>
          <w:tcPr>
            <w:tcW w:w="629" w:type="pct"/>
          </w:tcPr>
          <w:p w:rsidR="005769AF" w:rsidRPr="00FC5AF2" w:rsidRDefault="005769AF" w:rsidP="00502CB8">
            <w:pPr>
              <w:spacing w:line="240" w:lineRule="auto"/>
              <w:jc w:val="center"/>
              <w:rPr>
                <w:sz w:val="24"/>
                <w:szCs w:val="24"/>
              </w:rPr>
            </w:pPr>
            <w:r w:rsidRPr="00FC5AF2">
              <w:rPr>
                <w:sz w:val="24"/>
                <w:szCs w:val="24"/>
              </w:rPr>
              <w:br w:type="page"/>
              <w:t>Город</w:t>
            </w:r>
          </w:p>
        </w:tc>
        <w:tc>
          <w:tcPr>
            <w:tcW w:w="345" w:type="pct"/>
          </w:tcPr>
          <w:p w:rsidR="005769AF" w:rsidRPr="00FC5AF2" w:rsidRDefault="005769AF" w:rsidP="00502CB8">
            <w:pPr>
              <w:spacing w:line="240" w:lineRule="auto"/>
              <w:jc w:val="center"/>
              <w:rPr>
                <w:sz w:val="24"/>
                <w:szCs w:val="24"/>
              </w:rPr>
            </w:pPr>
            <w:r w:rsidRPr="00FC5AF2">
              <w:rPr>
                <w:sz w:val="24"/>
                <w:szCs w:val="24"/>
              </w:rPr>
              <w:t>Год</w:t>
            </w:r>
          </w:p>
        </w:tc>
        <w:tc>
          <w:tcPr>
            <w:tcW w:w="640" w:type="pct"/>
          </w:tcPr>
          <w:p w:rsidR="005769AF" w:rsidRPr="00FC5AF2" w:rsidRDefault="005769AF" w:rsidP="00502CB8">
            <w:pPr>
              <w:spacing w:line="240" w:lineRule="auto"/>
              <w:jc w:val="center"/>
              <w:rPr>
                <w:sz w:val="24"/>
                <w:szCs w:val="24"/>
              </w:rPr>
            </w:pPr>
            <w:r w:rsidRPr="00FC5AF2">
              <w:rPr>
                <w:sz w:val="24"/>
                <w:szCs w:val="24"/>
              </w:rPr>
              <w:t>Купцы и почетные граждане</w:t>
            </w:r>
          </w:p>
        </w:tc>
        <w:tc>
          <w:tcPr>
            <w:tcW w:w="607" w:type="pct"/>
          </w:tcPr>
          <w:p w:rsidR="005769AF" w:rsidRPr="00FC5AF2" w:rsidRDefault="005769AF" w:rsidP="00502CB8">
            <w:pPr>
              <w:spacing w:line="240" w:lineRule="auto"/>
              <w:jc w:val="center"/>
              <w:rPr>
                <w:sz w:val="24"/>
                <w:szCs w:val="24"/>
              </w:rPr>
            </w:pPr>
            <w:r w:rsidRPr="00FC5AF2">
              <w:rPr>
                <w:sz w:val="24"/>
                <w:szCs w:val="24"/>
              </w:rPr>
              <w:t>Мещане</w:t>
            </w:r>
          </w:p>
        </w:tc>
        <w:tc>
          <w:tcPr>
            <w:tcW w:w="555" w:type="pct"/>
          </w:tcPr>
          <w:p w:rsidR="005769AF" w:rsidRPr="00FC5AF2" w:rsidRDefault="005769AF" w:rsidP="00502CB8">
            <w:pPr>
              <w:spacing w:line="240" w:lineRule="auto"/>
              <w:jc w:val="center"/>
              <w:rPr>
                <w:sz w:val="24"/>
                <w:szCs w:val="24"/>
              </w:rPr>
            </w:pPr>
            <w:r w:rsidRPr="00FC5AF2">
              <w:rPr>
                <w:sz w:val="24"/>
                <w:szCs w:val="24"/>
              </w:rPr>
              <w:t>Разночинцы</w:t>
            </w:r>
          </w:p>
        </w:tc>
        <w:tc>
          <w:tcPr>
            <w:tcW w:w="556" w:type="pct"/>
          </w:tcPr>
          <w:p w:rsidR="005769AF" w:rsidRPr="00FC5AF2" w:rsidRDefault="005769AF" w:rsidP="00502CB8">
            <w:pPr>
              <w:spacing w:line="240" w:lineRule="auto"/>
              <w:jc w:val="center"/>
              <w:rPr>
                <w:sz w:val="24"/>
                <w:szCs w:val="24"/>
              </w:rPr>
            </w:pPr>
            <w:r w:rsidRPr="00FC5AF2">
              <w:rPr>
                <w:sz w:val="24"/>
                <w:szCs w:val="24"/>
              </w:rPr>
              <w:t>Крестьяне</w:t>
            </w:r>
          </w:p>
        </w:tc>
        <w:tc>
          <w:tcPr>
            <w:tcW w:w="556" w:type="pct"/>
          </w:tcPr>
          <w:p w:rsidR="005769AF" w:rsidRPr="00FC5AF2" w:rsidRDefault="005769AF" w:rsidP="00502CB8">
            <w:pPr>
              <w:spacing w:line="240" w:lineRule="auto"/>
              <w:jc w:val="center"/>
              <w:rPr>
                <w:sz w:val="24"/>
                <w:szCs w:val="24"/>
              </w:rPr>
            </w:pPr>
            <w:r w:rsidRPr="00FC5AF2">
              <w:rPr>
                <w:sz w:val="24"/>
                <w:szCs w:val="24"/>
              </w:rPr>
              <w:t>Казаки</w:t>
            </w:r>
          </w:p>
        </w:tc>
        <w:tc>
          <w:tcPr>
            <w:tcW w:w="556" w:type="pct"/>
          </w:tcPr>
          <w:p w:rsidR="005769AF" w:rsidRPr="00FC5AF2" w:rsidRDefault="005769AF" w:rsidP="00502CB8">
            <w:pPr>
              <w:spacing w:line="240" w:lineRule="auto"/>
              <w:jc w:val="center"/>
              <w:rPr>
                <w:sz w:val="24"/>
                <w:szCs w:val="24"/>
              </w:rPr>
            </w:pPr>
            <w:r w:rsidRPr="00FC5AF2">
              <w:rPr>
                <w:sz w:val="24"/>
                <w:szCs w:val="24"/>
              </w:rPr>
              <w:t>Нижние воинские чины</w:t>
            </w:r>
          </w:p>
        </w:tc>
        <w:tc>
          <w:tcPr>
            <w:tcW w:w="556" w:type="pct"/>
          </w:tcPr>
          <w:p w:rsidR="005769AF" w:rsidRPr="00FC5AF2" w:rsidRDefault="005769AF" w:rsidP="00502CB8">
            <w:pPr>
              <w:spacing w:line="240" w:lineRule="auto"/>
              <w:jc w:val="center"/>
              <w:rPr>
                <w:sz w:val="24"/>
                <w:szCs w:val="24"/>
              </w:rPr>
            </w:pPr>
            <w:r w:rsidRPr="00FC5AF2">
              <w:rPr>
                <w:sz w:val="24"/>
                <w:szCs w:val="24"/>
              </w:rPr>
              <w:t>Всего человек</w:t>
            </w:r>
          </w:p>
        </w:tc>
      </w:tr>
      <w:tr w:rsidR="005769AF" w:rsidRPr="00FC5AF2">
        <w:trPr>
          <w:trHeight w:val="241"/>
          <w:jc w:val="center"/>
        </w:trPr>
        <w:tc>
          <w:tcPr>
            <w:tcW w:w="629" w:type="pct"/>
          </w:tcPr>
          <w:p w:rsidR="005769AF" w:rsidRPr="00FC5AF2" w:rsidRDefault="005769AF" w:rsidP="00502CB8">
            <w:pPr>
              <w:spacing w:line="240" w:lineRule="auto"/>
              <w:jc w:val="center"/>
              <w:rPr>
                <w:sz w:val="24"/>
                <w:szCs w:val="24"/>
              </w:rPr>
            </w:pPr>
            <w:r w:rsidRPr="00FC5AF2">
              <w:rPr>
                <w:sz w:val="24"/>
                <w:szCs w:val="24"/>
              </w:rPr>
              <w:t>Чита</w:t>
            </w:r>
          </w:p>
        </w:tc>
        <w:tc>
          <w:tcPr>
            <w:tcW w:w="345" w:type="pct"/>
          </w:tcPr>
          <w:p w:rsidR="005769AF" w:rsidRPr="00FC5AF2" w:rsidRDefault="005769AF" w:rsidP="00502CB8">
            <w:pPr>
              <w:spacing w:line="240" w:lineRule="auto"/>
              <w:jc w:val="center"/>
              <w:rPr>
                <w:sz w:val="24"/>
                <w:szCs w:val="24"/>
              </w:rPr>
            </w:pPr>
            <w:r w:rsidRPr="00FC5AF2">
              <w:rPr>
                <w:sz w:val="24"/>
                <w:szCs w:val="24"/>
              </w:rPr>
              <w:t>1875</w:t>
            </w:r>
          </w:p>
        </w:tc>
        <w:tc>
          <w:tcPr>
            <w:tcW w:w="640" w:type="pct"/>
          </w:tcPr>
          <w:p w:rsidR="005769AF" w:rsidRPr="00FC5AF2" w:rsidRDefault="005769AF" w:rsidP="00502CB8">
            <w:pPr>
              <w:spacing w:line="240" w:lineRule="auto"/>
              <w:jc w:val="center"/>
              <w:rPr>
                <w:sz w:val="24"/>
                <w:szCs w:val="24"/>
              </w:rPr>
            </w:pPr>
            <w:r w:rsidRPr="00FC5AF2">
              <w:rPr>
                <w:sz w:val="24"/>
                <w:szCs w:val="24"/>
              </w:rPr>
              <w:t>8,7</w:t>
            </w:r>
          </w:p>
        </w:tc>
        <w:tc>
          <w:tcPr>
            <w:tcW w:w="607" w:type="pct"/>
          </w:tcPr>
          <w:p w:rsidR="005769AF" w:rsidRPr="00FC5AF2" w:rsidRDefault="005769AF" w:rsidP="00502CB8">
            <w:pPr>
              <w:spacing w:line="240" w:lineRule="auto"/>
              <w:jc w:val="center"/>
              <w:rPr>
                <w:sz w:val="24"/>
                <w:szCs w:val="24"/>
              </w:rPr>
            </w:pPr>
            <w:r w:rsidRPr="00FC5AF2">
              <w:rPr>
                <w:sz w:val="24"/>
                <w:szCs w:val="24"/>
              </w:rPr>
              <w:t>27</w:t>
            </w:r>
          </w:p>
        </w:tc>
        <w:tc>
          <w:tcPr>
            <w:tcW w:w="555" w:type="pct"/>
          </w:tcPr>
          <w:p w:rsidR="005769AF" w:rsidRPr="00FC5AF2" w:rsidRDefault="005769AF" w:rsidP="00502CB8">
            <w:pPr>
              <w:spacing w:line="240" w:lineRule="auto"/>
              <w:jc w:val="center"/>
              <w:rPr>
                <w:sz w:val="24"/>
                <w:szCs w:val="24"/>
              </w:rPr>
            </w:pPr>
            <w:r w:rsidRPr="00FC5AF2">
              <w:rPr>
                <w:sz w:val="24"/>
                <w:szCs w:val="24"/>
              </w:rPr>
              <w:t>6,8</w:t>
            </w:r>
          </w:p>
        </w:tc>
        <w:tc>
          <w:tcPr>
            <w:tcW w:w="556" w:type="pct"/>
          </w:tcPr>
          <w:p w:rsidR="005769AF" w:rsidRPr="00FC5AF2" w:rsidRDefault="005769AF" w:rsidP="00502CB8">
            <w:pPr>
              <w:spacing w:line="240" w:lineRule="auto"/>
              <w:jc w:val="center"/>
              <w:rPr>
                <w:sz w:val="24"/>
                <w:szCs w:val="24"/>
              </w:rPr>
            </w:pPr>
            <w:r w:rsidRPr="00FC5AF2">
              <w:rPr>
                <w:sz w:val="24"/>
                <w:szCs w:val="24"/>
              </w:rPr>
              <w:t>11,2</w:t>
            </w:r>
          </w:p>
        </w:tc>
        <w:tc>
          <w:tcPr>
            <w:tcW w:w="556" w:type="pct"/>
          </w:tcPr>
          <w:p w:rsidR="005769AF" w:rsidRPr="00FC5AF2" w:rsidRDefault="005769AF" w:rsidP="00502CB8">
            <w:pPr>
              <w:spacing w:line="240" w:lineRule="auto"/>
              <w:jc w:val="center"/>
              <w:rPr>
                <w:sz w:val="24"/>
                <w:szCs w:val="24"/>
              </w:rPr>
            </w:pPr>
            <w:r w:rsidRPr="00FC5AF2">
              <w:rPr>
                <w:sz w:val="24"/>
                <w:szCs w:val="24"/>
              </w:rPr>
              <w:t>-</w:t>
            </w:r>
          </w:p>
        </w:tc>
        <w:tc>
          <w:tcPr>
            <w:tcW w:w="556" w:type="pct"/>
          </w:tcPr>
          <w:p w:rsidR="005769AF" w:rsidRPr="00FC5AF2" w:rsidRDefault="005769AF" w:rsidP="00502CB8">
            <w:pPr>
              <w:spacing w:line="240" w:lineRule="auto"/>
              <w:jc w:val="center"/>
              <w:rPr>
                <w:sz w:val="24"/>
                <w:szCs w:val="24"/>
              </w:rPr>
            </w:pPr>
            <w:r w:rsidRPr="00FC5AF2">
              <w:rPr>
                <w:sz w:val="24"/>
                <w:szCs w:val="24"/>
              </w:rPr>
              <w:t>38,7</w:t>
            </w:r>
          </w:p>
        </w:tc>
        <w:tc>
          <w:tcPr>
            <w:tcW w:w="556" w:type="pct"/>
          </w:tcPr>
          <w:p w:rsidR="005769AF" w:rsidRPr="00FC5AF2" w:rsidRDefault="005769AF" w:rsidP="00502CB8">
            <w:pPr>
              <w:spacing w:line="240" w:lineRule="auto"/>
              <w:jc w:val="center"/>
              <w:rPr>
                <w:sz w:val="24"/>
                <w:szCs w:val="24"/>
              </w:rPr>
            </w:pPr>
            <w:r w:rsidRPr="00FC5AF2">
              <w:rPr>
                <w:sz w:val="24"/>
                <w:szCs w:val="24"/>
              </w:rPr>
              <w:t>4033</w:t>
            </w:r>
          </w:p>
        </w:tc>
      </w:tr>
      <w:tr w:rsidR="005769AF" w:rsidRPr="00FC5AF2">
        <w:trPr>
          <w:trHeight w:val="307"/>
          <w:jc w:val="center"/>
        </w:trPr>
        <w:tc>
          <w:tcPr>
            <w:tcW w:w="629" w:type="pct"/>
          </w:tcPr>
          <w:p w:rsidR="005769AF" w:rsidRPr="00FC5AF2" w:rsidRDefault="005769AF" w:rsidP="00502CB8">
            <w:pPr>
              <w:spacing w:line="240" w:lineRule="auto"/>
              <w:jc w:val="center"/>
              <w:rPr>
                <w:sz w:val="24"/>
                <w:szCs w:val="24"/>
              </w:rPr>
            </w:pPr>
          </w:p>
        </w:tc>
        <w:tc>
          <w:tcPr>
            <w:tcW w:w="345" w:type="pct"/>
          </w:tcPr>
          <w:p w:rsidR="005769AF" w:rsidRPr="00FC5AF2" w:rsidRDefault="005769AF" w:rsidP="00502CB8">
            <w:pPr>
              <w:spacing w:line="240" w:lineRule="auto"/>
              <w:jc w:val="center"/>
              <w:rPr>
                <w:sz w:val="24"/>
                <w:szCs w:val="24"/>
              </w:rPr>
            </w:pPr>
            <w:r w:rsidRPr="00FC5AF2">
              <w:rPr>
                <w:sz w:val="24"/>
                <w:szCs w:val="24"/>
              </w:rPr>
              <w:t>1885</w:t>
            </w:r>
          </w:p>
        </w:tc>
        <w:tc>
          <w:tcPr>
            <w:tcW w:w="640" w:type="pct"/>
          </w:tcPr>
          <w:p w:rsidR="005769AF" w:rsidRPr="00FC5AF2" w:rsidRDefault="005769AF" w:rsidP="00502CB8">
            <w:pPr>
              <w:spacing w:line="240" w:lineRule="auto"/>
              <w:jc w:val="center"/>
              <w:rPr>
                <w:sz w:val="24"/>
                <w:szCs w:val="24"/>
              </w:rPr>
            </w:pPr>
            <w:r w:rsidRPr="00FC5AF2">
              <w:rPr>
                <w:sz w:val="24"/>
                <w:szCs w:val="24"/>
              </w:rPr>
              <w:t>0,6</w:t>
            </w:r>
          </w:p>
        </w:tc>
        <w:tc>
          <w:tcPr>
            <w:tcW w:w="607" w:type="pct"/>
          </w:tcPr>
          <w:p w:rsidR="005769AF" w:rsidRPr="00FC5AF2" w:rsidRDefault="005769AF" w:rsidP="00502CB8">
            <w:pPr>
              <w:spacing w:line="240" w:lineRule="auto"/>
              <w:jc w:val="center"/>
              <w:rPr>
                <w:sz w:val="24"/>
                <w:szCs w:val="24"/>
              </w:rPr>
            </w:pPr>
            <w:r w:rsidRPr="00FC5AF2">
              <w:rPr>
                <w:sz w:val="24"/>
                <w:szCs w:val="24"/>
              </w:rPr>
              <w:t>48</w:t>
            </w:r>
          </w:p>
        </w:tc>
        <w:tc>
          <w:tcPr>
            <w:tcW w:w="555" w:type="pct"/>
          </w:tcPr>
          <w:p w:rsidR="005769AF" w:rsidRPr="00FC5AF2" w:rsidRDefault="005769AF" w:rsidP="00502CB8">
            <w:pPr>
              <w:spacing w:line="240" w:lineRule="auto"/>
              <w:jc w:val="center"/>
              <w:rPr>
                <w:sz w:val="24"/>
                <w:szCs w:val="24"/>
              </w:rPr>
            </w:pPr>
            <w:r w:rsidRPr="00FC5AF2">
              <w:rPr>
                <w:sz w:val="24"/>
                <w:szCs w:val="24"/>
              </w:rPr>
              <w:t>4,4</w:t>
            </w:r>
          </w:p>
        </w:tc>
        <w:tc>
          <w:tcPr>
            <w:tcW w:w="556" w:type="pct"/>
          </w:tcPr>
          <w:p w:rsidR="005769AF" w:rsidRPr="00FC5AF2" w:rsidRDefault="005769AF" w:rsidP="00502CB8">
            <w:pPr>
              <w:spacing w:line="240" w:lineRule="auto"/>
              <w:jc w:val="center"/>
              <w:rPr>
                <w:sz w:val="24"/>
                <w:szCs w:val="24"/>
              </w:rPr>
            </w:pPr>
            <w:r w:rsidRPr="00FC5AF2">
              <w:rPr>
                <w:sz w:val="24"/>
                <w:szCs w:val="24"/>
              </w:rPr>
              <w:t>3</w:t>
            </w:r>
          </w:p>
        </w:tc>
        <w:tc>
          <w:tcPr>
            <w:tcW w:w="556" w:type="pct"/>
          </w:tcPr>
          <w:p w:rsidR="005769AF" w:rsidRPr="00FC5AF2" w:rsidRDefault="005769AF" w:rsidP="00502CB8">
            <w:pPr>
              <w:spacing w:line="240" w:lineRule="auto"/>
              <w:jc w:val="center"/>
              <w:rPr>
                <w:sz w:val="24"/>
                <w:szCs w:val="24"/>
              </w:rPr>
            </w:pPr>
            <w:r w:rsidRPr="00FC5AF2">
              <w:rPr>
                <w:sz w:val="24"/>
                <w:szCs w:val="24"/>
              </w:rPr>
              <w:t>0,5</w:t>
            </w:r>
          </w:p>
        </w:tc>
        <w:tc>
          <w:tcPr>
            <w:tcW w:w="556" w:type="pct"/>
          </w:tcPr>
          <w:p w:rsidR="005769AF" w:rsidRPr="00FC5AF2" w:rsidRDefault="005769AF" w:rsidP="00502CB8">
            <w:pPr>
              <w:spacing w:line="240" w:lineRule="auto"/>
              <w:jc w:val="center"/>
              <w:rPr>
                <w:sz w:val="24"/>
                <w:szCs w:val="24"/>
              </w:rPr>
            </w:pPr>
            <w:r w:rsidRPr="00FC5AF2">
              <w:rPr>
                <w:sz w:val="24"/>
                <w:szCs w:val="24"/>
              </w:rPr>
              <w:t>38,1</w:t>
            </w:r>
          </w:p>
        </w:tc>
        <w:tc>
          <w:tcPr>
            <w:tcW w:w="556" w:type="pct"/>
          </w:tcPr>
          <w:p w:rsidR="005769AF" w:rsidRPr="00FC5AF2" w:rsidRDefault="005769AF" w:rsidP="00502CB8">
            <w:pPr>
              <w:spacing w:line="240" w:lineRule="auto"/>
              <w:jc w:val="center"/>
              <w:rPr>
                <w:sz w:val="24"/>
                <w:szCs w:val="24"/>
              </w:rPr>
            </w:pPr>
            <w:r w:rsidRPr="00FC5AF2">
              <w:rPr>
                <w:sz w:val="24"/>
                <w:szCs w:val="24"/>
              </w:rPr>
              <w:t>4521</w:t>
            </w:r>
          </w:p>
        </w:tc>
      </w:tr>
      <w:tr w:rsidR="005769AF" w:rsidRPr="00FC5AF2">
        <w:trPr>
          <w:trHeight w:val="179"/>
          <w:jc w:val="center"/>
        </w:trPr>
        <w:tc>
          <w:tcPr>
            <w:tcW w:w="629" w:type="pct"/>
          </w:tcPr>
          <w:p w:rsidR="005769AF" w:rsidRPr="00FC5AF2" w:rsidRDefault="005769AF" w:rsidP="00502CB8">
            <w:pPr>
              <w:spacing w:line="240" w:lineRule="auto"/>
              <w:jc w:val="center"/>
              <w:rPr>
                <w:sz w:val="24"/>
                <w:szCs w:val="24"/>
              </w:rPr>
            </w:pPr>
          </w:p>
        </w:tc>
        <w:tc>
          <w:tcPr>
            <w:tcW w:w="345" w:type="pct"/>
          </w:tcPr>
          <w:p w:rsidR="005769AF" w:rsidRPr="00FC5AF2" w:rsidRDefault="005769AF" w:rsidP="00502CB8">
            <w:pPr>
              <w:spacing w:line="240" w:lineRule="auto"/>
              <w:jc w:val="center"/>
              <w:rPr>
                <w:sz w:val="24"/>
                <w:szCs w:val="24"/>
              </w:rPr>
            </w:pPr>
            <w:r w:rsidRPr="00FC5AF2">
              <w:rPr>
                <w:sz w:val="24"/>
                <w:szCs w:val="24"/>
              </w:rPr>
              <w:t>1895</w:t>
            </w:r>
          </w:p>
        </w:tc>
        <w:tc>
          <w:tcPr>
            <w:tcW w:w="640" w:type="pct"/>
          </w:tcPr>
          <w:p w:rsidR="005769AF" w:rsidRPr="00FC5AF2" w:rsidRDefault="005769AF" w:rsidP="00502CB8">
            <w:pPr>
              <w:spacing w:line="240" w:lineRule="auto"/>
              <w:jc w:val="center"/>
              <w:rPr>
                <w:sz w:val="24"/>
                <w:szCs w:val="24"/>
              </w:rPr>
            </w:pPr>
            <w:r w:rsidRPr="00FC5AF2">
              <w:rPr>
                <w:sz w:val="24"/>
                <w:szCs w:val="24"/>
              </w:rPr>
              <w:t>3,3</w:t>
            </w:r>
          </w:p>
        </w:tc>
        <w:tc>
          <w:tcPr>
            <w:tcW w:w="607" w:type="pct"/>
          </w:tcPr>
          <w:p w:rsidR="005769AF" w:rsidRPr="00FC5AF2" w:rsidRDefault="005769AF" w:rsidP="00502CB8">
            <w:pPr>
              <w:spacing w:line="240" w:lineRule="auto"/>
              <w:jc w:val="center"/>
              <w:rPr>
                <w:sz w:val="24"/>
                <w:szCs w:val="24"/>
              </w:rPr>
            </w:pPr>
            <w:r w:rsidRPr="00FC5AF2">
              <w:rPr>
                <w:sz w:val="24"/>
                <w:szCs w:val="24"/>
              </w:rPr>
              <w:t>33,5</w:t>
            </w:r>
          </w:p>
        </w:tc>
        <w:tc>
          <w:tcPr>
            <w:tcW w:w="555" w:type="pct"/>
          </w:tcPr>
          <w:p w:rsidR="005769AF" w:rsidRPr="00FC5AF2" w:rsidRDefault="005769AF" w:rsidP="00502CB8">
            <w:pPr>
              <w:spacing w:line="240" w:lineRule="auto"/>
              <w:jc w:val="center"/>
              <w:rPr>
                <w:sz w:val="24"/>
                <w:szCs w:val="24"/>
              </w:rPr>
            </w:pPr>
            <w:r w:rsidRPr="00FC5AF2">
              <w:rPr>
                <w:sz w:val="24"/>
                <w:szCs w:val="24"/>
              </w:rPr>
              <w:t>14,4</w:t>
            </w:r>
          </w:p>
        </w:tc>
        <w:tc>
          <w:tcPr>
            <w:tcW w:w="556" w:type="pct"/>
          </w:tcPr>
          <w:p w:rsidR="005769AF" w:rsidRPr="00FC5AF2" w:rsidRDefault="005769AF" w:rsidP="00502CB8">
            <w:pPr>
              <w:spacing w:line="240" w:lineRule="auto"/>
              <w:jc w:val="center"/>
              <w:rPr>
                <w:sz w:val="24"/>
                <w:szCs w:val="24"/>
              </w:rPr>
            </w:pPr>
            <w:r w:rsidRPr="00FC5AF2">
              <w:rPr>
                <w:sz w:val="24"/>
                <w:szCs w:val="24"/>
              </w:rPr>
              <w:t>9,7</w:t>
            </w:r>
          </w:p>
        </w:tc>
        <w:tc>
          <w:tcPr>
            <w:tcW w:w="556" w:type="pct"/>
          </w:tcPr>
          <w:p w:rsidR="005769AF" w:rsidRPr="00FC5AF2" w:rsidRDefault="005769AF" w:rsidP="00502CB8">
            <w:pPr>
              <w:spacing w:line="240" w:lineRule="auto"/>
              <w:jc w:val="center"/>
              <w:rPr>
                <w:sz w:val="24"/>
                <w:szCs w:val="24"/>
              </w:rPr>
            </w:pPr>
            <w:r w:rsidRPr="00FC5AF2">
              <w:rPr>
                <w:sz w:val="24"/>
                <w:szCs w:val="24"/>
              </w:rPr>
              <w:t>1,5</w:t>
            </w:r>
          </w:p>
        </w:tc>
        <w:tc>
          <w:tcPr>
            <w:tcW w:w="556" w:type="pct"/>
          </w:tcPr>
          <w:p w:rsidR="005769AF" w:rsidRPr="00FC5AF2" w:rsidRDefault="005769AF" w:rsidP="00502CB8">
            <w:pPr>
              <w:spacing w:line="240" w:lineRule="auto"/>
              <w:jc w:val="center"/>
              <w:rPr>
                <w:sz w:val="24"/>
                <w:szCs w:val="24"/>
              </w:rPr>
            </w:pPr>
            <w:r w:rsidRPr="00FC5AF2">
              <w:rPr>
                <w:sz w:val="24"/>
                <w:szCs w:val="24"/>
              </w:rPr>
              <w:t>22</w:t>
            </w:r>
          </w:p>
        </w:tc>
        <w:tc>
          <w:tcPr>
            <w:tcW w:w="556" w:type="pct"/>
          </w:tcPr>
          <w:p w:rsidR="005769AF" w:rsidRPr="00FC5AF2" w:rsidRDefault="005769AF" w:rsidP="00502CB8">
            <w:pPr>
              <w:spacing w:line="240" w:lineRule="auto"/>
              <w:jc w:val="center"/>
              <w:rPr>
                <w:sz w:val="24"/>
                <w:szCs w:val="24"/>
              </w:rPr>
            </w:pPr>
            <w:r w:rsidRPr="00FC5AF2">
              <w:rPr>
                <w:sz w:val="24"/>
                <w:szCs w:val="24"/>
              </w:rPr>
              <w:t>10875</w:t>
            </w:r>
          </w:p>
        </w:tc>
      </w:tr>
      <w:tr w:rsidR="005769AF" w:rsidRPr="00FC5AF2">
        <w:trPr>
          <w:trHeight w:val="245"/>
          <w:jc w:val="center"/>
        </w:trPr>
        <w:tc>
          <w:tcPr>
            <w:tcW w:w="629" w:type="pct"/>
          </w:tcPr>
          <w:p w:rsidR="005769AF" w:rsidRPr="00FC5AF2" w:rsidRDefault="005769AF" w:rsidP="00502CB8">
            <w:pPr>
              <w:spacing w:line="240" w:lineRule="auto"/>
              <w:jc w:val="center"/>
              <w:rPr>
                <w:sz w:val="24"/>
                <w:szCs w:val="24"/>
              </w:rPr>
            </w:pPr>
          </w:p>
        </w:tc>
        <w:tc>
          <w:tcPr>
            <w:tcW w:w="345" w:type="pct"/>
          </w:tcPr>
          <w:p w:rsidR="005769AF" w:rsidRPr="00FC5AF2" w:rsidRDefault="005769AF" w:rsidP="00502CB8">
            <w:pPr>
              <w:spacing w:line="240" w:lineRule="auto"/>
              <w:jc w:val="center"/>
              <w:rPr>
                <w:sz w:val="24"/>
                <w:szCs w:val="24"/>
              </w:rPr>
            </w:pPr>
            <w:r w:rsidRPr="00FC5AF2">
              <w:rPr>
                <w:sz w:val="24"/>
                <w:szCs w:val="24"/>
              </w:rPr>
              <w:t>1900</w:t>
            </w:r>
          </w:p>
        </w:tc>
        <w:tc>
          <w:tcPr>
            <w:tcW w:w="640" w:type="pct"/>
          </w:tcPr>
          <w:p w:rsidR="005769AF" w:rsidRPr="00FC5AF2" w:rsidRDefault="005769AF" w:rsidP="00502CB8">
            <w:pPr>
              <w:spacing w:line="240" w:lineRule="auto"/>
              <w:jc w:val="center"/>
              <w:rPr>
                <w:sz w:val="24"/>
                <w:szCs w:val="24"/>
              </w:rPr>
            </w:pPr>
            <w:r w:rsidRPr="00FC5AF2">
              <w:rPr>
                <w:sz w:val="24"/>
                <w:szCs w:val="24"/>
              </w:rPr>
              <w:t>3,5</w:t>
            </w:r>
          </w:p>
        </w:tc>
        <w:tc>
          <w:tcPr>
            <w:tcW w:w="607" w:type="pct"/>
          </w:tcPr>
          <w:p w:rsidR="005769AF" w:rsidRPr="00FC5AF2" w:rsidRDefault="005769AF" w:rsidP="00502CB8">
            <w:pPr>
              <w:spacing w:line="240" w:lineRule="auto"/>
              <w:jc w:val="center"/>
              <w:rPr>
                <w:sz w:val="24"/>
                <w:szCs w:val="24"/>
              </w:rPr>
            </w:pPr>
            <w:r w:rsidRPr="00FC5AF2">
              <w:rPr>
                <w:sz w:val="24"/>
                <w:szCs w:val="24"/>
              </w:rPr>
              <w:t>25,6</w:t>
            </w:r>
          </w:p>
        </w:tc>
        <w:tc>
          <w:tcPr>
            <w:tcW w:w="555" w:type="pct"/>
          </w:tcPr>
          <w:p w:rsidR="005769AF" w:rsidRPr="00FC5AF2" w:rsidRDefault="005769AF" w:rsidP="00502CB8">
            <w:pPr>
              <w:spacing w:line="240" w:lineRule="auto"/>
              <w:jc w:val="center"/>
              <w:rPr>
                <w:sz w:val="24"/>
                <w:szCs w:val="24"/>
              </w:rPr>
            </w:pPr>
            <w:r w:rsidRPr="00FC5AF2">
              <w:rPr>
                <w:sz w:val="24"/>
                <w:szCs w:val="24"/>
              </w:rPr>
              <w:t>8,4</w:t>
            </w:r>
          </w:p>
        </w:tc>
        <w:tc>
          <w:tcPr>
            <w:tcW w:w="556" w:type="pct"/>
          </w:tcPr>
          <w:p w:rsidR="005769AF" w:rsidRPr="00FC5AF2" w:rsidRDefault="005769AF" w:rsidP="00502CB8">
            <w:pPr>
              <w:spacing w:line="240" w:lineRule="auto"/>
              <w:jc w:val="center"/>
              <w:rPr>
                <w:sz w:val="24"/>
                <w:szCs w:val="24"/>
              </w:rPr>
            </w:pPr>
            <w:r w:rsidRPr="00FC5AF2">
              <w:rPr>
                <w:sz w:val="24"/>
                <w:szCs w:val="24"/>
              </w:rPr>
              <w:t>8,5</w:t>
            </w:r>
          </w:p>
        </w:tc>
        <w:tc>
          <w:tcPr>
            <w:tcW w:w="556" w:type="pct"/>
          </w:tcPr>
          <w:p w:rsidR="005769AF" w:rsidRPr="00FC5AF2" w:rsidRDefault="005769AF" w:rsidP="00502CB8">
            <w:pPr>
              <w:spacing w:line="240" w:lineRule="auto"/>
              <w:jc w:val="center"/>
              <w:rPr>
                <w:sz w:val="24"/>
                <w:szCs w:val="24"/>
              </w:rPr>
            </w:pPr>
            <w:r w:rsidRPr="00FC5AF2">
              <w:rPr>
                <w:sz w:val="24"/>
                <w:szCs w:val="24"/>
              </w:rPr>
              <w:t>5,9</w:t>
            </w:r>
          </w:p>
        </w:tc>
        <w:tc>
          <w:tcPr>
            <w:tcW w:w="556" w:type="pct"/>
          </w:tcPr>
          <w:p w:rsidR="005769AF" w:rsidRPr="00FC5AF2" w:rsidRDefault="005769AF" w:rsidP="00502CB8">
            <w:pPr>
              <w:spacing w:line="240" w:lineRule="auto"/>
              <w:jc w:val="center"/>
              <w:rPr>
                <w:sz w:val="24"/>
                <w:szCs w:val="24"/>
              </w:rPr>
            </w:pPr>
            <w:r w:rsidRPr="00FC5AF2">
              <w:rPr>
                <w:sz w:val="24"/>
                <w:szCs w:val="24"/>
              </w:rPr>
              <w:t>19,2</w:t>
            </w:r>
          </w:p>
        </w:tc>
        <w:tc>
          <w:tcPr>
            <w:tcW w:w="556" w:type="pct"/>
          </w:tcPr>
          <w:p w:rsidR="005769AF" w:rsidRPr="00FC5AF2" w:rsidRDefault="005769AF" w:rsidP="00502CB8">
            <w:pPr>
              <w:spacing w:line="240" w:lineRule="auto"/>
              <w:jc w:val="center"/>
              <w:rPr>
                <w:sz w:val="24"/>
                <w:szCs w:val="24"/>
              </w:rPr>
            </w:pPr>
            <w:r w:rsidRPr="00FC5AF2">
              <w:rPr>
                <w:sz w:val="24"/>
                <w:szCs w:val="24"/>
              </w:rPr>
              <w:t>16627</w:t>
            </w:r>
          </w:p>
        </w:tc>
      </w:tr>
      <w:tr w:rsidR="005769AF" w:rsidRPr="00FC5AF2">
        <w:trPr>
          <w:trHeight w:val="203"/>
          <w:jc w:val="center"/>
        </w:trPr>
        <w:tc>
          <w:tcPr>
            <w:tcW w:w="629" w:type="pct"/>
          </w:tcPr>
          <w:p w:rsidR="005769AF" w:rsidRPr="00FC5AF2" w:rsidRDefault="005769AF" w:rsidP="00502CB8">
            <w:pPr>
              <w:spacing w:line="240" w:lineRule="auto"/>
              <w:jc w:val="center"/>
              <w:rPr>
                <w:sz w:val="24"/>
                <w:szCs w:val="24"/>
              </w:rPr>
            </w:pPr>
          </w:p>
        </w:tc>
        <w:tc>
          <w:tcPr>
            <w:tcW w:w="345" w:type="pct"/>
          </w:tcPr>
          <w:p w:rsidR="005769AF" w:rsidRPr="00FC5AF2" w:rsidRDefault="005769AF" w:rsidP="00502CB8">
            <w:pPr>
              <w:spacing w:line="240" w:lineRule="auto"/>
              <w:jc w:val="center"/>
              <w:rPr>
                <w:sz w:val="24"/>
                <w:szCs w:val="24"/>
              </w:rPr>
            </w:pPr>
            <w:r w:rsidRPr="00FC5AF2">
              <w:rPr>
                <w:sz w:val="24"/>
                <w:szCs w:val="24"/>
              </w:rPr>
              <w:t>1906</w:t>
            </w:r>
          </w:p>
        </w:tc>
        <w:tc>
          <w:tcPr>
            <w:tcW w:w="640" w:type="pct"/>
          </w:tcPr>
          <w:p w:rsidR="005769AF" w:rsidRPr="00FC5AF2" w:rsidRDefault="005769AF" w:rsidP="00502CB8">
            <w:pPr>
              <w:spacing w:line="240" w:lineRule="auto"/>
              <w:jc w:val="center"/>
              <w:rPr>
                <w:sz w:val="24"/>
                <w:szCs w:val="24"/>
              </w:rPr>
            </w:pPr>
            <w:r w:rsidRPr="00FC5AF2">
              <w:rPr>
                <w:sz w:val="24"/>
                <w:szCs w:val="24"/>
              </w:rPr>
              <w:t>1,3</w:t>
            </w:r>
          </w:p>
        </w:tc>
        <w:tc>
          <w:tcPr>
            <w:tcW w:w="607" w:type="pct"/>
          </w:tcPr>
          <w:p w:rsidR="005769AF" w:rsidRPr="00FC5AF2" w:rsidRDefault="005769AF" w:rsidP="00502CB8">
            <w:pPr>
              <w:spacing w:line="240" w:lineRule="auto"/>
              <w:jc w:val="center"/>
              <w:rPr>
                <w:sz w:val="24"/>
                <w:szCs w:val="24"/>
              </w:rPr>
            </w:pPr>
            <w:r w:rsidRPr="00FC5AF2">
              <w:rPr>
                <w:sz w:val="24"/>
                <w:szCs w:val="24"/>
              </w:rPr>
              <w:t>13,2</w:t>
            </w:r>
          </w:p>
        </w:tc>
        <w:tc>
          <w:tcPr>
            <w:tcW w:w="555" w:type="pct"/>
          </w:tcPr>
          <w:p w:rsidR="005769AF" w:rsidRPr="00FC5AF2" w:rsidRDefault="005769AF" w:rsidP="00502CB8">
            <w:pPr>
              <w:spacing w:line="240" w:lineRule="auto"/>
              <w:jc w:val="center"/>
              <w:rPr>
                <w:sz w:val="24"/>
                <w:szCs w:val="24"/>
              </w:rPr>
            </w:pPr>
            <w:r w:rsidRPr="00FC5AF2">
              <w:rPr>
                <w:sz w:val="24"/>
                <w:szCs w:val="24"/>
              </w:rPr>
              <w:t>13,6</w:t>
            </w:r>
          </w:p>
        </w:tc>
        <w:tc>
          <w:tcPr>
            <w:tcW w:w="556" w:type="pct"/>
          </w:tcPr>
          <w:p w:rsidR="005769AF" w:rsidRPr="00FC5AF2" w:rsidRDefault="005769AF" w:rsidP="00502CB8">
            <w:pPr>
              <w:spacing w:line="240" w:lineRule="auto"/>
              <w:jc w:val="center"/>
              <w:rPr>
                <w:sz w:val="24"/>
                <w:szCs w:val="24"/>
              </w:rPr>
            </w:pPr>
            <w:r w:rsidRPr="00FC5AF2">
              <w:rPr>
                <w:sz w:val="24"/>
                <w:szCs w:val="24"/>
              </w:rPr>
              <w:t>46,2</w:t>
            </w:r>
          </w:p>
        </w:tc>
        <w:tc>
          <w:tcPr>
            <w:tcW w:w="556" w:type="pct"/>
          </w:tcPr>
          <w:p w:rsidR="005769AF" w:rsidRPr="00FC5AF2" w:rsidRDefault="005769AF" w:rsidP="00502CB8">
            <w:pPr>
              <w:spacing w:line="240" w:lineRule="auto"/>
              <w:jc w:val="center"/>
              <w:rPr>
                <w:sz w:val="24"/>
                <w:szCs w:val="24"/>
              </w:rPr>
            </w:pPr>
            <w:r w:rsidRPr="00FC5AF2">
              <w:rPr>
                <w:sz w:val="24"/>
                <w:szCs w:val="24"/>
              </w:rPr>
              <w:t>4,4</w:t>
            </w:r>
          </w:p>
        </w:tc>
        <w:tc>
          <w:tcPr>
            <w:tcW w:w="556" w:type="pct"/>
          </w:tcPr>
          <w:p w:rsidR="005769AF" w:rsidRPr="00FC5AF2" w:rsidRDefault="005769AF" w:rsidP="00502CB8">
            <w:pPr>
              <w:spacing w:line="240" w:lineRule="auto"/>
              <w:jc w:val="center"/>
              <w:rPr>
                <w:sz w:val="24"/>
                <w:szCs w:val="24"/>
              </w:rPr>
            </w:pPr>
            <w:r w:rsidRPr="00FC5AF2">
              <w:rPr>
                <w:sz w:val="24"/>
                <w:szCs w:val="24"/>
              </w:rPr>
              <w:t>10,2</w:t>
            </w:r>
          </w:p>
        </w:tc>
        <w:tc>
          <w:tcPr>
            <w:tcW w:w="556" w:type="pct"/>
          </w:tcPr>
          <w:p w:rsidR="005769AF" w:rsidRPr="00FC5AF2" w:rsidRDefault="005769AF" w:rsidP="00502CB8">
            <w:pPr>
              <w:spacing w:line="240" w:lineRule="auto"/>
              <w:jc w:val="center"/>
              <w:rPr>
                <w:sz w:val="24"/>
                <w:szCs w:val="24"/>
              </w:rPr>
            </w:pPr>
            <w:r w:rsidRPr="00FC5AF2">
              <w:rPr>
                <w:sz w:val="24"/>
                <w:szCs w:val="24"/>
              </w:rPr>
              <w:t>59894</w:t>
            </w:r>
          </w:p>
        </w:tc>
      </w:tr>
      <w:tr w:rsidR="005769AF" w:rsidRPr="00FC5AF2">
        <w:trPr>
          <w:trHeight w:val="169"/>
          <w:jc w:val="center"/>
        </w:trPr>
        <w:tc>
          <w:tcPr>
            <w:tcW w:w="629" w:type="pct"/>
          </w:tcPr>
          <w:p w:rsidR="005769AF" w:rsidRPr="00FC5AF2" w:rsidRDefault="005769AF" w:rsidP="00502CB8">
            <w:pPr>
              <w:spacing w:line="240" w:lineRule="auto"/>
              <w:jc w:val="center"/>
              <w:rPr>
                <w:sz w:val="24"/>
                <w:szCs w:val="24"/>
              </w:rPr>
            </w:pPr>
          </w:p>
        </w:tc>
        <w:tc>
          <w:tcPr>
            <w:tcW w:w="345" w:type="pct"/>
          </w:tcPr>
          <w:p w:rsidR="005769AF" w:rsidRPr="00FC5AF2" w:rsidRDefault="005769AF" w:rsidP="00502CB8">
            <w:pPr>
              <w:spacing w:line="240" w:lineRule="auto"/>
              <w:jc w:val="center"/>
              <w:rPr>
                <w:sz w:val="24"/>
                <w:szCs w:val="24"/>
              </w:rPr>
            </w:pPr>
            <w:r w:rsidRPr="00FC5AF2">
              <w:rPr>
                <w:sz w:val="24"/>
                <w:szCs w:val="24"/>
              </w:rPr>
              <w:t>1911</w:t>
            </w:r>
          </w:p>
        </w:tc>
        <w:tc>
          <w:tcPr>
            <w:tcW w:w="640" w:type="pct"/>
          </w:tcPr>
          <w:p w:rsidR="005769AF" w:rsidRPr="00FC5AF2" w:rsidRDefault="005769AF" w:rsidP="00502CB8">
            <w:pPr>
              <w:spacing w:line="240" w:lineRule="auto"/>
              <w:jc w:val="center"/>
              <w:rPr>
                <w:sz w:val="24"/>
                <w:szCs w:val="24"/>
              </w:rPr>
            </w:pPr>
            <w:r w:rsidRPr="00FC5AF2">
              <w:rPr>
                <w:sz w:val="24"/>
                <w:szCs w:val="24"/>
              </w:rPr>
              <w:t>1,6</w:t>
            </w:r>
          </w:p>
        </w:tc>
        <w:tc>
          <w:tcPr>
            <w:tcW w:w="607" w:type="pct"/>
          </w:tcPr>
          <w:p w:rsidR="005769AF" w:rsidRPr="00FC5AF2" w:rsidRDefault="005769AF" w:rsidP="00502CB8">
            <w:pPr>
              <w:spacing w:line="240" w:lineRule="auto"/>
              <w:jc w:val="center"/>
              <w:rPr>
                <w:sz w:val="24"/>
                <w:szCs w:val="24"/>
              </w:rPr>
            </w:pPr>
            <w:r w:rsidRPr="00FC5AF2">
              <w:rPr>
                <w:sz w:val="24"/>
                <w:szCs w:val="24"/>
              </w:rPr>
              <w:t>13,4</w:t>
            </w:r>
          </w:p>
        </w:tc>
        <w:tc>
          <w:tcPr>
            <w:tcW w:w="555" w:type="pct"/>
          </w:tcPr>
          <w:p w:rsidR="005769AF" w:rsidRPr="00FC5AF2" w:rsidRDefault="005769AF" w:rsidP="00502CB8">
            <w:pPr>
              <w:spacing w:line="240" w:lineRule="auto"/>
              <w:jc w:val="center"/>
              <w:rPr>
                <w:sz w:val="24"/>
                <w:szCs w:val="24"/>
              </w:rPr>
            </w:pPr>
            <w:r w:rsidRPr="00FC5AF2">
              <w:rPr>
                <w:sz w:val="24"/>
                <w:szCs w:val="24"/>
              </w:rPr>
              <w:t>15</w:t>
            </w:r>
          </w:p>
        </w:tc>
        <w:tc>
          <w:tcPr>
            <w:tcW w:w="556" w:type="pct"/>
          </w:tcPr>
          <w:p w:rsidR="005769AF" w:rsidRPr="00FC5AF2" w:rsidRDefault="005769AF" w:rsidP="00502CB8">
            <w:pPr>
              <w:spacing w:line="240" w:lineRule="auto"/>
              <w:jc w:val="center"/>
              <w:rPr>
                <w:sz w:val="24"/>
                <w:szCs w:val="24"/>
              </w:rPr>
            </w:pPr>
            <w:r w:rsidRPr="00FC5AF2">
              <w:rPr>
                <w:sz w:val="24"/>
                <w:szCs w:val="24"/>
              </w:rPr>
              <w:t>53,8</w:t>
            </w:r>
          </w:p>
        </w:tc>
        <w:tc>
          <w:tcPr>
            <w:tcW w:w="556" w:type="pct"/>
          </w:tcPr>
          <w:p w:rsidR="005769AF" w:rsidRPr="00FC5AF2" w:rsidRDefault="005769AF" w:rsidP="00502CB8">
            <w:pPr>
              <w:spacing w:line="240" w:lineRule="auto"/>
              <w:jc w:val="center"/>
              <w:rPr>
                <w:sz w:val="24"/>
                <w:szCs w:val="24"/>
              </w:rPr>
            </w:pPr>
            <w:r w:rsidRPr="00FC5AF2">
              <w:rPr>
                <w:sz w:val="24"/>
                <w:szCs w:val="24"/>
              </w:rPr>
              <w:t>6,5</w:t>
            </w:r>
          </w:p>
        </w:tc>
        <w:tc>
          <w:tcPr>
            <w:tcW w:w="556" w:type="pct"/>
          </w:tcPr>
          <w:p w:rsidR="005769AF" w:rsidRPr="00FC5AF2" w:rsidRDefault="005769AF" w:rsidP="00502CB8">
            <w:pPr>
              <w:spacing w:line="240" w:lineRule="auto"/>
              <w:jc w:val="center"/>
              <w:rPr>
                <w:sz w:val="24"/>
                <w:szCs w:val="24"/>
              </w:rPr>
            </w:pPr>
            <w:r w:rsidRPr="00FC5AF2">
              <w:rPr>
                <w:sz w:val="24"/>
                <w:szCs w:val="24"/>
              </w:rPr>
              <w:t>-</w:t>
            </w:r>
          </w:p>
        </w:tc>
        <w:tc>
          <w:tcPr>
            <w:tcW w:w="556" w:type="pct"/>
          </w:tcPr>
          <w:p w:rsidR="005769AF" w:rsidRPr="00FC5AF2" w:rsidRDefault="005769AF" w:rsidP="00502CB8">
            <w:pPr>
              <w:spacing w:line="240" w:lineRule="auto"/>
              <w:jc w:val="center"/>
              <w:rPr>
                <w:sz w:val="24"/>
                <w:szCs w:val="24"/>
              </w:rPr>
            </w:pPr>
            <w:r w:rsidRPr="00FC5AF2">
              <w:rPr>
                <w:sz w:val="24"/>
                <w:szCs w:val="24"/>
              </w:rPr>
              <w:t>78252</w:t>
            </w:r>
          </w:p>
        </w:tc>
      </w:tr>
      <w:tr w:rsidR="005769AF" w:rsidRPr="00FC5AF2">
        <w:trPr>
          <w:trHeight w:val="248"/>
          <w:jc w:val="center"/>
        </w:trPr>
        <w:tc>
          <w:tcPr>
            <w:tcW w:w="629" w:type="pct"/>
          </w:tcPr>
          <w:p w:rsidR="005769AF" w:rsidRPr="00FC5AF2" w:rsidRDefault="005769AF" w:rsidP="00502CB8">
            <w:pPr>
              <w:spacing w:line="240" w:lineRule="auto"/>
              <w:jc w:val="center"/>
              <w:rPr>
                <w:sz w:val="24"/>
                <w:szCs w:val="24"/>
              </w:rPr>
            </w:pPr>
            <w:r w:rsidRPr="00FC5AF2">
              <w:rPr>
                <w:sz w:val="24"/>
                <w:szCs w:val="24"/>
              </w:rPr>
              <w:t>Верхнеудинск</w:t>
            </w:r>
          </w:p>
        </w:tc>
        <w:tc>
          <w:tcPr>
            <w:tcW w:w="345" w:type="pct"/>
          </w:tcPr>
          <w:p w:rsidR="005769AF" w:rsidRPr="00FC5AF2" w:rsidRDefault="005769AF" w:rsidP="00502CB8">
            <w:pPr>
              <w:spacing w:line="240" w:lineRule="auto"/>
              <w:jc w:val="center"/>
              <w:rPr>
                <w:sz w:val="24"/>
                <w:szCs w:val="24"/>
              </w:rPr>
            </w:pPr>
            <w:r w:rsidRPr="00FC5AF2">
              <w:rPr>
                <w:sz w:val="24"/>
                <w:szCs w:val="24"/>
              </w:rPr>
              <w:t>1875</w:t>
            </w:r>
          </w:p>
        </w:tc>
        <w:tc>
          <w:tcPr>
            <w:tcW w:w="640" w:type="pct"/>
          </w:tcPr>
          <w:p w:rsidR="005769AF" w:rsidRPr="00FC5AF2" w:rsidRDefault="005769AF" w:rsidP="00502CB8">
            <w:pPr>
              <w:spacing w:line="240" w:lineRule="auto"/>
              <w:jc w:val="center"/>
              <w:rPr>
                <w:sz w:val="24"/>
                <w:szCs w:val="24"/>
              </w:rPr>
            </w:pPr>
            <w:r w:rsidRPr="00FC5AF2">
              <w:rPr>
                <w:sz w:val="24"/>
                <w:szCs w:val="24"/>
              </w:rPr>
              <w:t>5,5</w:t>
            </w:r>
          </w:p>
        </w:tc>
        <w:tc>
          <w:tcPr>
            <w:tcW w:w="607" w:type="pct"/>
          </w:tcPr>
          <w:p w:rsidR="005769AF" w:rsidRPr="00FC5AF2" w:rsidRDefault="005769AF" w:rsidP="00502CB8">
            <w:pPr>
              <w:spacing w:line="240" w:lineRule="auto"/>
              <w:jc w:val="center"/>
              <w:rPr>
                <w:sz w:val="24"/>
                <w:szCs w:val="24"/>
              </w:rPr>
            </w:pPr>
            <w:r w:rsidRPr="00FC5AF2">
              <w:rPr>
                <w:sz w:val="24"/>
                <w:szCs w:val="24"/>
              </w:rPr>
              <w:t>33,3</w:t>
            </w:r>
          </w:p>
        </w:tc>
        <w:tc>
          <w:tcPr>
            <w:tcW w:w="555" w:type="pct"/>
          </w:tcPr>
          <w:p w:rsidR="005769AF" w:rsidRPr="00FC5AF2" w:rsidRDefault="005769AF" w:rsidP="00502CB8">
            <w:pPr>
              <w:spacing w:line="240" w:lineRule="auto"/>
              <w:jc w:val="center"/>
              <w:rPr>
                <w:sz w:val="24"/>
                <w:szCs w:val="24"/>
              </w:rPr>
            </w:pPr>
            <w:r w:rsidRPr="00FC5AF2">
              <w:rPr>
                <w:sz w:val="24"/>
                <w:szCs w:val="24"/>
              </w:rPr>
              <w:t>6,3</w:t>
            </w:r>
          </w:p>
        </w:tc>
        <w:tc>
          <w:tcPr>
            <w:tcW w:w="556" w:type="pct"/>
          </w:tcPr>
          <w:p w:rsidR="005769AF" w:rsidRPr="00FC5AF2" w:rsidRDefault="005769AF" w:rsidP="00502CB8">
            <w:pPr>
              <w:spacing w:line="240" w:lineRule="auto"/>
              <w:jc w:val="center"/>
              <w:rPr>
                <w:sz w:val="24"/>
                <w:szCs w:val="24"/>
              </w:rPr>
            </w:pPr>
            <w:r w:rsidRPr="00FC5AF2">
              <w:rPr>
                <w:sz w:val="24"/>
                <w:szCs w:val="24"/>
              </w:rPr>
              <w:t>7</w:t>
            </w:r>
          </w:p>
        </w:tc>
        <w:tc>
          <w:tcPr>
            <w:tcW w:w="556" w:type="pct"/>
          </w:tcPr>
          <w:p w:rsidR="005769AF" w:rsidRPr="00FC5AF2" w:rsidRDefault="005769AF" w:rsidP="00502CB8">
            <w:pPr>
              <w:spacing w:line="240" w:lineRule="auto"/>
              <w:jc w:val="center"/>
              <w:rPr>
                <w:sz w:val="24"/>
                <w:szCs w:val="24"/>
              </w:rPr>
            </w:pPr>
            <w:r w:rsidRPr="00FC5AF2">
              <w:rPr>
                <w:sz w:val="24"/>
                <w:szCs w:val="24"/>
              </w:rPr>
              <w:t>-</w:t>
            </w:r>
          </w:p>
        </w:tc>
        <w:tc>
          <w:tcPr>
            <w:tcW w:w="556" w:type="pct"/>
          </w:tcPr>
          <w:p w:rsidR="005769AF" w:rsidRPr="00FC5AF2" w:rsidRDefault="005769AF" w:rsidP="00502CB8">
            <w:pPr>
              <w:spacing w:line="240" w:lineRule="auto"/>
              <w:jc w:val="center"/>
              <w:rPr>
                <w:sz w:val="24"/>
                <w:szCs w:val="24"/>
              </w:rPr>
            </w:pPr>
            <w:r w:rsidRPr="00FC5AF2">
              <w:rPr>
                <w:sz w:val="24"/>
                <w:szCs w:val="24"/>
              </w:rPr>
              <w:t>37,9</w:t>
            </w:r>
          </w:p>
        </w:tc>
        <w:tc>
          <w:tcPr>
            <w:tcW w:w="556" w:type="pct"/>
          </w:tcPr>
          <w:p w:rsidR="005769AF" w:rsidRPr="00FC5AF2" w:rsidRDefault="005769AF" w:rsidP="00502CB8">
            <w:pPr>
              <w:spacing w:line="240" w:lineRule="auto"/>
              <w:jc w:val="center"/>
              <w:rPr>
                <w:sz w:val="24"/>
                <w:szCs w:val="24"/>
              </w:rPr>
            </w:pPr>
            <w:r w:rsidRPr="00FC5AF2">
              <w:rPr>
                <w:sz w:val="24"/>
                <w:szCs w:val="24"/>
              </w:rPr>
              <w:t>4130</w:t>
            </w:r>
          </w:p>
        </w:tc>
      </w:tr>
      <w:tr w:rsidR="005769AF" w:rsidRPr="00FC5AF2">
        <w:trPr>
          <w:trHeight w:val="149"/>
          <w:jc w:val="center"/>
        </w:trPr>
        <w:tc>
          <w:tcPr>
            <w:tcW w:w="629" w:type="pct"/>
          </w:tcPr>
          <w:p w:rsidR="005769AF" w:rsidRPr="00FC5AF2" w:rsidRDefault="005769AF" w:rsidP="00502CB8">
            <w:pPr>
              <w:spacing w:line="240" w:lineRule="auto"/>
              <w:jc w:val="center"/>
              <w:rPr>
                <w:sz w:val="24"/>
                <w:szCs w:val="24"/>
              </w:rPr>
            </w:pPr>
          </w:p>
        </w:tc>
        <w:tc>
          <w:tcPr>
            <w:tcW w:w="345" w:type="pct"/>
          </w:tcPr>
          <w:p w:rsidR="005769AF" w:rsidRPr="00FC5AF2" w:rsidRDefault="005769AF" w:rsidP="00502CB8">
            <w:pPr>
              <w:spacing w:line="240" w:lineRule="auto"/>
              <w:jc w:val="center"/>
              <w:rPr>
                <w:sz w:val="24"/>
                <w:szCs w:val="24"/>
              </w:rPr>
            </w:pPr>
            <w:r w:rsidRPr="00FC5AF2">
              <w:rPr>
                <w:sz w:val="24"/>
                <w:szCs w:val="24"/>
              </w:rPr>
              <w:t>1885</w:t>
            </w:r>
          </w:p>
        </w:tc>
        <w:tc>
          <w:tcPr>
            <w:tcW w:w="640" w:type="pct"/>
          </w:tcPr>
          <w:p w:rsidR="005769AF" w:rsidRPr="00FC5AF2" w:rsidRDefault="005769AF" w:rsidP="00502CB8">
            <w:pPr>
              <w:spacing w:line="240" w:lineRule="auto"/>
              <w:jc w:val="center"/>
              <w:rPr>
                <w:sz w:val="24"/>
                <w:szCs w:val="24"/>
              </w:rPr>
            </w:pPr>
            <w:r w:rsidRPr="00FC5AF2">
              <w:rPr>
                <w:sz w:val="24"/>
                <w:szCs w:val="24"/>
              </w:rPr>
              <w:t>2,7</w:t>
            </w:r>
          </w:p>
        </w:tc>
        <w:tc>
          <w:tcPr>
            <w:tcW w:w="607" w:type="pct"/>
          </w:tcPr>
          <w:p w:rsidR="005769AF" w:rsidRPr="00FC5AF2" w:rsidRDefault="005769AF" w:rsidP="00502CB8">
            <w:pPr>
              <w:spacing w:line="240" w:lineRule="auto"/>
              <w:jc w:val="center"/>
              <w:rPr>
                <w:sz w:val="24"/>
                <w:szCs w:val="24"/>
              </w:rPr>
            </w:pPr>
            <w:r w:rsidRPr="00FC5AF2">
              <w:rPr>
                <w:sz w:val="24"/>
                <w:szCs w:val="24"/>
              </w:rPr>
              <w:t>36</w:t>
            </w:r>
          </w:p>
        </w:tc>
        <w:tc>
          <w:tcPr>
            <w:tcW w:w="555" w:type="pct"/>
          </w:tcPr>
          <w:p w:rsidR="005769AF" w:rsidRPr="00FC5AF2" w:rsidRDefault="005769AF" w:rsidP="00502CB8">
            <w:pPr>
              <w:spacing w:line="240" w:lineRule="auto"/>
              <w:jc w:val="center"/>
              <w:rPr>
                <w:sz w:val="24"/>
                <w:szCs w:val="24"/>
              </w:rPr>
            </w:pPr>
            <w:r w:rsidRPr="00FC5AF2">
              <w:rPr>
                <w:sz w:val="24"/>
                <w:szCs w:val="24"/>
              </w:rPr>
              <w:t>5,9</w:t>
            </w:r>
          </w:p>
        </w:tc>
        <w:tc>
          <w:tcPr>
            <w:tcW w:w="556" w:type="pct"/>
          </w:tcPr>
          <w:p w:rsidR="005769AF" w:rsidRPr="00FC5AF2" w:rsidRDefault="005769AF" w:rsidP="00502CB8">
            <w:pPr>
              <w:spacing w:line="240" w:lineRule="auto"/>
              <w:jc w:val="center"/>
              <w:rPr>
                <w:sz w:val="24"/>
                <w:szCs w:val="24"/>
              </w:rPr>
            </w:pPr>
            <w:r w:rsidRPr="00FC5AF2">
              <w:rPr>
                <w:sz w:val="24"/>
                <w:szCs w:val="24"/>
              </w:rPr>
              <w:t>13,7</w:t>
            </w:r>
          </w:p>
        </w:tc>
        <w:tc>
          <w:tcPr>
            <w:tcW w:w="556" w:type="pct"/>
          </w:tcPr>
          <w:p w:rsidR="005769AF" w:rsidRPr="00FC5AF2" w:rsidRDefault="005769AF" w:rsidP="00502CB8">
            <w:pPr>
              <w:spacing w:line="240" w:lineRule="auto"/>
              <w:jc w:val="center"/>
              <w:rPr>
                <w:sz w:val="24"/>
                <w:szCs w:val="24"/>
              </w:rPr>
            </w:pPr>
            <w:r w:rsidRPr="00FC5AF2">
              <w:rPr>
                <w:sz w:val="24"/>
                <w:szCs w:val="24"/>
              </w:rPr>
              <w:t>8,3</w:t>
            </w:r>
          </w:p>
        </w:tc>
        <w:tc>
          <w:tcPr>
            <w:tcW w:w="556" w:type="pct"/>
          </w:tcPr>
          <w:p w:rsidR="005769AF" w:rsidRPr="00FC5AF2" w:rsidRDefault="005769AF" w:rsidP="00502CB8">
            <w:pPr>
              <w:spacing w:line="240" w:lineRule="auto"/>
              <w:jc w:val="center"/>
              <w:rPr>
                <w:sz w:val="24"/>
                <w:szCs w:val="24"/>
              </w:rPr>
            </w:pPr>
            <w:r w:rsidRPr="00FC5AF2">
              <w:rPr>
                <w:sz w:val="24"/>
                <w:szCs w:val="24"/>
              </w:rPr>
              <w:t>16,4</w:t>
            </w:r>
          </w:p>
        </w:tc>
        <w:tc>
          <w:tcPr>
            <w:tcW w:w="556" w:type="pct"/>
          </w:tcPr>
          <w:p w:rsidR="005769AF" w:rsidRPr="00FC5AF2" w:rsidRDefault="005769AF" w:rsidP="00502CB8">
            <w:pPr>
              <w:spacing w:line="240" w:lineRule="auto"/>
              <w:jc w:val="center"/>
              <w:rPr>
                <w:sz w:val="24"/>
                <w:szCs w:val="24"/>
              </w:rPr>
            </w:pPr>
            <w:r w:rsidRPr="00FC5AF2">
              <w:rPr>
                <w:sz w:val="24"/>
                <w:szCs w:val="24"/>
              </w:rPr>
              <w:t>4942</w:t>
            </w:r>
          </w:p>
        </w:tc>
      </w:tr>
      <w:tr w:rsidR="005769AF" w:rsidRPr="00FC5AF2">
        <w:trPr>
          <w:trHeight w:val="200"/>
          <w:jc w:val="center"/>
        </w:trPr>
        <w:tc>
          <w:tcPr>
            <w:tcW w:w="629" w:type="pct"/>
          </w:tcPr>
          <w:p w:rsidR="005769AF" w:rsidRPr="00FC5AF2" w:rsidRDefault="005769AF" w:rsidP="00502CB8">
            <w:pPr>
              <w:spacing w:line="240" w:lineRule="auto"/>
              <w:jc w:val="center"/>
              <w:rPr>
                <w:sz w:val="24"/>
                <w:szCs w:val="24"/>
              </w:rPr>
            </w:pPr>
          </w:p>
        </w:tc>
        <w:tc>
          <w:tcPr>
            <w:tcW w:w="345" w:type="pct"/>
          </w:tcPr>
          <w:p w:rsidR="005769AF" w:rsidRPr="00FC5AF2" w:rsidRDefault="005769AF" w:rsidP="00502CB8">
            <w:pPr>
              <w:spacing w:line="240" w:lineRule="auto"/>
              <w:jc w:val="center"/>
              <w:rPr>
                <w:sz w:val="24"/>
                <w:szCs w:val="24"/>
              </w:rPr>
            </w:pPr>
            <w:r w:rsidRPr="00FC5AF2">
              <w:rPr>
                <w:sz w:val="24"/>
                <w:szCs w:val="24"/>
              </w:rPr>
              <w:t>1895</w:t>
            </w:r>
          </w:p>
        </w:tc>
        <w:tc>
          <w:tcPr>
            <w:tcW w:w="640" w:type="pct"/>
          </w:tcPr>
          <w:p w:rsidR="005769AF" w:rsidRPr="00FC5AF2" w:rsidRDefault="005769AF" w:rsidP="00502CB8">
            <w:pPr>
              <w:spacing w:line="240" w:lineRule="auto"/>
              <w:jc w:val="center"/>
              <w:rPr>
                <w:sz w:val="24"/>
                <w:szCs w:val="24"/>
              </w:rPr>
            </w:pPr>
            <w:r w:rsidRPr="00FC5AF2">
              <w:rPr>
                <w:sz w:val="24"/>
                <w:szCs w:val="24"/>
              </w:rPr>
              <w:t>6,9</w:t>
            </w:r>
          </w:p>
        </w:tc>
        <w:tc>
          <w:tcPr>
            <w:tcW w:w="607" w:type="pct"/>
          </w:tcPr>
          <w:p w:rsidR="005769AF" w:rsidRPr="00FC5AF2" w:rsidRDefault="005769AF" w:rsidP="00502CB8">
            <w:pPr>
              <w:spacing w:line="240" w:lineRule="auto"/>
              <w:jc w:val="center"/>
              <w:rPr>
                <w:sz w:val="24"/>
                <w:szCs w:val="24"/>
              </w:rPr>
            </w:pPr>
            <w:r w:rsidRPr="00FC5AF2">
              <w:rPr>
                <w:sz w:val="24"/>
                <w:szCs w:val="24"/>
              </w:rPr>
              <w:t>35,5</w:t>
            </w:r>
          </w:p>
        </w:tc>
        <w:tc>
          <w:tcPr>
            <w:tcW w:w="555" w:type="pct"/>
          </w:tcPr>
          <w:p w:rsidR="005769AF" w:rsidRPr="00FC5AF2" w:rsidRDefault="005769AF" w:rsidP="00502CB8">
            <w:pPr>
              <w:spacing w:line="240" w:lineRule="auto"/>
              <w:jc w:val="center"/>
              <w:rPr>
                <w:sz w:val="24"/>
                <w:szCs w:val="24"/>
              </w:rPr>
            </w:pPr>
            <w:r w:rsidRPr="00FC5AF2">
              <w:rPr>
                <w:sz w:val="24"/>
                <w:szCs w:val="24"/>
              </w:rPr>
              <w:t>6,2</w:t>
            </w:r>
          </w:p>
        </w:tc>
        <w:tc>
          <w:tcPr>
            <w:tcW w:w="556" w:type="pct"/>
          </w:tcPr>
          <w:p w:rsidR="005769AF" w:rsidRPr="00FC5AF2" w:rsidRDefault="005769AF" w:rsidP="00502CB8">
            <w:pPr>
              <w:spacing w:line="240" w:lineRule="auto"/>
              <w:jc w:val="center"/>
              <w:rPr>
                <w:sz w:val="24"/>
                <w:szCs w:val="24"/>
              </w:rPr>
            </w:pPr>
            <w:r w:rsidRPr="00FC5AF2">
              <w:rPr>
                <w:sz w:val="24"/>
                <w:szCs w:val="24"/>
              </w:rPr>
              <w:t>15,8</w:t>
            </w:r>
          </w:p>
        </w:tc>
        <w:tc>
          <w:tcPr>
            <w:tcW w:w="556" w:type="pct"/>
          </w:tcPr>
          <w:p w:rsidR="005769AF" w:rsidRPr="00FC5AF2" w:rsidRDefault="005769AF" w:rsidP="00502CB8">
            <w:pPr>
              <w:spacing w:line="240" w:lineRule="auto"/>
              <w:jc w:val="center"/>
              <w:rPr>
                <w:sz w:val="24"/>
                <w:szCs w:val="24"/>
              </w:rPr>
            </w:pPr>
            <w:r w:rsidRPr="00FC5AF2">
              <w:rPr>
                <w:sz w:val="24"/>
                <w:szCs w:val="24"/>
              </w:rPr>
              <w:t>18,4</w:t>
            </w:r>
          </w:p>
        </w:tc>
        <w:tc>
          <w:tcPr>
            <w:tcW w:w="556" w:type="pct"/>
          </w:tcPr>
          <w:p w:rsidR="005769AF" w:rsidRPr="00FC5AF2" w:rsidRDefault="005769AF" w:rsidP="00502CB8">
            <w:pPr>
              <w:spacing w:line="240" w:lineRule="auto"/>
              <w:jc w:val="center"/>
              <w:rPr>
                <w:sz w:val="24"/>
                <w:szCs w:val="24"/>
              </w:rPr>
            </w:pPr>
            <w:r w:rsidRPr="00FC5AF2">
              <w:rPr>
                <w:sz w:val="24"/>
                <w:szCs w:val="24"/>
              </w:rPr>
              <w:t>10,4</w:t>
            </w:r>
          </w:p>
        </w:tc>
        <w:tc>
          <w:tcPr>
            <w:tcW w:w="556" w:type="pct"/>
          </w:tcPr>
          <w:p w:rsidR="005769AF" w:rsidRPr="00FC5AF2" w:rsidRDefault="005769AF" w:rsidP="00502CB8">
            <w:pPr>
              <w:spacing w:line="240" w:lineRule="auto"/>
              <w:jc w:val="center"/>
              <w:rPr>
                <w:sz w:val="24"/>
                <w:szCs w:val="24"/>
              </w:rPr>
            </w:pPr>
            <w:r w:rsidRPr="00FC5AF2">
              <w:rPr>
                <w:sz w:val="24"/>
                <w:szCs w:val="24"/>
              </w:rPr>
              <w:t>5024</w:t>
            </w:r>
          </w:p>
        </w:tc>
      </w:tr>
      <w:tr w:rsidR="005769AF" w:rsidRPr="00FC5AF2">
        <w:trPr>
          <w:trHeight w:val="281"/>
          <w:jc w:val="center"/>
        </w:trPr>
        <w:tc>
          <w:tcPr>
            <w:tcW w:w="629" w:type="pct"/>
          </w:tcPr>
          <w:p w:rsidR="005769AF" w:rsidRPr="00FC5AF2" w:rsidRDefault="005769AF" w:rsidP="00502CB8">
            <w:pPr>
              <w:spacing w:line="240" w:lineRule="auto"/>
              <w:jc w:val="center"/>
              <w:rPr>
                <w:sz w:val="24"/>
                <w:szCs w:val="24"/>
              </w:rPr>
            </w:pPr>
          </w:p>
        </w:tc>
        <w:tc>
          <w:tcPr>
            <w:tcW w:w="345" w:type="pct"/>
          </w:tcPr>
          <w:p w:rsidR="005769AF" w:rsidRPr="00FC5AF2" w:rsidRDefault="005769AF" w:rsidP="00502CB8">
            <w:pPr>
              <w:spacing w:line="240" w:lineRule="auto"/>
              <w:jc w:val="center"/>
              <w:rPr>
                <w:sz w:val="24"/>
                <w:szCs w:val="24"/>
              </w:rPr>
            </w:pPr>
            <w:r w:rsidRPr="00FC5AF2">
              <w:rPr>
                <w:sz w:val="24"/>
                <w:szCs w:val="24"/>
              </w:rPr>
              <w:t>1900</w:t>
            </w:r>
          </w:p>
        </w:tc>
        <w:tc>
          <w:tcPr>
            <w:tcW w:w="640" w:type="pct"/>
          </w:tcPr>
          <w:p w:rsidR="005769AF" w:rsidRPr="00FC5AF2" w:rsidRDefault="005769AF" w:rsidP="00502CB8">
            <w:pPr>
              <w:spacing w:line="240" w:lineRule="auto"/>
              <w:jc w:val="center"/>
              <w:rPr>
                <w:sz w:val="24"/>
                <w:szCs w:val="24"/>
              </w:rPr>
            </w:pPr>
            <w:r w:rsidRPr="00FC5AF2">
              <w:rPr>
                <w:sz w:val="24"/>
                <w:szCs w:val="24"/>
              </w:rPr>
              <w:t>9,2</w:t>
            </w:r>
          </w:p>
        </w:tc>
        <w:tc>
          <w:tcPr>
            <w:tcW w:w="607" w:type="pct"/>
          </w:tcPr>
          <w:p w:rsidR="005769AF" w:rsidRPr="00FC5AF2" w:rsidRDefault="005769AF" w:rsidP="00502CB8">
            <w:pPr>
              <w:spacing w:line="240" w:lineRule="auto"/>
              <w:jc w:val="center"/>
              <w:rPr>
                <w:sz w:val="24"/>
                <w:szCs w:val="24"/>
              </w:rPr>
            </w:pPr>
            <w:r w:rsidRPr="00FC5AF2">
              <w:rPr>
                <w:sz w:val="24"/>
                <w:szCs w:val="24"/>
              </w:rPr>
              <w:t>34,4</w:t>
            </w:r>
          </w:p>
        </w:tc>
        <w:tc>
          <w:tcPr>
            <w:tcW w:w="555" w:type="pct"/>
          </w:tcPr>
          <w:p w:rsidR="005769AF" w:rsidRPr="00FC5AF2" w:rsidRDefault="005769AF" w:rsidP="00502CB8">
            <w:pPr>
              <w:spacing w:line="240" w:lineRule="auto"/>
              <w:jc w:val="center"/>
              <w:rPr>
                <w:sz w:val="24"/>
                <w:szCs w:val="24"/>
              </w:rPr>
            </w:pPr>
            <w:r w:rsidRPr="00FC5AF2">
              <w:rPr>
                <w:sz w:val="24"/>
                <w:szCs w:val="24"/>
              </w:rPr>
              <w:t>6,3</w:t>
            </w:r>
          </w:p>
        </w:tc>
        <w:tc>
          <w:tcPr>
            <w:tcW w:w="556" w:type="pct"/>
          </w:tcPr>
          <w:p w:rsidR="005769AF" w:rsidRPr="00FC5AF2" w:rsidRDefault="005769AF" w:rsidP="00502CB8">
            <w:pPr>
              <w:spacing w:line="240" w:lineRule="auto"/>
              <w:jc w:val="center"/>
              <w:rPr>
                <w:sz w:val="24"/>
                <w:szCs w:val="24"/>
              </w:rPr>
            </w:pPr>
            <w:r w:rsidRPr="00FC5AF2">
              <w:rPr>
                <w:sz w:val="24"/>
                <w:szCs w:val="24"/>
              </w:rPr>
              <w:t>11,1</w:t>
            </w:r>
          </w:p>
        </w:tc>
        <w:tc>
          <w:tcPr>
            <w:tcW w:w="556" w:type="pct"/>
          </w:tcPr>
          <w:p w:rsidR="005769AF" w:rsidRPr="00FC5AF2" w:rsidRDefault="005769AF" w:rsidP="00502CB8">
            <w:pPr>
              <w:spacing w:line="240" w:lineRule="auto"/>
              <w:jc w:val="center"/>
              <w:rPr>
                <w:sz w:val="24"/>
                <w:szCs w:val="24"/>
              </w:rPr>
            </w:pPr>
            <w:r w:rsidRPr="00FC5AF2">
              <w:rPr>
                <w:sz w:val="24"/>
                <w:szCs w:val="24"/>
              </w:rPr>
              <w:t>21,6</w:t>
            </w:r>
          </w:p>
        </w:tc>
        <w:tc>
          <w:tcPr>
            <w:tcW w:w="556" w:type="pct"/>
          </w:tcPr>
          <w:p w:rsidR="005769AF" w:rsidRPr="00FC5AF2" w:rsidRDefault="005769AF" w:rsidP="00502CB8">
            <w:pPr>
              <w:spacing w:line="240" w:lineRule="auto"/>
              <w:jc w:val="center"/>
              <w:rPr>
                <w:sz w:val="24"/>
                <w:szCs w:val="24"/>
              </w:rPr>
            </w:pPr>
            <w:r w:rsidRPr="00FC5AF2">
              <w:rPr>
                <w:sz w:val="24"/>
                <w:szCs w:val="24"/>
              </w:rPr>
              <w:t>7,2</w:t>
            </w:r>
          </w:p>
        </w:tc>
        <w:tc>
          <w:tcPr>
            <w:tcW w:w="556" w:type="pct"/>
          </w:tcPr>
          <w:p w:rsidR="005769AF" w:rsidRPr="00FC5AF2" w:rsidRDefault="005769AF" w:rsidP="00502CB8">
            <w:pPr>
              <w:spacing w:line="240" w:lineRule="auto"/>
              <w:jc w:val="center"/>
              <w:rPr>
                <w:sz w:val="24"/>
                <w:szCs w:val="24"/>
              </w:rPr>
            </w:pPr>
            <w:r w:rsidRPr="00FC5AF2">
              <w:rPr>
                <w:sz w:val="24"/>
                <w:szCs w:val="24"/>
              </w:rPr>
              <w:t>5487</w:t>
            </w:r>
          </w:p>
        </w:tc>
      </w:tr>
      <w:tr w:rsidR="005769AF" w:rsidRPr="00FC5AF2">
        <w:trPr>
          <w:trHeight w:val="168"/>
          <w:jc w:val="center"/>
        </w:trPr>
        <w:tc>
          <w:tcPr>
            <w:tcW w:w="629" w:type="pct"/>
          </w:tcPr>
          <w:p w:rsidR="005769AF" w:rsidRPr="00FC5AF2" w:rsidRDefault="005769AF" w:rsidP="00502CB8">
            <w:pPr>
              <w:spacing w:line="240" w:lineRule="auto"/>
              <w:jc w:val="center"/>
              <w:rPr>
                <w:sz w:val="24"/>
                <w:szCs w:val="24"/>
              </w:rPr>
            </w:pPr>
          </w:p>
        </w:tc>
        <w:tc>
          <w:tcPr>
            <w:tcW w:w="345" w:type="pct"/>
          </w:tcPr>
          <w:p w:rsidR="005769AF" w:rsidRPr="00FC5AF2" w:rsidRDefault="005769AF" w:rsidP="00502CB8">
            <w:pPr>
              <w:spacing w:line="240" w:lineRule="auto"/>
              <w:jc w:val="center"/>
              <w:rPr>
                <w:sz w:val="24"/>
                <w:szCs w:val="24"/>
              </w:rPr>
            </w:pPr>
            <w:r w:rsidRPr="00FC5AF2">
              <w:rPr>
                <w:sz w:val="24"/>
                <w:szCs w:val="24"/>
              </w:rPr>
              <w:t>1906</w:t>
            </w:r>
          </w:p>
        </w:tc>
        <w:tc>
          <w:tcPr>
            <w:tcW w:w="640" w:type="pct"/>
          </w:tcPr>
          <w:p w:rsidR="005769AF" w:rsidRPr="00FC5AF2" w:rsidRDefault="005769AF" w:rsidP="00502CB8">
            <w:pPr>
              <w:spacing w:line="240" w:lineRule="auto"/>
              <w:jc w:val="center"/>
              <w:rPr>
                <w:sz w:val="24"/>
                <w:szCs w:val="24"/>
              </w:rPr>
            </w:pPr>
            <w:r w:rsidRPr="00FC5AF2">
              <w:rPr>
                <w:sz w:val="24"/>
                <w:szCs w:val="24"/>
              </w:rPr>
              <w:t>3,1</w:t>
            </w:r>
          </w:p>
        </w:tc>
        <w:tc>
          <w:tcPr>
            <w:tcW w:w="607" w:type="pct"/>
          </w:tcPr>
          <w:p w:rsidR="005769AF" w:rsidRPr="00FC5AF2" w:rsidRDefault="005769AF" w:rsidP="00502CB8">
            <w:pPr>
              <w:spacing w:line="240" w:lineRule="auto"/>
              <w:jc w:val="center"/>
              <w:rPr>
                <w:sz w:val="24"/>
                <w:szCs w:val="24"/>
              </w:rPr>
            </w:pPr>
            <w:r w:rsidRPr="00FC5AF2">
              <w:rPr>
                <w:sz w:val="24"/>
                <w:szCs w:val="24"/>
              </w:rPr>
              <w:t>44,7</w:t>
            </w:r>
          </w:p>
        </w:tc>
        <w:tc>
          <w:tcPr>
            <w:tcW w:w="555" w:type="pct"/>
          </w:tcPr>
          <w:p w:rsidR="005769AF" w:rsidRPr="00FC5AF2" w:rsidRDefault="005769AF" w:rsidP="00502CB8">
            <w:pPr>
              <w:spacing w:line="240" w:lineRule="auto"/>
              <w:jc w:val="center"/>
              <w:rPr>
                <w:sz w:val="24"/>
                <w:szCs w:val="24"/>
              </w:rPr>
            </w:pPr>
            <w:r w:rsidRPr="00FC5AF2">
              <w:rPr>
                <w:sz w:val="24"/>
                <w:szCs w:val="24"/>
              </w:rPr>
              <w:t>10,4</w:t>
            </w:r>
          </w:p>
        </w:tc>
        <w:tc>
          <w:tcPr>
            <w:tcW w:w="556" w:type="pct"/>
          </w:tcPr>
          <w:p w:rsidR="005769AF" w:rsidRPr="00FC5AF2" w:rsidRDefault="005769AF" w:rsidP="00502CB8">
            <w:pPr>
              <w:spacing w:line="240" w:lineRule="auto"/>
              <w:jc w:val="center"/>
              <w:rPr>
                <w:sz w:val="24"/>
                <w:szCs w:val="24"/>
              </w:rPr>
            </w:pPr>
            <w:r w:rsidRPr="00FC5AF2">
              <w:rPr>
                <w:sz w:val="24"/>
                <w:szCs w:val="24"/>
              </w:rPr>
              <w:t>30</w:t>
            </w:r>
          </w:p>
        </w:tc>
        <w:tc>
          <w:tcPr>
            <w:tcW w:w="556" w:type="pct"/>
          </w:tcPr>
          <w:p w:rsidR="005769AF" w:rsidRPr="00FC5AF2" w:rsidRDefault="005769AF" w:rsidP="00502CB8">
            <w:pPr>
              <w:spacing w:line="240" w:lineRule="auto"/>
              <w:jc w:val="center"/>
              <w:rPr>
                <w:sz w:val="24"/>
                <w:szCs w:val="24"/>
              </w:rPr>
            </w:pPr>
            <w:r w:rsidRPr="00FC5AF2">
              <w:rPr>
                <w:sz w:val="24"/>
                <w:szCs w:val="24"/>
              </w:rPr>
              <w:t>-</w:t>
            </w:r>
          </w:p>
        </w:tc>
        <w:tc>
          <w:tcPr>
            <w:tcW w:w="556" w:type="pct"/>
          </w:tcPr>
          <w:p w:rsidR="005769AF" w:rsidRPr="00FC5AF2" w:rsidRDefault="005769AF" w:rsidP="00502CB8">
            <w:pPr>
              <w:spacing w:line="240" w:lineRule="auto"/>
              <w:jc w:val="center"/>
              <w:rPr>
                <w:sz w:val="24"/>
                <w:szCs w:val="24"/>
              </w:rPr>
            </w:pPr>
            <w:r w:rsidRPr="00FC5AF2">
              <w:rPr>
                <w:sz w:val="24"/>
                <w:szCs w:val="24"/>
              </w:rPr>
              <w:t>-</w:t>
            </w:r>
          </w:p>
        </w:tc>
        <w:tc>
          <w:tcPr>
            <w:tcW w:w="556" w:type="pct"/>
          </w:tcPr>
          <w:p w:rsidR="005769AF" w:rsidRPr="00FC5AF2" w:rsidRDefault="005769AF" w:rsidP="00502CB8">
            <w:pPr>
              <w:spacing w:line="240" w:lineRule="auto"/>
              <w:jc w:val="center"/>
              <w:rPr>
                <w:sz w:val="24"/>
                <w:szCs w:val="24"/>
              </w:rPr>
            </w:pPr>
            <w:r w:rsidRPr="00FC5AF2">
              <w:rPr>
                <w:sz w:val="24"/>
                <w:szCs w:val="24"/>
              </w:rPr>
              <w:t>25500</w:t>
            </w:r>
          </w:p>
        </w:tc>
      </w:tr>
      <w:tr w:rsidR="005769AF" w:rsidRPr="00FC5AF2">
        <w:trPr>
          <w:trHeight w:val="247"/>
          <w:jc w:val="center"/>
        </w:trPr>
        <w:tc>
          <w:tcPr>
            <w:tcW w:w="629" w:type="pct"/>
          </w:tcPr>
          <w:p w:rsidR="005769AF" w:rsidRPr="00FC5AF2" w:rsidRDefault="005769AF" w:rsidP="00502CB8">
            <w:pPr>
              <w:spacing w:line="240" w:lineRule="auto"/>
              <w:jc w:val="center"/>
              <w:rPr>
                <w:sz w:val="24"/>
                <w:szCs w:val="24"/>
              </w:rPr>
            </w:pPr>
          </w:p>
        </w:tc>
        <w:tc>
          <w:tcPr>
            <w:tcW w:w="345" w:type="pct"/>
          </w:tcPr>
          <w:p w:rsidR="005769AF" w:rsidRPr="00FC5AF2" w:rsidRDefault="005769AF" w:rsidP="00502CB8">
            <w:pPr>
              <w:spacing w:line="240" w:lineRule="auto"/>
              <w:jc w:val="center"/>
              <w:rPr>
                <w:sz w:val="24"/>
                <w:szCs w:val="24"/>
              </w:rPr>
            </w:pPr>
            <w:r w:rsidRPr="00FC5AF2">
              <w:rPr>
                <w:sz w:val="24"/>
                <w:szCs w:val="24"/>
              </w:rPr>
              <w:t>1911</w:t>
            </w:r>
          </w:p>
        </w:tc>
        <w:tc>
          <w:tcPr>
            <w:tcW w:w="640" w:type="pct"/>
          </w:tcPr>
          <w:p w:rsidR="005769AF" w:rsidRPr="00FC5AF2" w:rsidRDefault="005769AF" w:rsidP="00502CB8">
            <w:pPr>
              <w:spacing w:line="240" w:lineRule="auto"/>
              <w:jc w:val="center"/>
              <w:rPr>
                <w:sz w:val="24"/>
                <w:szCs w:val="24"/>
              </w:rPr>
            </w:pPr>
            <w:r w:rsidRPr="00FC5AF2">
              <w:rPr>
                <w:sz w:val="24"/>
                <w:szCs w:val="24"/>
              </w:rPr>
              <w:t>3,1</w:t>
            </w:r>
          </w:p>
        </w:tc>
        <w:tc>
          <w:tcPr>
            <w:tcW w:w="607" w:type="pct"/>
          </w:tcPr>
          <w:p w:rsidR="005769AF" w:rsidRPr="00FC5AF2" w:rsidRDefault="005769AF" w:rsidP="00502CB8">
            <w:pPr>
              <w:spacing w:line="240" w:lineRule="auto"/>
              <w:jc w:val="center"/>
              <w:rPr>
                <w:sz w:val="24"/>
                <w:szCs w:val="24"/>
              </w:rPr>
            </w:pPr>
            <w:r w:rsidRPr="00FC5AF2">
              <w:rPr>
                <w:sz w:val="24"/>
                <w:szCs w:val="24"/>
              </w:rPr>
              <w:t>32,7</w:t>
            </w:r>
          </w:p>
        </w:tc>
        <w:tc>
          <w:tcPr>
            <w:tcW w:w="555" w:type="pct"/>
          </w:tcPr>
          <w:p w:rsidR="005769AF" w:rsidRPr="00FC5AF2" w:rsidRDefault="005769AF" w:rsidP="00502CB8">
            <w:pPr>
              <w:spacing w:line="240" w:lineRule="auto"/>
              <w:jc w:val="center"/>
              <w:rPr>
                <w:sz w:val="24"/>
                <w:szCs w:val="24"/>
              </w:rPr>
            </w:pPr>
            <w:r w:rsidRPr="00FC5AF2">
              <w:rPr>
                <w:sz w:val="24"/>
                <w:szCs w:val="24"/>
              </w:rPr>
              <w:t>5,1</w:t>
            </w:r>
          </w:p>
        </w:tc>
        <w:tc>
          <w:tcPr>
            <w:tcW w:w="556" w:type="pct"/>
          </w:tcPr>
          <w:p w:rsidR="005769AF" w:rsidRPr="00FC5AF2" w:rsidRDefault="005769AF" w:rsidP="00502CB8">
            <w:pPr>
              <w:spacing w:line="240" w:lineRule="auto"/>
              <w:jc w:val="center"/>
              <w:rPr>
                <w:sz w:val="24"/>
                <w:szCs w:val="24"/>
              </w:rPr>
            </w:pPr>
            <w:r w:rsidRPr="00FC5AF2">
              <w:rPr>
                <w:sz w:val="24"/>
                <w:szCs w:val="24"/>
              </w:rPr>
              <w:t>45,2</w:t>
            </w:r>
          </w:p>
        </w:tc>
        <w:tc>
          <w:tcPr>
            <w:tcW w:w="556" w:type="pct"/>
          </w:tcPr>
          <w:p w:rsidR="005769AF" w:rsidRPr="00FC5AF2" w:rsidRDefault="005769AF" w:rsidP="00502CB8">
            <w:pPr>
              <w:spacing w:line="240" w:lineRule="auto"/>
              <w:jc w:val="center"/>
              <w:rPr>
                <w:sz w:val="24"/>
                <w:szCs w:val="24"/>
              </w:rPr>
            </w:pPr>
            <w:r w:rsidRPr="00FC5AF2">
              <w:rPr>
                <w:sz w:val="24"/>
                <w:szCs w:val="24"/>
              </w:rPr>
              <w:t>8,5</w:t>
            </w:r>
          </w:p>
        </w:tc>
        <w:tc>
          <w:tcPr>
            <w:tcW w:w="556" w:type="pct"/>
          </w:tcPr>
          <w:p w:rsidR="005769AF" w:rsidRPr="00FC5AF2" w:rsidRDefault="005769AF" w:rsidP="00502CB8">
            <w:pPr>
              <w:spacing w:line="240" w:lineRule="auto"/>
              <w:jc w:val="center"/>
              <w:rPr>
                <w:sz w:val="24"/>
                <w:szCs w:val="24"/>
              </w:rPr>
            </w:pPr>
            <w:r w:rsidRPr="00FC5AF2">
              <w:rPr>
                <w:sz w:val="24"/>
                <w:szCs w:val="24"/>
              </w:rPr>
              <w:t>-</w:t>
            </w:r>
          </w:p>
        </w:tc>
        <w:tc>
          <w:tcPr>
            <w:tcW w:w="556" w:type="pct"/>
          </w:tcPr>
          <w:p w:rsidR="005769AF" w:rsidRPr="00FC5AF2" w:rsidRDefault="005769AF" w:rsidP="00502CB8">
            <w:pPr>
              <w:spacing w:line="240" w:lineRule="auto"/>
              <w:jc w:val="center"/>
              <w:rPr>
                <w:sz w:val="24"/>
                <w:szCs w:val="24"/>
              </w:rPr>
            </w:pPr>
            <w:r w:rsidRPr="00FC5AF2">
              <w:rPr>
                <w:sz w:val="24"/>
                <w:szCs w:val="24"/>
              </w:rPr>
              <w:t>15874</w:t>
            </w:r>
          </w:p>
        </w:tc>
      </w:tr>
      <w:tr w:rsidR="005769AF" w:rsidRPr="00FC5AF2">
        <w:trPr>
          <w:trHeight w:val="134"/>
          <w:jc w:val="center"/>
        </w:trPr>
        <w:tc>
          <w:tcPr>
            <w:tcW w:w="629" w:type="pct"/>
          </w:tcPr>
          <w:p w:rsidR="005769AF" w:rsidRPr="00FC5AF2" w:rsidRDefault="005769AF" w:rsidP="00502CB8">
            <w:pPr>
              <w:spacing w:line="240" w:lineRule="auto"/>
              <w:jc w:val="center"/>
              <w:rPr>
                <w:sz w:val="24"/>
                <w:szCs w:val="24"/>
              </w:rPr>
            </w:pPr>
            <w:proofErr w:type="spellStart"/>
            <w:r w:rsidRPr="00FC5AF2">
              <w:rPr>
                <w:sz w:val="24"/>
                <w:szCs w:val="24"/>
              </w:rPr>
              <w:t>Троицкосавск</w:t>
            </w:r>
            <w:proofErr w:type="spellEnd"/>
          </w:p>
        </w:tc>
        <w:tc>
          <w:tcPr>
            <w:tcW w:w="345" w:type="pct"/>
          </w:tcPr>
          <w:p w:rsidR="005769AF" w:rsidRPr="00FC5AF2" w:rsidRDefault="005769AF" w:rsidP="00502CB8">
            <w:pPr>
              <w:spacing w:line="240" w:lineRule="auto"/>
              <w:jc w:val="center"/>
              <w:rPr>
                <w:sz w:val="24"/>
                <w:szCs w:val="24"/>
              </w:rPr>
            </w:pPr>
            <w:r w:rsidRPr="00FC5AF2">
              <w:rPr>
                <w:sz w:val="24"/>
                <w:szCs w:val="24"/>
              </w:rPr>
              <w:t>1875</w:t>
            </w:r>
          </w:p>
        </w:tc>
        <w:tc>
          <w:tcPr>
            <w:tcW w:w="640" w:type="pct"/>
          </w:tcPr>
          <w:p w:rsidR="005769AF" w:rsidRPr="00FC5AF2" w:rsidRDefault="005769AF" w:rsidP="00502CB8">
            <w:pPr>
              <w:spacing w:line="240" w:lineRule="auto"/>
              <w:jc w:val="center"/>
              <w:rPr>
                <w:sz w:val="24"/>
                <w:szCs w:val="24"/>
              </w:rPr>
            </w:pPr>
            <w:r w:rsidRPr="00FC5AF2">
              <w:rPr>
                <w:sz w:val="24"/>
                <w:szCs w:val="24"/>
              </w:rPr>
              <w:t>5,8</w:t>
            </w:r>
          </w:p>
        </w:tc>
        <w:tc>
          <w:tcPr>
            <w:tcW w:w="607" w:type="pct"/>
          </w:tcPr>
          <w:p w:rsidR="005769AF" w:rsidRPr="00FC5AF2" w:rsidRDefault="005769AF" w:rsidP="00502CB8">
            <w:pPr>
              <w:spacing w:line="240" w:lineRule="auto"/>
              <w:jc w:val="center"/>
              <w:rPr>
                <w:sz w:val="24"/>
                <w:szCs w:val="24"/>
              </w:rPr>
            </w:pPr>
            <w:r w:rsidRPr="00FC5AF2">
              <w:rPr>
                <w:sz w:val="24"/>
                <w:szCs w:val="24"/>
              </w:rPr>
              <w:t>53,8</w:t>
            </w:r>
          </w:p>
        </w:tc>
        <w:tc>
          <w:tcPr>
            <w:tcW w:w="555" w:type="pct"/>
          </w:tcPr>
          <w:p w:rsidR="005769AF" w:rsidRPr="00FC5AF2" w:rsidRDefault="005769AF" w:rsidP="00502CB8">
            <w:pPr>
              <w:spacing w:line="240" w:lineRule="auto"/>
              <w:jc w:val="center"/>
              <w:rPr>
                <w:sz w:val="24"/>
                <w:szCs w:val="24"/>
              </w:rPr>
            </w:pPr>
            <w:r w:rsidRPr="00FC5AF2">
              <w:rPr>
                <w:sz w:val="24"/>
                <w:szCs w:val="24"/>
              </w:rPr>
              <w:t>6</w:t>
            </w:r>
          </w:p>
        </w:tc>
        <w:tc>
          <w:tcPr>
            <w:tcW w:w="556" w:type="pct"/>
          </w:tcPr>
          <w:p w:rsidR="005769AF" w:rsidRPr="00FC5AF2" w:rsidRDefault="005769AF" w:rsidP="00502CB8">
            <w:pPr>
              <w:spacing w:line="240" w:lineRule="auto"/>
              <w:jc w:val="center"/>
              <w:rPr>
                <w:sz w:val="24"/>
                <w:szCs w:val="24"/>
              </w:rPr>
            </w:pPr>
            <w:r w:rsidRPr="00FC5AF2">
              <w:rPr>
                <w:sz w:val="24"/>
                <w:szCs w:val="24"/>
              </w:rPr>
              <w:t>4,1</w:t>
            </w:r>
          </w:p>
        </w:tc>
        <w:tc>
          <w:tcPr>
            <w:tcW w:w="556" w:type="pct"/>
          </w:tcPr>
          <w:p w:rsidR="005769AF" w:rsidRPr="00FC5AF2" w:rsidRDefault="005769AF" w:rsidP="00502CB8">
            <w:pPr>
              <w:spacing w:line="240" w:lineRule="auto"/>
              <w:jc w:val="center"/>
              <w:rPr>
                <w:sz w:val="24"/>
                <w:szCs w:val="24"/>
              </w:rPr>
            </w:pPr>
            <w:r w:rsidRPr="00FC5AF2">
              <w:rPr>
                <w:sz w:val="24"/>
                <w:szCs w:val="24"/>
              </w:rPr>
              <w:t>-</w:t>
            </w:r>
          </w:p>
        </w:tc>
        <w:tc>
          <w:tcPr>
            <w:tcW w:w="556" w:type="pct"/>
          </w:tcPr>
          <w:p w:rsidR="005769AF" w:rsidRPr="00FC5AF2" w:rsidRDefault="005769AF" w:rsidP="00502CB8">
            <w:pPr>
              <w:spacing w:line="240" w:lineRule="auto"/>
              <w:jc w:val="center"/>
              <w:rPr>
                <w:sz w:val="24"/>
                <w:szCs w:val="24"/>
              </w:rPr>
            </w:pPr>
            <w:r w:rsidRPr="00FC5AF2">
              <w:rPr>
                <w:sz w:val="24"/>
                <w:szCs w:val="24"/>
              </w:rPr>
              <w:t>26</w:t>
            </w:r>
          </w:p>
        </w:tc>
        <w:tc>
          <w:tcPr>
            <w:tcW w:w="556" w:type="pct"/>
          </w:tcPr>
          <w:p w:rsidR="005769AF" w:rsidRPr="00FC5AF2" w:rsidRDefault="005769AF" w:rsidP="00502CB8">
            <w:pPr>
              <w:spacing w:line="240" w:lineRule="auto"/>
              <w:jc w:val="center"/>
              <w:rPr>
                <w:sz w:val="24"/>
                <w:szCs w:val="24"/>
              </w:rPr>
            </w:pPr>
            <w:r w:rsidRPr="00FC5AF2">
              <w:rPr>
                <w:sz w:val="24"/>
                <w:szCs w:val="24"/>
              </w:rPr>
              <w:t>4740</w:t>
            </w:r>
          </w:p>
        </w:tc>
      </w:tr>
      <w:tr w:rsidR="005769AF" w:rsidRPr="00FC5AF2">
        <w:trPr>
          <w:trHeight w:val="213"/>
          <w:jc w:val="center"/>
        </w:trPr>
        <w:tc>
          <w:tcPr>
            <w:tcW w:w="629" w:type="pct"/>
          </w:tcPr>
          <w:p w:rsidR="005769AF" w:rsidRPr="00FC5AF2" w:rsidRDefault="005769AF" w:rsidP="00502CB8">
            <w:pPr>
              <w:spacing w:line="240" w:lineRule="auto"/>
              <w:jc w:val="center"/>
              <w:rPr>
                <w:sz w:val="24"/>
                <w:szCs w:val="24"/>
              </w:rPr>
            </w:pPr>
          </w:p>
        </w:tc>
        <w:tc>
          <w:tcPr>
            <w:tcW w:w="345" w:type="pct"/>
          </w:tcPr>
          <w:p w:rsidR="005769AF" w:rsidRPr="00FC5AF2" w:rsidRDefault="005769AF" w:rsidP="00502CB8">
            <w:pPr>
              <w:spacing w:line="240" w:lineRule="auto"/>
              <w:jc w:val="center"/>
              <w:rPr>
                <w:sz w:val="24"/>
                <w:szCs w:val="24"/>
              </w:rPr>
            </w:pPr>
            <w:r w:rsidRPr="00FC5AF2">
              <w:rPr>
                <w:sz w:val="24"/>
                <w:szCs w:val="24"/>
              </w:rPr>
              <w:t>1885</w:t>
            </w:r>
          </w:p>
        </w:tc>
        <w:tc>
          <w:tcPr>
            <w:tcW w:w="640" w:type="pct"/>
          </w:tcPr>
          <w:p w:rsidR="005769AF" w:rsidRPr="00FC5AF2" w:rsidRDefault="005769AF" w:rsidP="00502CB8">
            <w:pPr>
              <w:spacing w:line="240" w:lineRule="auto"/>
              <w:jc w:val="center"/>
              <w:rPr>
                <w:sz w:val="24"/>
                <w:szCs w:val="24"/>
              </w:rPr>
            </w:pPr>
            <w:r w:rsidRPr="00FC5AF2">
              <w:rPr>
                <w:sz w:val="24"/>
                <w:szCs w:val="24"/>
              </w:rPr>
              <w:t>1,3</w:t>
            </w:r>
          </w:p>
        </w:tc>
        <w:tc>
          <w:tcPr>
            <w:tcW w:w="607" w:type="pct"/>
          </w:tcPr>
          <w:p w:rsidR="005769AF" w:rsidRPr="00FC5AF2" w:rsidRDefault="005769AF" w:rsidP="00502CB8">
            <w:pPr>
              <w:spacing w:line="240" w:lineRule="auto"/>
              <w:jc w:val="center"/>
              <w:rPr>
                <w:sz w:val="24"/>
                <w:szCs w:val="24"/>
              </w:rPr>
            </w:pPr>
            <w:r w:rsidRPr="00FC5AF2">
              <w:rPr>
                <w:sz w:val="24"/>
                <w:szCs w:val="24"/>
              </w:rPr>
              <w:t>60,7</w:t>
            </w:r>
          </w:p>
        </w:tc>
        <w:tc>
          <w:tcPr>
            <w:tcW w:w="555" w:type="pct"/>
          </w:tcPr>
          <w:p w:rsidR="005769AF" w:rsidRPr="00FC5AF2" w:rsidRDefault="005769AF" w:rsidP="00502CB8">
            <w:pPr>
              <w:spacing w:line="240" w:lineRule="auto"/>
              <w:jc w:val="center"/>
              <w:rPr>
                <w:sz w:val="24"/>
                <w:szCs w:val="24"/>
              </w:rPr>
            </w:pPr>
            <w:r w:rsidRPr="00FC5AF2">
              <w:rPr>
                <w:sz w:val="24"/>
                <w:szCs w:val="24"/>
              </w:rPr>
              <w:t>7,8</w:t>
            </w:r>
          </w:p>
        </w:tc>
        <w:tc>
          <w:tcPr>
            <w:tcW w:w="556" w:type="pct"/>
          </w:tcPr>
          <w:p w:rsidR="005769AF" w:rsidRPr="00FC5AF2" w:rsidRDefault="005769AF" w:rsidP="00502CB8">
            <w:pPr>
              <w:spacing w:line="240" w:lineRule="auto"/>
              <w:jc w:val="center"/>
              <w:rPr>
                <w:sz w:val="24"/>
                <w:szCs w:val="24"/>
              </w:rPr>
            </w:pPr>
            <w:r w:rsidRPr="00FC5AF2">
              <w:rPr>
                <w:sz w:val="24"/>
                <w:szCs w:val="24"/>
              </w:rPr>
              <w:t>3,1</w:t>
            </w:r>
          </w:p>
        </w:tc>
        <w:tc>
          <w:tcPr>
            <w:tcW w:w="556" w:type="pct"/>
          </w:tcPr>
          <w:p w:rsidR="005769AF" w:rsidRPr="00FC5AF2" w:rsidRDefault="005769AF" w:rsidP="00502CB8">
            <w:pPr>
              <w:spacing w:line="240" w:lineRule="auto"/>
              <w:jc w:val="center"/>
              <w:rPr>
                <w:sz w:val="24"/>
                <w:szCs w:val="24"/>
              </w:rPr>
            </w:pPr>
            <w:r w:rsidRPr="00FC5AF2">
              <w:rPr>
                <w:sz w:val="24"/>
                <w:szCs w:val="24"/>
              </w:rPr>
              <w:t>-</w:t>
            </w:r>
          </w:p>
        </w:tc>
        <w:tc>
          <w:tcPr>
            <w:tcW w:w="556" w:type="pct"/>
          </w:tcPr>
          <w:p w:rsidR="005769AF" w:rsidRPr="00FC5AF2" w:rsidRDefault="005769AF" w:rsidP="00502CB8">
            <w:pPr>
              <w:spacing w:line="240" w:lineRule="auto"/>
              <w:jc w:val="center"/>
              <w:rPr>
                <w:sz w:val="24"/>
                <w:szCs w:val="24"/>
              </w:rPr>
            </w:pPr>
            <w:r w:rsidRPr="00FC5AF2">
              <w:rPr>
                <w:sz w:val="24"/>
                <w:szCs w:val="24"/>
              </w:rPr>
              <w:t>19,2</w:t>
            </w:r>
          </w:p>
        </w:tc>
        <w:tc>
          <w:tcPr>
            <w:tcW w:w="556" w:type="pct"/>
          </w:tcPr>
          <w:p w:rsidR="005769AF" w:rsidRPr="00FC5AF2" w:rsidRDefault="005769AF" w:rsidP="00502CB8">
            <w:pPr>
              <w:spacing w:line="240" w:lineRule="auto"/>
              <w:jc w:val="center"/>
              <w:rPr>
                <w:sz w:val="24"/>
                <w:szCs w:val="24"/>
              </w:rPr>
            </w:pPr>
            <w:r w:rsidRPr="00FC5AF2">
              <w:rPr>
                <w:sz w:val="24"/>
                <w:szCs w:val="24"/>
              </w:rPr>
              <w:t>6117</w:t>
            </w:r>
          </w:p>
        </w:tc>
      </w:tr>
      <w:tr w:rsidR="005769AF" w:rsidRPr="00FC5AF2">
        <w:trPr>
          <w:trHeight w:val="293"/>
          <w:jc w:val="center"/>
        </w:trPr>
        <w:tc>
          <w:tcPr>
            <w:tcW w:w="629" w:type="pct"/>
          </w:tcPr>
          <w:p w:rsidR="005769AF" w:rsidRPr="00FC5AF2" w:rsidRDefault="005769AF" w:rsidP="00502CB8">
            <w:pPr>
              <w:spacing w:line="240" w:lineRule="auto"/>
              <w:jc w:val="center"/>
              <w:rPr>
                <w:sz w:val="24"/>
                <w:szCs w:val="24"/>
              </w:rPr>
            </w:pPr>
          </w:p>
        </w:tc>
        <w:tc>
          <w:tcPr>
            <w:tcW w:w="345" w:type="pct"/>
          </w:tcPr>
          <w:p w:rsidR="005769AF" w:rsidRPr="00FC5AF2" w:rsidRDefault="005769AF" w:rsidP="00502CB8">
            <w:pPr>
              <w:spacing w:line="240" w:lineRule="auto"/>
              <w:jc w:val="center"/>
              <w:rPr>
                <w:sz w:val="24"/>
                <w:szCs w:val="24"/>
              </w:rPr>
            </w:pPr>
            <w:r w:rsidRPr="00FC5AF2">
              <w:rPr>
                <w:sz w:val="24"/>
                <w:szCs w:val="24"/>
              </w:rPr>
              <w:t>1895</w:t>
            </w:r>
          </w:p>
        </w:tc>
        <w:tc>
          <w:tcPr>
            <w:tcW w:w="640" w:type="pct"/>
          </w:tcPr>
          <w:p w:rsidR="005769AF" w:rsidRPr="00FC5AF2" w:rsidRDefault="005769AF" w:rsidP="00502CB8">
            <w:pPr>
              <w:spacing w:line="240" w:lineRule="auto"/>
              <w:jc w:val="center"/>
              <w:rPr>
                <w:sz w:val="24"/>
                <w:szCs w:val="24"/>
              </w:rPr>
            </w:pPr>
            <w:r w:rsidRPr="00FC5AF2">
              <w:rPr>
                <w:sz w:val="24"/>
                <w:szCs w:val="24"/>
              </w:rPr>
              <w:t>4,4</w:t>
            </w:r>
          </w:p>
        </w:tc>
        <w:tc>
          <w:tcPr>
            <w:tcW w:w="607" w:type="pct"/>
          </w:tcPr>
          <w:p w:rsidR="005769AF" w:rsidRPr="00FC5AF2" w:rsidRDefault="005769AF" w:rsidP="00502CB8">
            <w:pPr>
              <w:spacing w:line="240" w:lineRule="auto"/>
              <w:jc w:val="center"/>
              <w:rPr>
                <w:sz w:val="24"/>
                <w:szCs w:val="24"/>
              </w:rPr>
            </w:pPr>
            <w:r w:rsidRPr="00FC5AF2">
              <w:rPr>
                <w:sz w:val="24"/>
                <w:szCs w:val="24"/>
              </w:rPr>
              <w:t>45,2</w:t>
            </w:r>
          </w:p>
        </w:tc>
        <w:tc>
          <w:tcPr>
            <w:tcW w:w="555" w:type="pct"/>
          </w:tcPr>
          <w:p w:rsidR="005769AF" w:rsidRPr="00FC5AF2" w:rsidRDefault="005769AF" w:rsidP="00502CB8">
            <w:pPr>
              <w:spacing w:line="240" w:lineRule="auto"/>
              <w:jc w:val="center"/>
              <w:rPr>
                <w:sz w:val="24"/>
                <w:szCs w:val="24"/>
              </w:rPr>
            </w:pPr>
            <w:r w:rsidRPr="00FC5AF2">
              <w:rPr>
                <w:sz w:val="24"/>
                <w:szCs w:val="24"/>
              </w:rPr>
              <w:t>4,4</w:t>
            </w:r>
          </w:p>
        </w:tc>
        <w:tc>
          <w:tcPr>
            <w:tcW w:w="556" w:type="pct"/>
          </w:tcPr>
          <w:p w:rsidR="005769AF" w:rsidRPr="00FC5AF2" w:rsidRDefault="005769AF" w:rsidP="00502CB8">
            <w:pPr>
              <w:spacing w:line="240" w:lineRule="auto"/>
              <w:jc w:val="center"/>
              <w:rPr>
                <w:sz w:val="24"/>
                <w:szCs w:val="24"/>
              </w:rPr>
            </w:pPr>
            <w:r w:rsidRPr="00FC5AF2">
              <w:rPr>
                <w:sz w:val="24"/>
                <w:szCs w:val="24"/>
              </w:rPr>
              <w:t>7,6</w:t>
            </w:r>
          </w:p>
        </w:tc>
        <w:tc>
          <w:tcPr>
            <w:tcW w:w="556" w:type="pct"/>
          </w:tcPr>
          <w:p w:rsidR="005769AF" w:rsidRPr="00FC5AF2" w:rsidRDefault="005769AF" w:rsidP="00502CB8">
            <w:pPr>
              <w:spacing w:line="240" w:lineRule="auto"/>
              <w:jc w:val="center"/>
              <w:rPr>
                <w:sz w:val="24"/>
                <w:szCs w:val="24"/>
              </w:rPr>
            </w:pPr>
            <w:r w:rsidRPr="00FC5AF2">
              <w:rPr>
                <w:sz w:val="24"/>
                <w:szCs w:val="24"/>
              </w:rPr>
              <w:t>14</w:t>
            </w:r>
          </w:p>
        </w:tc>
        <w:tc>
          <w:tcPr>
            <w:tcW w:w="556" w:type="pct"/>
          </w:tcPr>
          <w:p w:rsidR="005769AF" w:rsidRPr="00FC5AF2" w:rsidRDefault="005769AF" w:rsidP="00502CB8">
            <w:pPr>
              <w:spacing w:line="240" w:lineRule="auto"/>
              <w:jc w:val="center"/>
              <w:rPr>
                <w:sz w:val="24"/>
                <w:szCs w:val="24"/>
              </w:rPr>
            </w:pPr>
            <w:r w:rsidRPr="00FC5AF2">
              <w:rPr>
                <w:sz w:val="24"/>
                <w:szCs w:val="24"/>
              </w:rPr>
              <w:t>3,6</w:t>
            </w:r>
          </w:p>
        </w:tc>
        <w:tc>
          <w:tcPr>
            <w:tcW w:w="556" w:type="pct"/>
          </w:tcPr>
          <w:p w:rsidR="005769AF" w:rsidRPr="00FC5AF2" w:rsidRDefault="005769AF" w:rsidP="00502CB8">
            <w:pPr>
              <w:spacing w:line="240" w:lineRule="auto"/>
              <w:jc w:val="center"/>
              <w:rPr>
                <w:sz w:val="24"/>
                <w:szCs w:val="24"/>
              </w:rPr>
            </w:pPr>
            <w:r w:rsidRPr="00FC5AF2">
              <w:rPr>
                <w:sz w:val="24"/>
                <w:szCs w:val="24"/>
              </w:rPr>
              <w:t>7545</w:t>
            </w:r>
          </w:p>
        </w:tc>
      </w:tr>
      <w:tr w:rsidR="005769AF" w:rsidRPr="00FC5AF2">
        <w:trPr>
          <w:trHeight w:val="165"/>
          <w:jc w:val="center"/>
        </w:trPr>
        <w:tc>
          <w:tcPr>
            <w:tcW w:w="629" w:type="pct"/>
          </w:tcPr>
          <w:p w:rsidR="005769AF" w:rsidRPr="00FC5AF2" w:rsidRDefault="005769AF" w:rsidP="00502CB8">
            <w:pPr>
              <w:spacing w:line="240" w:lineRule="auto"/>
              <w:jc w:val="center"/>
              <w:rPr>
                <w:sz w:val="24"/>
                <w:szCs w:val="24"/>
              </w:rPr>
            </w:pPr>
          </w:p>
        </w:tc>
        <w:tc>
          <w:tcPr>
            <w:tcW w:w="345" w:type="pct"/>
          </w:tcPr>
          <w:p w:rsidR="005769AF" w:rsidRPr="00FC5AF2" w:rsidRDefault="005769AF" w:rsidP="00502CB8">
            <w:pPr>
              <w:spacing w:line="240" w:lineRule="auto"/>
              <w:jc w:val="center"/>
              <w:rPr>
                <w:sz w:val="24"/>
                <w:szCs w:val="24"/>
              </w:rPr>
            </w:pPr>
            <w:r w:rsidRPr="00FC5AF2">
              <w:rPr>
                <w:sz w:val="24"/>
                <w:szCs w:val="24"/>
              </w:rPr>
              <w:t>1900</w:t>
            </w:r>
          </w:p>
        </w:tc>
        <w:tc>
          <w:tcPr>
            <w:tcW w:w="640" w:type="pct"/>
          </w:tcPr>
          <w:p w:rsidR="005769AF" w:rsidRPr="00FC5AF2" w:rsidRDefault="005769AF" w:rsidP="00502CB8">
            <w:pPr>
              <w:spacing w:line="240" w:lineRule="auto"/>
              <w:jc w:val="center"/>
              <w:rPr>
                <w:sz w:val="24"/>
                <w:szCs w:val="24"/>
              </w:rPr>
            </w:pPr>
            <w:r w:rsidRPr="00FC5AF2">
              <w:rPr>
                <w:sz w:val="24"/>
                <w:szCs w:val="24"/>
              </w:rPr>
              <w:t>3,5</w:t>
            </w:r>
          </w:p>
        </w:tc>
        <w:tc>
          <w:tcPr>
            <w:tcW w:w="607" w:type="pct"/>
          </w:tcPr>
          <w:p w:rsidR="005769AF" w:rsidRPr="00FC5AF2" w:rsidRDefault="005769AF" w:rsidP="00502CB8">
            <w:pPr>
              <w:spacing w:line="240" w:lineRule="auto"/>
              <w:jc w:val="center"/>
              <w:rPr>
                <w:sz w:val="24"/>
                <w:szCs w:val="24"/>
              </w:rPr>
            </w:pPr>
            <w:r w:rsidRPr="00FC5AF2">
              <w:rPr>
                <w:sz w:val="24"/>
                <w:szCs w:val="24"/>
              </w:rPr>
              <w:t>55,4</w:t>
            </w:r>
          </w:p>
        </w:tc>
        <w:tc>
          <w:tcPr>
            <w:tcW w:w="555" w:type="pct"/>
          </w:tcPr>
          <w:p w:rsidR="005769AF" w:rsidRPr="00FC5AF2" w:rsidRDefault="005769AF" w:rsidP="00502CB8">
            <w:pPr>
              <w:spacing w:line="240" w:lineRule="auto"/>
              <w:jc w:val="center"/>
              <w:rPr>
                <w:sz w:val="24"/>
                <w:szCs w:val="24"/>
              </w:rPr>
            </w:pPr>
            <w:r w:rsidRPr="00FC5AF2">
              <w:rPr>
                <w:sz w:val="24"/>
                <w:szCs w:val="24"/>
              </w:rPr>
              <w:t>3,8</w:t>
            </w:r>
          </w:p>
        </w:tc>
        <w:tc>
          <w:tcPr>
            <w:tcW w:w="556" w:type="pct"/>
          </w:tcPr>
          <w:p w:rsidR="005769AF" w:rsidRPr="00FC5AF2" w:rsidRDefault="005769AF" w:rsidP="00502CB8">
            <w:pPr>
              <w:spacing w:line="240" w:lineRule="auto"/>
              <w:jc w:val="center"/>
              <w:rPr>
                <w:sz w:val="24"/>
                <w:szCs w:val="24"/>
              </w:rPr>
            </w:pPr>
            <w:r w:rsidRPr="00FC5AF2">
              <w:rPr>
                <w:sz w:val="24"/>
                <w:szCs w:val="24"/>
              </w:rPr>
              <w:t>8,7</w:t>
            </w:r>
          </w:p>
        </w:tc>
        <w:tc>
          <w:tcPr>
            <w:tcW w:w="556" w:type="pct"/>
          </w:tcPr>
          <w:p w:rsidR="005769AF" w:rsidRPr="00FC5AF2" w:rsidRDefault="005769AF" w:rsidP="00502CB8">
            <w:pPr>
              <w:spacing w:line="240" w:lineRule="auto"/>
              <w:jc w:val="center"/>
              <w:rPr>
                <w:sz w:val="24"/>
                <w:szCs w:val="24"/>
              </w:rPr>
            </w:pPr>
            <w:r w:rsidRPr="00FC5AF2">
              <w:rPr>
                <w:sz w:val="24"/>
                <w:szCs w:val="24"/>
              </w:rPr>
              <w:t>6,6</w:t>
            </w:r>
          </w:p>
        </w:tc>
        <w:tc>
          <w:tcPr>
            <w:tcW w:w="556" w:type="pct"/>
          </w:tcPr>
          <w:p w:rsidR="005769AF" w:rsidRPr="00FC5AF2" w:rsidRDefault="005769AF" w:rsidP="00502CB8">
            <w:pPr>
              <w:spacing w:line="240" w:lineRule="auto"/>
              <w:jc w:val="center"/>
              <w:rPr>
                <w:sz w:val="24"/>
                <w:szCs w:val="24"/>
              </w:rPr>
            </w:pPr>
            <w:r w:rsidRPr="00FC5AF2">
              <w:rPr>
                <w:sz w:val="24"/>
                <w:szCs w:val="24"/>
              </w:rPr>
              <w:t>7,1</w:t>
            </w:r>
          </w:p>
        </w:tc>
        <w:tc>
          <w:tcPr>
            <w:tcW w:w="556" w:type="pct"/>
          </w:tcPr>
          <w:p w:rsidR="005769AF" w:rsidRPr="00FC5AF2" w:rsidRDefault="005769AF" w:rsidP="00502CB8">
            <w:pPr>
              <w:spacing w:line="240" w:lineRule="auto"/>
              <w:jc w:val="center"/>
              <w:rPr>
                <w:sz w:val="24"/>
                <w:szCs w:val="24"/>
              </w:rPr>
            </w:pPr>
            <w:r w:rsidRPr="00FC5AF2">
              <w:rPr>
                <w:sz w:val="24"/>
                <w:szCs w:val="24"/>
              </w:rPr>
              <w:t>9284</w:t>
            </w:r>
          </w:p>
        </w:tc>
      </w:tr>
      <w:tr w:rsidR="005769AF" w:rsidRPr="00FC5AF2">
        <w:trPr>
          <w:trHeight w:val="231"/>
          <w:jc w:val="center"/>
        </w:trPr>
        <w:tc>
          <w:tcPr>
            <w:tcW w:w="629" w:type="pct"/>
          </w:tcPr>
          <w:p w:rsidR="005769AF" w:rsidRPr="00FC5AF2" w:rsidRDefault="005769AF" w:rsidP="00502CB8">
            <w:pPr>
              <w:spacing w:line="240" w:lineRule="auto"/>
              <w:jc w:val="center"/>
              <w:rPr>
                <w:sz w:val="24"/>
                <w:szCs w:val="24"/>
              </w:rPr>
            </w:pPr>
          </w:p>
        </w:tc>
        <w:tc>
          <w:tcPr>
            <w:tcW w:w="345" w:type="pct"/>
          </w:tcPr>
          <w:p w:rsidR="005769AF" w:rsidRPr="00FC5AF2" w:rsidRDefault="005769AF" w:rsidP="00502CB8">
            <w:pPr>
              <w:spacing w:line="240" w:lineRule="auto"/>
              <w:jc w:val="center"/>
              <w:rPr>
                <w:sz w:val="24"/>
                <w:szCs w:val="24"/>
              </w:rPr>
            </w:pPr>
            <w:r w:rsidRPr="00FC5AF2">
              <w:rPr>
                <w:sz w:val="24"/>
                <w:szCs w:val="24"/>
              </w:rPr>
              <w:t>1906</w:t>
            </w:r>
          </w:p>
        </w:tc>
        <w:tc>
          <w:tcPr>
            <w:tcW w:w="640" w:type="pct"/>
          </w:tcPr>
          <w:p w:rsidR="005769AF" w:rsidRPr="00FC5AF2" w:rsidRDefault="005769AF" w:rsidP="00502CB8">
            <w:pPr>
              <w:spacing w:line="240" w:lineRule="auto"/>
              <w:jc w:val="center"/>
              <w:rPr>
                <w:sz w:val="24"/>
                <w:szCs w:val="24"/>
              </w:rPr>
            </w:pPr>
            <w:r w:rsidRPr="00FC5AF2">
              <w:rPr>
                <w:sz w:val="24"/>
                <w:szCs w:val="24"/>
              </w:rPr>
              <w:t>3,5</w:t>
            </w:r>
          </w:p>
        </w:tc>
        <w:tc>
          <w:tcPr>
            <w:tcW w:w="607" w:type="pct"/>
          </w:tcPr>
          <w:p w:rsidR="005769AF" w:rsidRPr="00FC5AF2" w:rsidRDefault="005769AF" w:rsidP="00502CB8">
            <w:pPr>
              <w:spacing w:line="240" w:lineRule="auto"/>
              <w:jc w:val="center"/>
              <w:rPr>
                <w:sz w:val="24"/>
                <w:szCs w:val="24"/>
              </w:rPr>
            </w:pPr>
            <w:r w:rsidRPr="00FC5AF2">
              <w:rPr>
                <w:sz w:val="24"/>
                <w:szCs w:val="24"/>
              </w:rPr>
              <w:t>58,9</w:t>
            </w:r>
          </w:p>
        </w:tc>
        <w:tc>
          <w:tcPr>
            <w:tcW w:w="555" w:type="pct"/>
          </w:tcPr>
          <w:p w:rsidR="005769AF" w:rsidRPr="00FC5AF2" w:rsidRDefault="005769AF" w:rsidP="00502CB8">
            <w:pPr>
              <w:spacing w:line="240" w:lineRule="auto"/>
              <w:jc w:val="center"/>
              <w:rPr>
                <w:sz w:val="24"/>
                <w:szCs w:val="24"/>
              </w:rPr>
            </w:pPr>
            <w:r w:rsidRPr="00FC5AF2">
              <w:rPr>
                <w:sz w:val="24"/>
                <w:szCs w:val="24"/>
              </w:rPr>
              <w:t>10,7</w:t>
            </w:r>
          </w:p>
        </w:tc>
        <w:tc>
          <w:tcPr>
            <w:tcW w:w="556" w:type="pct"/>
          </w:tcPr>
          <w:p w:rsidR="005769AF" w:rsidRPr="00FC5AF2" w:rsidRDefault="005769AF" w:rsidP="00502CB8">
            <w:pPr>
              <w:spacing w:line="240" w:lineRule="auto"/>
              <w:jc w:val="center"/>
              <w:rPr>
                <w:sz w:val="24"/>
                <w:szCs w:val="24"/>
              </w:rPr>
            </w:pPr>
            <w:r w:rsidRPr="00FC5AF2">
              <w:rPr>
                <w:sz w:val="24"/>
                <w:szCs w:val="24"/>
              </w:rPr>
              <w:t>7,3</w:t>
            </w:r>
          </w:p>
        </w:tc>
        <w:tc>
          <w:tcPr>
            <w:tcW w:w="556" w:type="pct"/>
          </w:tcPr>
          <w:p w:rsidR="005769AF" w:rsidRPr="00FC5AF2" w:rsidRDefault="005769AF" w:rsidP="00502CB8">
            <w:pPr>
              <w:spacing w:line="240" w:lineRule="auto"/>
              <w:jc w:val="center"/>
              <w:rPr>
                <w:sz w:val="24"/>
                <w:szCs w:val="24"/>
              </w:rPr>
            </w:pPr>
            <w:r w:rsidRPr="00FC5AF2">
              <w:rPr>
                <w:sz w:val="24"/>
                <w:szCs w:val="24"/>
              </w:rPr>
              <w:t>10,2</w:t>
            </w:r>
          </w:p>
        </w:tc>
        <w:tc>
          <w:tcPr>
            <w:tcW w:w="556" w:type="pct"/>
          </w:tcPr>
          <w:p w:rsidR="005769AF" w:rsidRPr="00FC5AF2" w:rsidRDefault="005769AF" w:rsidP="00502CB8">
            <w:pPr>
              <w:spacing w:line="240" w:lineRule="auto"/>
              <w:jc w:val="center"/>
              <w:rPr>
                <w:sz w:val="24"/>
                <w:szCs w:val="24"/>
              </w:rPr>
            </w:pPr>
            <w:r w:rsidRPr="00FC5AF2">
              <w:rPr>
                <w:sz w:val="24"/>
                <w:szCs w:val="24"/>
              </w:rPr>
              <w:t>5,9</w:t>
            </w:r>
          </w:p>
        </w:tc>
        <w:tc>
          <w:tcPr>
            <w:tcW w:w="556" w:type="pct"/>
          </w:tcPr>
          <w:p w:rsidR="005769AF" w:rsidRPr="00FC5AF2" w:rsidRDefault="005769AF" w:rsidP="00502CB8">
            <w:pPr>
              <w:spacing w:line="240" w:lineRule="auto"/>
              <w:jc w:val="center"/>
              <w:rPr>
                <w:sz w:val="24"/>
                <w:szCs w:val="24"/>
              </w:rPr>
            </w:pPr>
            <w:r w:rsidRPr="00FC5AF2">
              <w:rPr>
                <w:sz w:val="24"/>
                <w:szCs w:val="24"/>
              </w:rPr>
              <w:t>7939</w:t>
            </w:r>
          </w:p>
        </w:tc>
      </w:tr>
      <w:tr w:rsidR="005769AF" w:rsidRPr="00FC5AF2">
        <w:trPr>
          <w:trHeight w:val="297"/>
          <w:jc w:val="center"/>
        </w:trPr>
        <w:tc>
          <w:tcPr>
            <w:tcW w:w="629" w:type="pct"/>
          </w:tcPr>
          <w:p w:rsidR="005769AF" w:rsidRPr="00FC5AF2" w:rsidRDefault="005769AF" w:rsidP="00502CB8">
            <w:pPr>
              <w:spacing w:line="240" w:lineRule="auto"/>
              <w:jc w:val="center"/>
              <w:rPr>
                <w:sz w:val="24"/>
                <w:szCs w:val="24"/>
              </w:rPr>
            </w:pPr>
          </w:p>
        </w:tc>
        <w:tc>
          <w:tcPr>
            <w:tcW w:w="345" w:type="pct"/>
          </w:tcPr>
          <w:p w:rsidR="005769AF" w:rsidRPr="00FC5AF2" w:rsidRDefault="005769AF" w:rsidP="00502CB8">
            <w:pPr>
              <w:spacing w:line="240" w:lineRule="auto"/>
              <w:jc w:val="center"/>
              <w:rPr>
                <w:sz w:val="24"/>
                <w:szCs w:val="24"/>
              </w:rPr>
            </w:pPr>
            <w:r w:rsidRPr="00FC5AF2">
              <w:rPr>
                <w:sz w:val="24"/>
                <w:szCs w:val="24"/>
              </w:rPr>
              <w:t>1911</w:t>
            </w:r>
          </w:p>
        </w:tc>
        <w:tc>
          <w:tcPr>
            <w:tcW w:w="640" w:type="pct"/>
          </w:tcPr>
          <w:p w:rsidR="005769AF" w:rsidRPr="00FC5AF2" w:rsidRDefault="005769AF" w:rsidP="00502CB8">
            <w:pPr>
              <w:spacing w:line="240" w:lineRule="auto"/>
              <w:jc w:val="center"/>
              <w:rPr>
                <w:sz w:val="24"/>
                <w:szCs w:val="24"/>
              </w:rPr>
            </w:pPr>
            <w:r w:rsidRPr="00FC5AF2">
              <w:rPr>
                <w:sz w:val="24"/>
                <w:szCs w:val="24"/>
              </w:rPr>
              <w:t>1,8</w:t>
            </w:r>
          </w:p>
        </w:tc>
        <w:tc>
          <w:tcPr>
            <w:tcW w:w="607" w:type="pct"/>
          </w:tcPr>
          <w:p w:rsidR="005769AF" w:rsidRPr="00FC5AF2" w:rsidRDefault="005769AF" w:rsidP="00502CB8">
            <w:pPr>
              <w:spacing w:line="240" w:lineRule="auto"/>
              <w:jc w:val="center"/>
              <w:rPr>
                <w:sz w:val="24"/>
                <w:szCs w:val="24"/>
              </w:rPr>
            </w:pPr>
            <w:r w:rsidRPr="00FC5AF2">
              <w:rPr>
                <w:sz w:val="24"/>
                <w:szCs w:val="24"/>
              </w:rPr>
              <w:t>63,9</w:t>
            </w:r>
          </w:p>
        </w:tc>
        <w:tc>
          <w:tcPr>
            <w:tcW w:w="555" w:type="pct"/>
          </w:tcPr>
          <w:p w:rsidR="005769AF" w:rsidRPr="00FC5AF2" w:rsidRDefault="005769AF" w:rsidP="00502CB8">
            <w:pPr>
              <w:spacing w:line="240" w:lineRule="auto"/>
              <w:jc w:val="center"/>
              <w:rPr>
                <w:sz w:val="24"/>
                <w:szCs w:val="24"/>
              </w:rPr>
            </w:pPr>
            <w:r w:rsidRPr="00FC5AF2">
              <w:rPr>
                <w:sz w:val="24"/>
                <w:szCs w:val="24"/>
              </w:rPr>
              <w:t>8,4</w:t>
            </w:r>
          </w:p>
        </w:tc>
        <w:tc>
          <w:tcPr>
            <w:tcW w:w="556" w:type="pct"/>
          </w:tcPr>
          <w:p w:rsidR="005769AF" w:rsidRPr="00FC5AF2" w:rsidRDefault="005769AF" w:rsidP="00502CB8">
            <w:pPr>
              <w:spacing w:line="240" w:lineRule="auto"/>
              <w:jc w:val="center"/>
              <w:rPr>
                <w:sz w:val="24"/>
                <w:szCs w:val="24"/>
              </w:rPr>
            </w:pPr>
            <w:r w:rsidRPr="00FC5AF2">
              <w:rPr>
                <w:sz w:val="24"/>
                <w:szCs w:val="24"/>
              </w:rPr>
              <w:t>10,8</w:t>
            </w:r>
          </w:p>
        </w:tc>
        <w:tc>
          <w:tcPr>
            <w:tcW w:w="556" w:type="pct"/>
          </w:tcPr>
          <w:p w:rsidR="005769AF" w:rsidRPr="00FC5AF2" w:rsidRDefault="005769AF" w:rsidP="00502CB8">
            <w:pPr>
              <w:spacing w:line="240" w:lineRule="auto"/>
              <w:jc w:val="center"/>
              <w:rPr>
                <w:sz w:val="24"/>
                <w:szCs w:val="24"/>
              </w:rPr>
            </w:pPr>
            <w:r w:rsidRPr="00FC5AF2">
              <w:rPr>
                <w:sz w:val="24"/>
                <w:szCs w:val="24"/>
              </w:rPr>
              <w:t>8,5</w:t>
            </w:r>
          </w:p>
        </w:tc>
        <w:tc>
          <w:tcPr>
            <w:tcW w:w="556" w:type="pct"/>
          </w:tcPr>
          <w:p w:rsidR="005769AF" w:rsidRPr="00FC5AF2" w:rsidRDefault="005769AF" w:rsidP="00502CB8">
            <w:pPr>
              <w:spacing w:line="240" w:lineRule="auto"/>
              <w:jc w:val="center"/>
              <w:rPr>
                <w:sz w:val="24"/>
                <w:szCs w:val="24"/>
              </w:rPr>
            </w:pPr>
            <w:r w:rsidRPr="00FC5AF2">
              <w:rPr>
                <w:sz w:val="24"/>
                <w:szCs w:val="24"/>
              </w:rPr>
              <w:t>-</w:t>
            </w:r>
          </w:p>
        </w:tc>
        <w:tc>
          <w:tcPr>
            <w:tcW w:w="556" w:type="pct"/>
          </w:tcPr>
          <w:p w:rsidR="005769AF" w:rsidRPr="00FC5AF2" w:rsidRDefault="005769AF" w:rsidP="00502CB8">
            <w:pPr>
              <w:spacing w:line="240" w:lineRule="auto"/>
              <w:jc w:val="center"/>
              <w:rPr>
                <w:sz w:val="24"/>
                <w:szCs w:val="24"/>
              </w:rPr>
            </w:pPr>
            <w:r w:rsidRPr="00FC5AF2">
              <w:rPr>
                <w:sz w:val="24"/>
                <w:szCs w:val="24"/>
              </w:rPr>
              <w:t>10732</w:t>
            </w:r>
          </w:p>
        </w:tc>
      </w:tr>
      <w:tr w:rsidR="005769AF" w:rsidRPr="00FC5AF2">
        <w:trPr>
          <w:trHeight w:val="183"/>
          <w:jc w:val="center"/>
        </w:trPr>
        <w:tc>
          <w:tcPr>
            <w:tcW w:w="629" w:type="pct"/>
          </w:tcPr>
          <w:p w:rsidR="005769AF" w:rsidRPr="00FC5AF2" w:rsidRDefault="005769AF" w:rsidP="00502CB8">
            <w:pPr>
              <w:spacing w:line="240" w:lineRule="auto"/>
              <w:jc w:val="center"/>
              <w:rPr>
                <w:sz w:val="24"/>
                <w:szCs w:val="24"/>
              </w:rPr>
            </w:pPr>
            <w:r w:rsidRPr="00FC5AF2">
              <w:rPr>
                <w:sz w:val="24"/>
                <w:szCs w:val="24"/>
              </w:rPr>
              <w:t>Нерчинск</w:t>
            </w:r>
          </w:p>
        </w:tc>
        <w:tc>
          <w:tcPr>
            <w:tcW w:w="345" w:type="pct"/>
          </w:tcPr>
          <w:p w:rsidR="005769AF" w:rsidRPr="00FC5AF2" w:rsidRDefault="005769AF" w:rsidP="00502CB8">
            <w:pPr>
              <w:spacing w:line="240" w:lineRule="auto"/>
              <w:jc w:val="center"/>
              <w:rPr>
                <w:sz w:val="24"/>
                <w:szCs w:val="24"/>
              </w:rPr>
            </w:pPr>
            <w:r w:rsidRPr="00FC5AF2">
              <w:rPr>
                <w:sz w:val="24"/>
                <w:szCs w:val="24"/>
              </w:rPr>
              <w:t>1875</w:t>
            </w:r>
          </w:p>
        </w:tc>
        <w:tc>
          <w:tcPr>
            <w:tcW w:w="640" w:type="pct"/>
          </w:tcPr>
          <w:p w:rsidR="005769AF" w:rsidRPr="00FC5AF2" w:rsidRDefault="005769AF" w:rsidP="00502CB8">
            <w:pPr>
              <w:spacing w:line="240" w:lineRule="auto"/>
              <w:jc w:val="center"/>
              <w:rPr>
                <w:sz w:val="24"/>
                <w:szCs w:val="24"/>
              </w:rPr>
            </w:pPr>
            <w:r w:rsidRPr="00FC5AF2">
              <w:rPr>
                <w:sz w:val="24"/>
                <w:szCs w:val="24"/>
              </w:rPr>
              <w:t>4,7</w:t>
            </w:r>
          </w:p>
        </w:tc>
        <w:tc>
          <w:tcPr>
            <w:tcW w:w="607" w:type="pct"/>
          </w:tcPr>
          <w:p w:rsidR="005769AF" w:rsidRPr="00FC5AF2" w:rsidRDefault="005769AF" w:rsidP="00502CB8">
            <w:pPr>
              <w:spacing w:line="240" w:lineRule="auto"/>
              <w:jc w:val="center"/>
              <w:rPr>
                <w:sz w:val="24"/>
                <w:szCs w:val="24"/>
              </w:rPr>
            </w:pPr>
            <w:r w:rsidRPr="00FC5AF2">
              <w:rPr>
                <w:sz w:val="24"/>
                <w:szCs w:val="24"/>
              </w:rPr>
              <w:t>64</w:t>
            </w:r>
          </w:p>
        </w:tc>
        <w:tc>
          <w:tcPr>
            <w:tcW w:w="555" w:type="pct"/>
          </w:tcPr>
          <w:p w:rsidR="005769AF" w:rsidRPr="00FC5AF2" w:rsidRDefault="005769AF" w:rsidP="00502CB8">
            <w:pPr>
              <w:spacing w:line="240" w:lineRule="auto"/>
              <w:jc w:val="center"/>
              <w:rPr>
                <w:sz w:val="24"/>
                <w:szCs w:val="24"/>
              </w:rPr>
            </w:pPr>
            <w:r w:rsidRPr="00FC5AF2">
              <w:rPr>
                <w:sz w:val="24"/>
                <w:szCs w:val="24"/>
              </w:rPr>
              <w:t>6,2</w:t>
            </w:r>
          </w:p>
        </w:tc>
        <w:tc>
          <w:tcPr>
            <w:tcW w:w="556" w:type="pct"/>
          </w:tcPr>
          <w:p w:rsidR="005769AF" w:rsidRPr="00FC5AF2" w:rsidRDefault="005769AF" w:rsidP="00502CB8">
            <w:pPr>
              <w:spacing w:line="240" w:lineRule="auto"/>
              <w:jc w:val="center"/>
              <w:rPr>
                <w:sz w:val="24"/>
                <w:szCs w:val="24"/>
              </w:rPr>
            </w:pPr>
            <w:r w:rsidRPr="00FC5AF2">
              <w:rPr>
                <w:sz w:val="24"/>
                <w:szCs w:val="24"/>
              </w:rPr>
              <w:t>5,5</w:t>
            </w:r>
          </w:p>
        </w:tc>
        <w:tc>
          <w:tcPr>
            <w:tcW w:w="556" w:type="pct"/>
          </w:tcPr>
          <w:p w:rsidR="005769AF" w:rsidRPr="00FC5AF2" w:rsidRDefault="005769AF" w:rsidP="00502CB8">
            <w:pPr>
              <w:spacing w:line="240" w:lineRule="auto"/>
              <w:jc w:val="center"/>
              <w:rPr>
                <w:sz w:val="24"/>
                <w:szCs w:val="24"/>
              </w:rPr>
            </w:pPr>
            <w:r w:rsidRPr="00FC5AF2">
              <w:rPr>
                <w:sz w:val="24"/>
                <w:szCs w:val="24"/>
              </w:rPr>
              <w:t>-</w:t>
            </w:r>
          </w:p>
        </w:tc>
        <w:tc>
          <w:tcPr>
            <w:tcW w:w="556" w:type="pct"/>
          </w:tcPr>
          <w:p w:rsidR="005769AF" w:rsidRPr="00FC5AF2" w:rsidRDefault="005769AF" w:rsidP="00502CB8">
            <w:pPr>
              <w:spacing w:line="240" w:lineRule="auto"/>
              <w:jc w:val="center"/>
              <w:rPr>
                <w:sz w:val="24"/>
                <w:szCs w:val="24"/>
              </w:rPr>
            </w:pPr>
            <w:r w:rsidRPr="00FC5AF2">
              <w:rPr>
                <w:sz w:val="24"/>
                <w:szCs w:val="24"/>
              </w:rPr>
              <w:t>8,4</w:t>
            </w:r>
          </w:p>
        </w:tc>
        <w:tc>
          <w:tcPr>
            <w:tcW w:w="556" w:type="pct"/>
          </w:tcPr>
          <w:p w:rsidR="005769AF" w:rsidRPr="00FC5AF2" w:rsidRDefault="005769AF" w:rsidP="00502CB8">
            <w:pPr>
              <w:spacing w:line="240" w:lineRule="auto"/>
              <w:jc w:val="center"/>
              <w:rPr>
                <w:sz w:val="24"/>
                <w:szCs w:val="24"/>
              </w:rPr>
            </w:pPr>
            <w:r w:rsidRPr="00FC5AF2">
              <w:rPr>
                <w:sz w:val="24"/>
                <w:szCs w:val="24"/>
              </w:rPr>
              <w:t>4070</w:t>
            </w:r>
          </w:p>
        </w:tc>
      </w:tr>
      <w:tr w:rsidR="005769AF" w:rsidRPr="00FC5AF2">
        <w:trPr>
          <w:trHeight w:val="83"/>
          <w:jc w:val="center"/>
        </w:trPr>
        <w:tc>
          <w:tcPr>
            <w:tcW w:w="629" w:type="pct"/>
          </w:tcPr>
          <w:p w:rsidR="005769AF" w:rsidRPr="00FC5AF2" w:rsidRDefault="005769AF" w:rsidP="00502CB8">
            <w:pPr>
              <w:spacing w:line="240" w:lineRule="auto"/>
              <w:jc w:val="center"/>
              <w:rPr>
                <w:sz w:val="24"/>
                <w:szCs w:val="24"/>
              </w:rPr>
            </w:pPr>
          </w:p>
        </w:tc>
        <w:tc>
          <w:tcPr>
            <w:tcW w:w="345" w:type="pct"/>
          </w:tcPr>
          <w:p w:rsidR="005769AF" w:rsidRPr="00FC5AF2" w:rsidRDefault="005769AF" w:rsidP="00502CB8">
            <w:pPr>
              <w:spacing w:line="240" w:lineRule="auto"/>
              <w:jc w:val="center"/>
              <w:rPr>
                <w:sz w:val="24"/>
                <w:szCs w:val="24"/>
              </w:rPr>
            </w:pPr>
            <w:r w:rsidRPr="00FC5AF2">
              <w:rPr>
                <w:sz w:val="24"/>
                <w:szCs w:val="24"/>
              </w:rPr>
              <w:t>1885</w:t>
            </w:r>
          </w:p>
        </w:tc>
        <w:tc>
          <w:tcPr>
            <w:tcW w:w="640" w:type="pct"/>
          </w:tcPr>
          <w:p w:rsidR="005769AF" w:rsidRPr="00FC5AF2" w:rsidRDefault="005769AF" w:rsidP="00502CB8">
            <w:pPr>
              <w:spacing w:line="240" w:lineRule="auto"/>
              <w:jc w:val="center"/>
              <w:rPr>
                <w:sz w:val="24"/>
                <w:szCs w:val="24"/>
              </w:rPr>
            </w:pPr>
            <w:r w:rsidRPr="00FC5AF2">
              <w:rPr>
                <w:sz w:val="24"/>
                <w:szCs w:val="24"/>
              </w:rPr>
              <w:t>0,7</w:t>
            </w:r>
          </w:p>
        </w:tc>
        <w:tc>
          <w:tcPr>
            <w:tcW w:w="607" w:type="pct"/>
          </w:tcPr>
          <w:p w:rsidR="005769AF" w:rsidRPr="00FC5AF2" w:rsidRDefault="005769AF" w:rsidP="00502CB8">
            <w:pPr>
              <w:spacing w:line="240" w:lineRule="auto"/>
              <w:jc w:val="center"/>
              <w:rPr>
                <w:sz w:val="24"/>
                <w:szCs w:val="24"/>
              </w:rPr>
            </w:pPr>
            <w:r w:rsidRPr="00FC5AF2">
              <w:rPr>
                <w:sz w:val="24"/>
                <w:szCs w:val="24"/>
              </w:rPr>
              <w:t>61</w:t>
            </w:r>
          </w:p>
        </w:tc>
        <w:tc>
          <w:tcPr>
            <w:tcW w:w="555" w:type="pct"/>
          </w:tcPr>
          <w:p w:rsidR="005769AF" w:rsidRPr="00FC5AF2" w:rsidRDefault="005769AF" w:rsidP="00502CB8">
            <w:pPr>
              <w:spacing w:line="240" w:lineRule="auto"/>
              <w:jc w:val="center"/>
              <w:rPr>
                <w:sz w:val="24"/>
                <w:szCs w:val="24"/>
              </w:rPr>
            </w:pPr>
            <w:r w:rsidRPr="00FC5AF2">
              <w:rPr>
                <w:sz w:val="24"/>
                <w:szCs w:val="24"/>
              </w:rPr>
              <w:t>4,5</w:t>
            </w:r>
          </w:p>
        </w:tc>
        <w:tc>
          <w:tcPr>
            <w:tcW w:w="556" w:type="pct"/>
          </w:tcPr>
          <w:p w:rsidR="005769AF" w:rsidRPr="00FC5AF2" w:rsidRDefault="005769AF" w:rsidP="00502CB8">
            <w:pPr>
              <w:spacing w:line="240" w:lineRule="auto"/>
              <w:jc w:val="center"/>
              <w:rPr>
                <w:sz w:val="24"/>
                <w:szCs w:val="24"/>
              </w:rPr>
            </w:pPr>
            <w:r w:rsidRPr="00FC5AF2">
              <w:rPr>
                <w:sz w:val="24"/>
                <w:szCs w:val="24"/>
              </w:rPr>
              <w:t>5,9</w:t>
            </w:r>
          </w:p>
        </w:tc>
        <w:tc>
          <w:tcPr>
            <w:tcW w:w="556" w:type="pct"/>
          </w:tcPr>
          <w:p w:rsidR="005769AF" w:rsidRPr="00FC5AF2" w:rsidRDefault="005769AF" w:rsidP="00502CB8">
            <w:pPr>
              <w:spacing w:line="240" w:lineRule="auto"/>
              <w:jc w:val="center"/>
              <w:rPr>
                <w:sz w:val="24"/>
                <w:szCs w:val="24"/>
              </w:rPr>
            </w:pPr>
            <w:r w:rsidRPr="00FC5AF2">
              <w:rPr>
                <w:sz w:val="24"/>
                <w:szCs w:val="24"/>
              </w:rPr>
              <w:t>10,6</w:t>
            </w:r>
          </w:p>
        </w:tc>
        <w:tc>
          <w:tcPr>
            <w:tcW w:w="556" w:type="pct"/>
          </w:tcPr>
          <w:p w:rsidR="005769AF" w:rsidRPr="00FC5AF2" w:rsidRDefault="005769AF" w:rsidP="00502CB8">
            <w:pPr>
              <w:spacing w:line="240" w:lineRule="auto"/>
              <w:jc w:val="center"/>
              <w:rPr>
                <w:sz w:val="24"/>
                <w:szCs w:val="24"/>
              </w:rPr>
            </w:pPr>
            <w:r w:rsidRPr="00FC5AF2">
              <w:rPr>
                <w:sz w:val="24"/>
                <w:szCs w:val="24"/>
              </w:rPr>
              <w:t>6,4</w:t>
            </w:r>
          </w:p>
        </w:tc>
        <w:tc>
          <w:tcPr>
            <w:tcW w:w="556" w:type="pct"/>
          </w:tcPr>
          <w:p w:rsidR="005769AF" w:rsidRPr="00FC5AF2" w:rsidRDefault="005769AF" w:rsidP="00502CB8">
            <w:pPr>
              <w:spacing w:line="240" w:lineRule="auto"/>
              <w:jc w:val="center"/>
              <w:rPr>
                <w:sz w:val="24"/>
                <w:szCs w:val="24"/>
              </w:rPr>
            </w:pPr>
            <w:r w:rsidRPr="00FC5AF2">
              <w:rPr>
                <w:sz w:val="24"/>
                <w:szCs w:val="24"/>
              </w:rPr>
              <w:t>4177</w:t>
            </w:r>
          </w:p>
        </w:tc>
      </w:tr>
      <w:tr w:rsidR="005769AF" w:rsidRPr="00FC5AF2">
        <w:trPr>
          <w:trHeight w:val="150"/>
          <w:jc w:val="center"/>
        </w:trPr>
        <w:tc>
          <w:tcPr>
            <w:tcW w:w="629" w:type="pct"/>
          </w:tcPr>
          <w:p w:rsidR="005769AF" w:rsidRPr="00FC5AF2" w:rsidRDefault="005769AF" w:rsidP="00502CB8">
            <w:pPr>
              <w:spacing w:line="240" w:lineRule="auto"/>
              <w:jc w:val="center"/>
              <w:rPr>
                <w:sz w:val="24"/>
                <w:szCs w:val="24"/>
              </w:rPr>
            </w:pPr>
          </w:p>
        </w:tc>
        <w:tc>
          <w:tcPr>
            <w:tcW w:w="345" w:type="pct"/>
          </w:tcPr>
          <w:p w:rsidR="005769AF" w:rsidRPr="00FC5AF2" w:rsidRDefault="005769AF" w:rsidP="00502CB8">
            <w:pPr>
              <w:spacing w:line="240" w:lineRule="auto"/>
              <w:jc w:val="center"/>
              <w:rPr>
                <w:sz w:val="24"/>
                <w:szCs w:val="24"/>
              </w:rPr>
            </w:pPr>
            <w:r w:rsidRPr="00FC5AF2">
              <w:rPr>
                <w:sz w:val="24"/>
                <w:szCs w:val="24"/>
              </w:rPr>
              <w:t>1895</w:t>
            </w:r>
          </w:p>
        </w:tc>
        <w:tc>
          <w:tcPr>
            <w:tcW w:w="640" w:type="pct"/>
          </w:tcPr>
          <w:p w:rsidR="005769AF" w:rsidRPr="00FC5AF2" w:rsidRDefault="005769AF" w:rsidP="00502CB8">
            <w:pPr>
              <w:spacing w:line="240" w:lineRule="auto"/>
              <w:jc w:val="center"/>
              <w:rPr>
                <w:sz w:val="24"/>
                <w:szCs w:val="24"/>
              </w:rPr>
            </w:pPr>
            <w:r w:rsidRPr="00FC5AF2">
              <w:rPr>
                <w:sz w:val="24"/>
                <w:szCs w:val="24"/>
              </w:rPr>
              <w:t>4,6</w:t>
            </w:r>
          </w:p>
        </w:tc>
        <w:tc>
          <w:tcPr>
            <w:tcW w:w="607" w:type="pct"/>
          </w:tcPr>
          <w:p w:rsidR="005769AF" w:rsidRPr="00FC5AF2" w:rsidRDefault="005769AF" w:rsidP="00502CB8">
            <w:pPr>
              <w:spacing w:line="240" w:lineRule="auto"/>
              <w:jc w:val="center"/>
              <w:rPr>
                <w:sz w:val="24"/>
                <w:szCs w:val="24"/>
              </w:rPr>
            </w:pPr>
            <w:r w:rsidRPr="00FC5AF2">
              <w:rPr>
                <w:sz w:val="24"/>
                <w:szCs w:val="24"/>
              </w:rPr>
              <w:t>55,4</w:t>
            </w:r>
          </w:p>
        </w:tc>
        <w:tc>
          <w:tcPr>
            <w:tcW w:w="555" w:type="pct"/>
          </w:tcPr>
          <w:p w:rsidR="005769AF" w:rsidRPr="00FC5AF2" w:rsidRDefault="005769AF" w:rsidP="00502CB8">
            <w:pPr>
              <w:spacing w:line="240" w:lineRule="auto"/>
              <w:jc w:val="center"/>
              <w:rPr>
                <w:sz w:val="24"/>
                <w:szCs w:val="24"/>
              </w:rPr>
            </w:pPr>
            <w:r w:rsidRPr="00FC5AF2">
              <w:rPr>
                <w:sz w:val="24"/>
                <w:szCs w:val="24"/>
              </w:rPr>
              <w:t>4,1</w:t>
            </w:r>
          </w:p>
        </w:tc>
        <w:tc>
          <w:tcPr>
            <w:tcW w:w="556" w:type="pct"/>
          </w:tcPr>
          <w:p w:rsidR="005769AF" w:rsidRPr="00FC5AF2" w:rsidRDefault="005769AF" w:rsidP="00502CB8">
            <w:pPr>
              <w:spacing w:line="240" w:lineRule="auto"/>
              <w:jc w:val="center"/>
              <w:rPr>
                <w:sz w:val="24"/>
                <w:szCs w:val="24"/>
              </w:rPr>
            </w:pPr>
            <w:r w:rsidRPr="00FC5AF2">
              <w:rPr>
                <w:sz w:val="24"/>
                <w:szCs w:val="24"/>
              </w:rPr>
              <w:t>9,2</w:t>
            </w:r>
          </w:p>
        </w:tc>
        <w:tc>
          <w:tcPr>
            <w:tcW w:w="556" w:type="pct"/>
          </w:tcPr>
          <w:p w:rsidR="005769AF" w:rsidRPr="00FC5AF2" w:rsidRDefault="005769AF" w:rsidP="00502CB8">
            <w:pPr>
              <w:spacing w:line="240" w:lineRule="auto"/>
              <w:jc w:val="center"/>
              <w:rPr>
                <w:sz w:val="24"/>
                <w:szCs w:val="24"/>
              </w:rPr>
            </w:pPr>
            <w:r w:rsidRPr="00FC5AF2">
              <w:rPr>
                <w:sz w:val="24"/>
                <w:szCs w:val="24"/>
              </w:rPr>
              <w:t>4,4</w:t>
            </w:r>
          </w:p>
        </w:tc>
        <w:tc>
          <w:tcPr>
            <w:tcW w:w="556" w:type="pct"/>
          </w:tcPr>
          <w:p w:rsidR="005769AF" w:rsidRPr="00FC5AF2" w:rsidRDefault="005769AF" w:rsidP="00502CB8">
            <w:pPr>
              <w:spacing w:line="240" w:lineRule="auto"/>
              <w:jc w:val="center"/>
              <w:rPr>
                <w:sz w:val="24"/>
                <w:szCs w:val="24"/>
              </w:rPr>
            </w:pPr>
            <w:r w:rsidRPr="00FC5AF2">
              <w:rPr>
                <w:sz w:val="24"/>
                <w:szCs w:val="24"/>
              </w:rPr>
              <w:t>13</w:t>
            </w:r>
          </w:p>
        </w:tc>
        <w:tc>
          <w:tcPr>
            <w:tcW w:w="556" w:type="pct"/>
          </w:tcPr>
          <w:p w:rsidR="005769AF" w:rsidRPr="00FC5AF2" w:rsidRDefault="005769AF" w:rsidP="00502CB8">
            <w:pPr>
              <w:spacing w:line="240" w:lineRule="auto"/>
              <w:jc w:val="center"/>
              <w:rPr>
                <w:sz w:val="24"/>
                <w:szCs w:val="24"/>
              </w:rPr>
            </w:pPr>
            <w:r w:rsidRPr="00FC5AF2">
              <w:rPr>
                <w:sz w:val="24"/>
                <w:szCs w:val="24"/>
              </w:rPr>
              <w:t>4490</w:t>
            </w:r>
          </w:p>
        </w:tc>
      </w:tr>
      <w:tr w:rsidR="005769AF" w:rsidRPr="00FC5AF2">
        <w:trPr>
          <w:trHeight w:val="229"/>
          <w:jc w:val="center"/>
        </w:trPr>
        <w:tc>
          <w:tcPr>
            <w:tcW w:w="629" w:type="pct"/>
          </w:tcPr>
          <w:p w:rsidR="005769AF" w:rsidRPr="00FC5AF2" w:rsidRDefault="005769AF" w:rsidP="00502CB8">
            <w:pPr>
              <w:spacing w:line="240" w:lineRule="auto"/>
              <w:jc w:val="center"/>
              <w:rPr>
                <w:sz w:val="24"/>
                <w:szCs w:val="24"/>
              </w:rPr>
            </w:pPr>
          </w:p>
        </w:tc>
        <w:tc>
          <w:tcPr>
            <w:tcW w:w="345" w:type="pct"/>
          </w:tcPr>
          <w:p w:rsidR="005769AF" w:rsidRPr="00FC5AF2" w:rsidRDefault="005769AF" w:rsidP="00502CB8">
            <w:pPr>
              <w:spacing w:line="240" w:lineRule="auto"/>
              <w:jc w:val="center"/>
              <w:rPr>
                <w:sz w:val="24"/>
                <w:szCs w:val="24"/>
              </w:rPr>
            </w:pPr>
            <w:r w:rsidRPr="00FC5AF2">
              <w:rPr>
                <w:sz w:val="24"/>
                <w:szCs w:val="24"/>
              </w:rPr>
              <w:t>1900</w:t>
            </w:r>
          </w:p>
        </w:tc>
        <w:tc>
          <w:tcPr>
            <w:tcW w:w="640" w:type="pct"/>
          </w:tcPr>
          <w:p w:rsidR="005769AF" w:rsidRPr="00FC5AF2" w:rsidRDefault="005769AF" w:rsidP="00502CB8">
            <w:pPr>
              <w:spacing w:line="240" w:lineRule="auto"/>
              <w:jc w:val="center"/>
              <w:rPr>
                <w:sz w:val="24"/>
                <w:szCs w:val="24"/>
              </w:rPr>
            </w:pPr>
            <w:r w:rsidRPr="00FC5AF2">
              <w:rPr>
                <w:sz w:val="24"/>
                <w:szCs w:val="24"/>
              </w:rPr>
              <w:t>3,4</w:t>
            </w:r>
          </w:p>
        </w:tc>
        <w:tc>
          <w:tcPr>
            <w:tcW w:w="607" w:type="pct"/>
          </w:tcPr>
          <w:p w:rsidR="005769AF" w:rsidRPr="00FC5AF2" w:rsidRDefault="005769AF" w:rsidP="00502CB8">
            <w:pPr>
              <w:spacing w:line="240" w:lineRule="auto"/>
              <w:jc w:val="center"/>
              <w:rPr>
                <w:sz w:val="24"/>
                <w:szCs w:val="24"/>
              </w:rPr>
            </w:pPr>
            <w:r w:rsidRPr="00FC5AF2">
              <w:rPr>
                <w:sz w:val="24"/>
                <w:szCs w:val="24"/>
              </w:rPr>
              <w:t>69,5</w:t>
            </w:r>
          </w:p>
        </w:tc>
        <w:tc>
          <w:tcPr>
            <w:tcW w:w="555" w:type="pct"/>
          </w:tcPr>
          <w:p w:rsidR="005769AF" w:rsidRPr="00FC5AF2" w:rsidRDefault="005769AF" w:rsidP="00502CB8">
            <w:pPr>
              <w:spacing w:line="240" w:lineRule="auto"/>
              <w:jc w:val="center"/>
              <w:rPr>
                <w:sz w:val="24"/>
                <w:szCs w:val="24"/>
              </w:rPr>
            </w:pPr>
            <w:r w:rsidRPr="00FC5AF2">
              <w:rPr>
                <w:sz w:val="24"/>
                <w:szCs w:val="24"/>
              </w:rPr>
              <w:t>0,9</w:t>
            </w:r>
          </w:p>
        </w:tc>
        <w:tc>
          <w:tcPr>
            <w:tcW w:w="556" w:type="pct"/>
          </w:tcPr>
          <w:p w:rsidR="005769AF" w:rsidRPr="00FC5AF2" w:rsidRDefault="005769AF" w:rsidP="00502CB8">
            <w:pPr>
              <w:spacing w:line="240" w:lineRule="auto"/>
              <w:jc w:val="center"/>
              <w:rPr>
                <w:sz w:val="24"/>
                <w:szCs w:val="24"/>
              </w:rPr>
            </w:pPr>
            <w:r w:rsidRPr="00FC5AF2">
              <w:rPr>
                <w:sz w:val="24"/>
                <w:szCs w:val="24"/>
              </w:rPr>
              <w:t>2,9</w:t>
            </w:r>
          </w:p>
        </w:tc>
        <w:tc>
          <w:tcPr>
            <w:tcW w:w="556" w:type="pct"/>
          </w:tcPr>
          <w:p w:rsidR="005769AF" w:rsidRPr="00FC5AF2" w:rsidRDefault="005769AF" w:rsidP="00502CB8">
            <w:pPr>
              <w:spacing w:line="240" w:lineRule="auto"/>
              <w:jc w:val="center"/>
              <w:rPr>
                <w:sz w:val="24"/>
                <w:szCs w:val="24"/>
              </w:rPr>
            </w:pPr>
            <w:r w:rsidRPr="00FC5AF2">
              <w:rPr>
                <w:sz w:val="24"/>
                <w:szCs w:val="24"/>
              </w:rPr>
              <w:t>4,3</w:t>
            </w:r>
          </w:p>
        </w:tc>
        <w:tc>
          <w:tcPr>
            <w:tcW w:w="556" w:type="pct"/>
          </w:tcPr>
          <w:p w:rsidR="005769AF" w:rsidRPr="00FC5AF2" w:rsidRDefault="005769AF" w:rsidP="00502CB8">
            <w:pPr>
              <w:spacing w:line="240" w:lineRule="auto"/>
              <w:jc w:val="center"/>
              <w:rPr>
                <w:sz w:val="24"/>
                <w:szCs w:val="24"/>
              </w:rPr>
            </w:pPr>
            <w:r w:rsidRPr="00FC5AF2">
              <w:rPr>
                <w:sz w:val="24"/>
                <w:szCs w:val="24"/>
              </w:rPr>
              <w:t>13,2</w:t>
            </w:r>
          </w:p>
        </w:tc>
        <w:tc>
          <w:tcPr>
            <w:tcW w:w="556" w:type="pct"/>
          </w:tcPr>
          <w:p w:rsidR="005769AF" w:rsidRPr="00FC5AF2" w:rsidRDefault="005769AF" w:rsidP="00502CB8">
            <w:pPr>
              <w:spacing w:line="240" w:lineRule="auto"/>
              <w:jc w:val="center"/>
              <w:rPr>
                <w:sz w:val="24"/>
                <w:szCs w:val="24"/>
              </w:rPr>
            </w:pPr>
            <w:r w:rsidRPr="00FC5AF2">
              <w:rPr>
                <w:sz w:val="24"/>
                <w:szCs w:val="24"/>
              </w:rPr>
              <w:t>5826</w:t>
            </w:r>
          </w:p>
        </w:tc>
      </w:tr>
      <w:tr w:rsidR="005769AF" w:rsidRPr="00FC5AF2">
        <w:trPr>
          <w:trHeight w:val="187"/>
          <w:jc w:val="center"/>
        </w:trPr>
        <w:tc>
          <w:tcPr>
            <w:tcW w:w="629" w:type="pct"/>
          </w:tcPr>
          <w:p w:rsidR="005769AF" w:rsidRPr="00FC5AF2" w:rsidRDefault="005769AF" w:rsidP="00502CB8">
            <w:pPr>
              <w:spacing w:line="240" w:lineRule="auto"/>
              <w:jc w:val="center"/>
              <w:rPr>
                <w:sz w:val="24"/>
                <w:szCs w:val="24"/>
              </w:rPr>
            </w:pPr>
          </w:p>
        </w:tc>
        <w:tc>
          <w:tcPr>
            <w:tcW w:w="345" w:type="pct"/>
          </w:tcPr>
          <w:p w:rsidR="005769AF" w:rsidRPr="00FC5AF2" w:rsidRDefault="005769AF" w:rsidP="00502CB8">
            <w:pPr>
              <w:spacing w:line="240" w:lineRule="auto"/>
              <w:jc w:val="center"/>
              <w:rPr>
                <w:sz w:val="24"/>
                <w:szCs w:val="24"/>
              </w:rPr>
            </w:pPr>
            <w:r w:rsidRPr="00FC5AF2">
              <w:rPr>
                <w:sz w:val="24"/>
                <w:szCs w:val="24"/>
              </w:rPr>
              <w:t>1906</w:t>
            </w:r>
          </w:p>
        </w:tc>
        <w:tc>
          <w:tcPr>
            <w:tcW w:w="640" w:type="pct"/>
          </w:tcPr>
          <w:p w:rsidR="005769AF" w:rsidRPr="00FC5AF2" w:rsidRDefault="005769AF" w:rsidP="00502CB8">
            <w:pPr>
              <w:spacing w:line="240" w:lineRule="auto"/>
              <w:jc w:val="center"/>
              <w:rPr>
                <w:sz w:val="24"/>
                <w:szCs w:val="24"/>
              </w:rPr>
            </w:pPr>
            <w:r w:rsidRPr="00FC5AF2">
              <w:rPr>
                <w:sz w:val="24"/>
                <w:szCs w:val="24"/>
              </w:rPr>
              <w:t>3,3</w:t>
            </w:r>
          </w:p>
        </w:tc>
        <w:tc>
          <w:tcPr>
            <w:tcW w:w="607" w:type="pct"/>
          </w:tcPr>
          <w:p w:rsidR="005769AF" w:rsidRPr="00FC5AF2" w:rsidRDefault="005769AF" w:rsidP="00502CB8">
            <w:pPr>
              <w:spacing w:line="240" w:lineRule="auto"/>
              <w:jc w:val="center"/>
              <w:rPr>
                <w:sz w:val="24"/>
                <w:szCs w:val="24"/>
              </w:rPr>
            </w:pPr>
            <w:r w:rsidRPr="00FC5AF2">
              <w:rPr>
                <w:sz w:val="24"/>
                <w:szCs w:val="24"/>
              </w:rPr>
              <w:t>62,8</w:t>
            </w:r>
          </w:p>
        </w:tc>
        <w:tc>
          <w:tcPr>
            <w:tcW w:w="555" w:type="pct"/>
          </w:tcPr>
          <w:p w:rsidR="005769AF" w:rsidRPr="00FC5AF2" w:rsidRDefault="005769AF" w:rsidP="00502CB8">
            <w:pPr>
              <w:spacing w:line="240" w:lineRule="auto"/>
              <w:jc w:val="center"/>
              <w:rPr>
                <w:sz w:val="24"/>
                <w:szCs w:val="24"/>
              </w:rPr>
            </w:pPr>
            <w:r w:rsidRPr="00FC5AF2">
              <w:rPr>
                <w:sz w:val="24"/>
                <w:szCs w:val="24"/>
              </w:rPr>
              <w:t>8,7</w:t>
            </w:r>
          </w:p>
        </w:tc>
        <w:tc>
          <w:tcPr>
            <w:tcW w:w="556" w:type="pct"/>
          </w:tcPr>
          <w:p w:rsidR="005769AF" w:rsidRPr="00FC5AF2" w:rsidRDefault="005769AF" w:rsidP="00502CB8">
            <w:pPr>
              <w:spacing w:line="240" w:lineRule="auto"/>
              <w:jc w:val="center"/>
              <w:rPr>
                <w:sz w:val="24"/>
                <w:szCs w:val="24"/>
              </w:rPr>
            </w:pPr>
            <w:r w:rsidRPr="00FC5AF2">
              <w:rPr>
                <w:sz w:val="24"/>
                <w:szCs w:val="24"/>
              </w:rPr>
              <w:t>6,2</w:t>
            </w:r>
          </w:p>
        </w:tc>
        <w:tc>
          <w:tcPr>
            <w:tcW w:w="556" w:type="pct"/>
          </w:tcPr>
          <w:p w:rsidR="005769AF" w:rsidRPr="00FC5AF2" w:rsidRDefault="005769AF" w:rsidP="00502CB8">
            <w:pPr>
              <w:spacing w:line="240" w:lineRule="auto"/>
              <w:jc w:val="center"/>
              <w:rPr>
                <w:sz w:val="24"/>
                <w:szCs w:val="24"/>
              </w:rPr>
            </w:pPr>
            <w:r w:rsidRPr="00FC5AF2">
              <w:rPr>
                <w:sz w:val="24"/>
                <w:szCs w:val="24"/>
              </w:rPr>
              <w:t>5,8</w:t>
            </w:r>
          </w:p>
        </w:tc>
        <w:tc>
          <w:tcPr>
            <w:tcW w:w="556" w:type="pct"/>
          </w:tcPr>
          <w:p w:rsidR="005769AF" w:rsidRPr="00FC5AF2" w:rsidRDefault="005769AF" w:rsidP="00502CB8">
            <w:pPr>
              <w:spacing w:line="240" w:lineRule="auto"/>
              <w:jc w:val="center"/>
              <w:rPr>
                <w:sz w:val="24"/>
                <w:szCs w:val="24"/>
              </w:rPr>
            </w:pPr>
            <w:r w:rsidRPr="00FC5AF2">
              <w:rPr>
                <w:sz w:val="24"/>
                <w:szCs w:val="24"/>
              </w:rPr>
              <w:t>12,5</w:t>
            </w:r>
          </w:p>
        </w:tc>
        <w:tc>
          <w:tcPr>
            <w:tcW w:w="556" w:type="pct"/>
          </w:tcPr>
          <w:p w:rsidR="005769AF" w:rsidRPr="00FC5AF2" w:rsidRDefault="005769AF" w:rsidP="00502CB8">
            <w:pPr>
              <w:spacing w:line="240" w:lineRule="auto"/>
              <w:jc w:val="center"/>
              <w:rPr>
                <w:sz w:val="24"/>
                <w:szCs w:val="24"/>
              </w:rPr>
            </w:pPr>
            <w:r w:rsidRPr="00FC5AF2">
              <w:rPr>
                <w:sz w:val="24"/>
                <w:szCs w:val="24"/>
              </w:rPr>
              <w:t>5927</w:t>
            </w:r>
          </w:p>
        </w:tc>
      </w:tr>
      <w:tr w:rsidR="005769AF" w:rsidRPr="00FC5AF2">
        <w:trPr>
          <w:trHeight w:val="116"/>
          <w:jc w:val="center"/>
        </w:trPr>
        <w:tc>
          <w:tcPr>
            <w:tcW w:w="629" w:type="pct"/>
          </w:tcPr>
          <w:p w:rsidR="005769AF" w:rsidRPr="00FC5AF2" w:rsidRDefault="005769AF" w:rsidP="00502CB8">
            <w:pPr>
              <w:spacing w:line="240" w:lineRule="auto"/>
              <w:jc w:val="center"/>
              <w:rPr>
                <w:sz w:val="24"/>
                <w:szCs w:val="24"/>
              </w:rPr>
            </w:pPr>
          </w:p>
        </w:tc>
        <w:tc>
          <w:tcPr>
            <w:tcW w:w="345" w:type="pct"/>
          </w:tcPr>
          <w:p w:rsidR="005769AF" w:rsidRPr="00FC5AF2" w:rsidRDefault="005769AF" w:rsidP="00502CB8">
            <w:pPr>
              <w:spacing w:line="240" w:lineRule="auto"/>
              <w:jc w:val="center"/>
              <w:rPr>
                <w:sz w:val="24"/>
                <w:szCs w:val="24"/>
              </w:rPr>
            </w:pPr>
            <w:r w:rsidRPr="00FC5AF2">
              <w:rPr>
                <w:sz w:val="24"/>
                <w:szCs w:val="24"/>
              </w:rPr>
              <w:t>1911</w:t>
            </w:r>
          </w:p>
        </w:tc>
        <w:tc>
          <w:tcPr>
            <w:tcW w:w="640" w:type="pct"/>
          </w:tcPr>
          <w:p w:rsidR="005769AF" w:rsidRPr="00FC5AF2" w:rsidRDefault="005769AF" w:rsidP="00502CB8">
            <w:pPr>
              <w:spacing w:line="240" w:lineRule="auto"/>
              <w:jc w:val="center"/>
              <w:rPr>
                <w:sz w:val="24"/>
                <w:szCs w:val="24"/>
              </w:rPr>
            </w:pPr>
            <w:r w:rsidRPr="00FC5AF2">
              <w:rPr>
                <w:sz w:val="24"/>
                <w:szCs w:val="24"/>
              </w:rPr>
              <w:t>1,4</w:t>
            </w:r>
          </w:p>
        </w:tc>
        <w:tc>
          <w:tcPr>
            <w:tcW w:w="607" w:type="pct"/>
          </w:tcPr>
          <w:p w:rsidR="005769AF" w:rsidRPr="00FC5AF2" w:rsidRDefault="005769AF" w:rsidP="00502CB8">
            <w:pPr>
              <w:spacing w:line="240" w:lineRule="auto"/>
              <w:jc w:val="center"/>
              <w:rPr>
                <w:sz w:val="24"/>
                <w:szCs w:val="24"/>
              </w:rPr>
            </w:pPr>
            <w:r w:rsidRPr="00FC5AF2">
              <w:rPr>
                <w:sz w:val="24"/>
                <w:szCs w:val="24"/>
              </w:rPr>
              <w:t>43,1</w:t>
            </w:r>
          </w:p>
        </w:tc>
        <w:tc>
          <w:tcPr>
            <w:tcW w:w="555" w:type="pct"/>
          </w:tcPr>
          <w:p w:rsidR="005769AF" w:rsidRPr="00FC5AF2" w:rsidRDefault="005769AF" w:rsidP="00502CB8">
            <w:pPr>
              <w:spacing w:line="240" w:lineRule="auto"/>
              <w:jc w:val="center"/>
              <w:rPr>
                <w:sz w:val="24"/>
                <w:szCs w:val="24"/>
              </w:rPr>
            </w:pPr>
            <w:r w:rsidRPr="00FC5AF2">
              <w:rPr>
                <w:sz w:val="24"/>
                <w:szCs w:val="24"/>
              </w:rPr>
              <w:t>43,6</w:t>
            </w:r>
          </w:p>
        </w:tc>
        <w:tc>
          <w:tcPr>
            <w:tcW w:w="556" w:type="pct"/>
          </w:tcPr>
          <w:p w:rsidR="005769AF" w:rsidRPr="00FC5AF2" w:rsidRDefault="005769AF" w:rsidP="00502CB8">
            <w:pPr>
              <w:spacing w:line="240" w:lineRule="auto"/>
              <w:jc w:val="center"/>
              <w:rPr>
                <w:sz w:val="24"/>
                <w:szCs w:val="24"/>
              </w:rPr>
            </w:pPr>
            <w:r w:rsidRPr="00FC5AF2">
              <w:rPr>
                <w:sz w:val="24"/>
                <w:szCs w:val="24"/>
              </w:rPr>
              <w:t>8,4</w:t>
            </w:r>
          </w:p>
        </w:tc>
        <w:tc>
          <w:tcPr>
            <w:tcW w:w="556" w:type="pct"/>
          </w:tcPr>
          <w:p w:rsidR="005769AF" w:rsidRPr="00FC5AF2" w:rsidRDefault="005769AF" w:rsidP="00502CB8">
            <w:pPr>
              <w:spacing w:line="240" w:lineRule="auto"/>
              <w:jc w:val="center"/>
              <w:rPr>
                <w:sz w:val="24"/>
                <w:szCs w:val="24"/>
              </w:rPr>
            </w:pPr>
            <w:r w:rsidRPr="00FC5AF2">
              <w:rPr>
                <w:sz w:val="24"/>
                <w:szCs w:val="24"/>
              </w:rPr>
              <w:t>2,6</w:t>
            </w:r>
          </w:p>
        </w:tc>
        <w:tc>
          <w:tcPr>
            <w:tcW w:w="556" w:type="pct"/>
          </w:tcPr>
          <w:p w:rsidR="005769AF" w:rsidRPr="00FC5AF2" w:rsidRDefault="005769AF" w:rsidP="00502CB8">
            <w:pPr>
              <w:spacing w:line="240" w:lineRule="auto"/>
              <w:jc w:val="center"/>
              <w:rPr>
                <w:sz w:val="24"/>
                <w:szCs w:val="24"/>
              </w:rPr>
            </w:pPr>
            <w:r w:rsidRPr="00FC5AF2">
              <w:rPr>
                <w:sz w:val="24"/>
                <w:szCs w:val="24"/>
              </w:rPr>
              <w:t>-</w:t>
            </w:r>
          </w:p>
        </w:tc>
        <w:tc>
          <w:tcPr>
            <w:tcW w:w="556" w:type="pct"/>
          </w:tcPr>
          <w:p w:rsidR="005769AF" w:rsidRPr="00FC5AF2" w:rsidRDefault="005769AF" w:rsidP="00502CB8">
            <w:pPr>
              <w:spacing w:line="240" w:lineRule="auto"/>
              <w:jc w:val="center"/>
              <w:rPr>
                <w:sz w:val="24"/>
                <w:szCs w:val="24"/>
              </w:rPr>
            </w:pPr>
            <w:r w:rsidRPr="00FC5AF2">
              <w:rPr>
                <w:sz w:val="24"/>
                <w:szCs w:val="24"/>
              </w:rPr>
              <w:t>9830</w:t>
            </w:r>
          </w:p>
        </w:tc>
      </w:tr>
      <w:tr w:rsidR="005769AF" w:rsidRPr="00FC5AF2">
        <w:trPr>
          <w:trHeight w:val="711"/>
          <w:jc w:val="center"/>
        </w:trPr>
        <w:tc>
          <w:tcPr>
            <w:tcW w:w="629" w:type="pct"/>
          </w:tcPr>
          <w:p w:rsidR="005769AF" w:rsidRPr="00FC5AF2" w:rsidRDefault="005769AF" w:rsidP="00502CB8">
            <w:pPr>
              <w:spacing w:line="240" w:lineRule="auto"/>
              <w:jc w:val="center"/>
              <w:rPr>
                <w:sz w:val="24"/>
                <w:szCs w:val="24"/>
              </w:rPr>
            </w:pPr>
            <w:r w:rsidRPr="00FC5AF2">
              <w:rPr>
                <w:sz w:val="24"/>
                <w:szCs w:val="24"/>
              </w:rPr>
              <w:lastRenderedPageBreak/>
              <w:br w:type="page"/>
              <w:t>Город</w:t>
            </w:r>
          </w:p>
        </w:tc>
        <w:tc>
          <w:tcPr>
            <w:tcW w:w="345" w:type="pct"/>
          </w:tcPr>
          <w:p w:rsidR="005769AF" w:rsidRPr="00FC5AF2" w:rsidRDefault="005769AF" w:rsidP="00502CB8">
            <w:pPr>
              <w:spacing w:line="240" w:lineRule="auto"/>
              <w:jc w:val="center"/>
              <w:rPr>
                <w:sz w:val="24"/>
                <w:szCs w:val="24"/>
              </w:rPr>
            </w:pPr>
            <w:r w:rsidRPr="00FC5AF2">
              <w:rPr>
                <w:sz w:val="24"/>
                <w:szCs w:val="24"/>
              </w:rPr>
              <w:t>Год</w:t>
            </w:r>
          </w:p>
        </w:tc>
        <w:tc>
          <w:tcPr>
            <w:tcW w:w="640" w:type="pct"/>
          </w:tcPr>
          <w:p w:rsidR="005769AF" w:rsidRPr="00FC5AF2" w:rsidRDefault="005769AF" w:rsidP="00502CB8">
            <w:pPr>
              <w:spacing w:line="240" w:lineRule="auto"/>
              <w:jc w:val="center"/>
              <w:rPr>
                <w:sz w:val="24"/>
                <w:szCs w:val="24"/>
              </w:rPr>
            </w:pPr>
            <w:r w:rsidRPr="00FC5AF2">
              <w:rPr>
                <w:sz w:val="24"/>
                <w:szCs w:val="24"/>
              </w:rPr>
              <w:t>Купцы и почетные граждане</w:t>
            </w:r>
          </w:p>
        </w:tc>
        <w:tc>
          <w:tcPr>
            <w:tcW w:w="607" w:type="pct"/>
          </w:tcPr>
          <w:p w:rsidR="005769AF" w:rsidRPr="00FC5AF2" w:rsidRDefault="005769AF" w:rsidP="00502CB8">
            <w:pPr>
              <w:spacing w:line="240" w:lineRule="auto"/>
              <w:jc w:val="center"/>
              <w:rPr>
                <w:sz w:val="24"/>
                <w:szCs w:val="24"/>
              </w:rPr>
            </w:pPr>
            <w:r w:rsidRPr="00FC5AF2">
              <w:rPr>
                <w:sz w:val="24"/>
                <w:szCs w:val="24"/>
              </w:rPr>
              <w:t>Мещане</w:t>
            </w:r>
          </w:p>
        </w:tc>
        <w:tc>
          <w:tcPr>
            <w:tcW w:w="555" w:type="pct"/>
          </w:tcPr>
          <w:p w:rsidR="005769AF" w:rsidRPr="00FC5AF2" w:rsidRDefault="005769AF" w:rsidP="00502CB8">
            <w:pPr>
              <w:spacing w:line="240" w:lineRule="auto"/>
              <w:jc w:val="center"/>
              <w:rPr>
                <w:sz w:val="24"/>
                <w:szCs w:val="24"/>
              </w:rPr>
            </w:pPr>
            <w:r w:rsidRPr="00FC5AF2">
              <w:rPr>
                <w:sz w:val="24"/>
                <w:szCs w:val="24"/>
              </w:rPr>
              <w:t>Разночинцы</w:t>
            </w:r>
          </w:p>
        </w:tc>
        <w:tc>
          <w:tcPr>
            <w:tcW w:w="556" w:type="pct"/>
          </w:tcPr>
          <w:p w:rsidR="005769AF" w:rsidRPr="00FC5AF2" w:rsidRDefault="005769AF" w:rsidP="00502CB8">
            <w:pPr>
              <w:spacing w:line="240" w:lineRule="auto"/>
              <w:jc w:val="center"/>
              <w:rPr>
                <w:sz w:val="24"/>
                <w:szCs w:val="24"/>
              </w:rPr>
            </w:pPr>
            <w:r w:rsidRPr="00FC5AF2">
              <w:rPr>
                <w:sz w:val="24"/>
                <w:szCs w:val="24"/>
              </w:rPr>
              <w:t>Крестьяне</w:t>
            </w:r>
          </w:p>
        </w:tc>
        <w:tc>
          <w:tcPr>
            <w:tcW w:w="556" w:type="pct"/>
          </w:tcPr>
          <w:p w:rsidR="005769AF" w:rsidRPr="00FC5AF2" w:rsidRDefault="005769AF" w:rsidP="00502CB8">
            <w:pPr>
              <w:spacing w:line="240" w:lineRule="auto"/>
              <w:jc w:val="center"/>
              <w:rPr>
                <w:sz w:val="24"/>
                <w:szCs w:val="24"/>
              </w:rPr>
            </w:pPr>
            <w:r w:rsidRPr="00FC5AF2">
              <w:rPr>
                <w:sz w:val="24"/>
                <w:szCs w:val="24"/>
              </w:rPr>
              <w:t>Казаки</w:t>
            </w:r>
          </w:p>
        </w:tc>
        <w:tc>
          <w:tcPr>
            <w:tcW w:w="556" w:type="pct"/>
          </w:tcPr>
          <w:p w:rsidR="005769AF" w:rsidRPr="00FC5AF2" w:rsidRDefault="005769AF" w:rsidP="00502CB8">
            <w:pPr>
              <w:spacing w:line="240" w:lineRule="auto"/>
              <w:jc w:val="center"/>
              <w:rPr>
                <w:sz w:val="24"/>
                <w:szCs w:val="24"/>
              </w:rPr>
            </w:pPr>
            <w:r w:rsidRPr="00FC5AF2">
              <w:rPr>
                <w:sz w:val="24"/>
                <w:szCs w:val="24"/>
              </w:rPr>
              <w:t>Нижние воинские чины</w:t>
            </w:r>
          </w:p>
        </w:tc>
        <w:tc>
          <w:tcPr>
            <w:tcW w:w="556" w:type="pct"/>
          </w:tcPr>
          <w:p w:rsidR="005769AF" w:rsidRPr="00FC5AF2" w:rsidRDefault="005769AF" w:rsidP="00502CB8">
            <w:pPr>
              <w:spacing w:line="240" w:lineRule="auto"/>
              <w:jc w:val="center"/>
              <w:rPr>
                <w:sz w:val="24"/>
                <w:szCs w:val="24"/>
              </w:rPr>
            </w:pPr>
            <w:r w:rsidRPr="00FC5AF2">
              <w:rPr>
                <w:sz w:val="24"/>
                <w:szCs w:val="24"/>
              </w:rPr>
              <w:t>Всего человек</w:t>
            </w:r>
          </w:p>
        </w:tc>
      </w:tr>
      <w:tr w:rsidR="005769AF" w:rsidRPr="00FC5AF2">
        <w:trPr>
          <w:trHeight w:val="304"/>
          <w:jc w:val="center"/>
        </w:trPr>
        <w:tc>
          <w:tcPr>
            <w:tcW w:w="629" w:type="pct"/>
          </w:tcPr>
          <w:p w:rsidR="005769AF" w:rsidRPr="00FC5AF2" w:rsidRDefault="005769AF" w:rsidP="00502CB8">
            <w:pPr>
              <w:spacing w:line="240" w:lineRule="auto"/>
              <w:jc w:val="center"/>
              <w:rPr>
                <w:sz w:val="24"/>
                <w:szCs w:val="24"/>
              </w:rPr>
            </w:pPr>
            <w:proofErr w:type="spellStart"/>
            <w:r w:rsidRPr="00FC5AF2">
              <w:rPr>
                <w:sz w:val="24"/>
                <w:szCs w:val="24"/>
              </w:rPr>
              <w:t>Селенгинск</w:t>
            </w:r>
            <w:proofErr w:type="spellEnd"/>
          </w:p>
        </w:tc>
        <w:tc>
          <w:tcPr>
            <w:tcW w:w="345" w:type="pct"/>
          </w:tcPr>
          <w:p w:rsidR="005769AF" w:rsidRPr="00FC5AF2" w:rsidRDefault="005769AF" w:rsidP="00502CB8">
            <w:pPr>
              <w:spacing w:line="240" w:lineRule="auto"/>
              <w:jc w:val="center"/>
              <w:rPr>
                <w:sz w:val="24"/>
                <w:szCs w:val="24"/>
              </w:rPr>
            </w:pPr>
            <w:r w:rsidRPr="00FC5AF2">
              <w:rPr>
                <w:sz w:val="24"/>
                <w:szCs w:val="24"/>
              </w:rPr>
              <w:t>1875</w:t>
            </w:r>
          </w:p>
        </w:tc>
        <w:tc>
          <w:tcPr>
            <w:tcW w:w="640" w:type="pct"/>
          </w:tcPr>
          <w:p w:rsidR="005769AF" w:rsidRPr="00FC5AF2" w:rsidRDefault="005769AF" w:rsidP="00502CB8">
            <w:pPr>
              <w:spacing w:line="240" w:lineRule="auto"/>
              <w:jc w:val="center"/>
              <w:rPr>
                <w:sz w:val="24"/>
                <w:szCs w:val="24"/>
              </w:rPr>
            </w:pPr>
            <w:r w:rsidRPr="00FC5AF2">
              <w:rPr>
                <w:sz w:val="24"/>
                <w:szCs w:val="24"/>
              </w:rPr>
              <w:t>3,5</w:t>
            </w:r>
          </w:p>
        </w:tc>
        <w:tc>
          <w:tcPr>
            <w:tcW w:w="607" w:type="pct"/>
          </w:tcPr>
          <w:p w:rsidR="005769AF" w:rsidRPr="00FC5AF2" w:rsidRDefault="005769AF" w:rsidP="00502CB8">
            <w:pPr>
              <w:spacing w:line="240" w:lineRule="auto"/>
              <w:jc w:val="center"/>
              <w:rPr>
                <w:sz w:val="24"/>
                <w:szCs w:val="24"/>
              </w:rPr>
            </w:pPr>
            <w:r w:rsidRPr="00FC5AF2">
              <w:rPr>
                <w:sz w:val="24"/>
                <w:szCs w:val="24"/>
              </w:rPr>
              <w:t>40</w:t>
            </w:r>
          </w:p>
        </w:tc>
        <w:tc>
          <w:tcPr>
            <w:tcW w:w="555" w:type="pct"/>
          </w:tcPr>
          <w:p w:rsidR="005769AF" w:rsidRPr="00FC5AF2" w:rsidRDefault="005769AF" w:rsidP="00502CB8">
            <w:pPr>
              <w:spacing w:line="240" w:lineRule="auto"/>
              <w:jc w:val="center"/>
              <w:rPr>
                <w:sz w:val="24"/>
                <w:szCs w:val="24"/>
              </w:rPr>
            </w:pPr>
            <w:r w:rsidRPr="00FC5AF2">
              <w:rPr>
                <w:sz w:val="24"/>
                <w:szCs w:val="24"/>
              </w:rPr>
              <w:t>9,6</w:t>
            </w:r>
          </w:p>
        </w:tc>
        <w:tc>
          <w:tcPr>
            <w:tcW w:w="556" w:type="pct"/>
          </w:tcPr>
          <w:p w:rsidR="005769AF" w:rsidRPr="00FC5AF2" w:rsidRDefault="005769AF" w:rsidP="00502CB8">
            <w:pPr>
              <w:spacing w:line="240" w:lineRule="auto"/>
              <w:jc w:val="center"/>
              <w:rPr>
                <w:sz w:val="24"/>
                <w:szCs w:val="24"/>
              </w:rPr>
            </w:pPr>
            <w:r w:rsidRPr="00FC5AF2">
              <w:rPr>
                <w:sz w:val="24"/>
                <w:szCs w:val="24"/>
              </w:rPr>
              <w:t>1,1</w:t>
            </w:r>
          </w:p>
        </w:tc>
        <w:tc>
          <w:tcPr>
            <w:tcW w:w="556" w:type="pct"/>
          </w:tcPr>
          <w:p w:rsidR="005769AF" w:rsidRPr="00FC5AF2" w:rsidRDefault="005769AF" w:rsidP="00502CB8">
            <w:pPr>
              <w:spacing w:line="240" w:lineRule="auto"/>
              <w:jc w:val="center"/>
              <w:rPr>
                <w:sz w:val="24"/>
                <w:szCs w:val="24"/>
              </w:rPr>
            </w:pPr>
            <w:r w:rsidRPr="00FC5AF2">
              <w:rPr>
                <w:sz w:val="24"/>
                <w:szCs w:val="24"/>
              </w:rPr>
              <w:t>-</w:t>
            </w:r>
          </w:p>
        </w:tc>
        <w:tc>
          <w:tcPr>
            <w:tcW w:w="556" w:type="pct"/>
          </w:tcPr>
          <w:p w:rsidR="005769AF" w:rsidRPr="00FC5AF2" w:rsidRDefault="005769AF" w:rsidP="00502CB8">
            <w:pPr>
              <w:spacing w:line="240" w:lineRule="auto"/>
              <w:jc w:val="center"/>
              <w:rPr>
                <w:sz w:val="24"/>
                <w:szCs w:val="24"/>
              </w:rPr>
            </w:pPr>
            <w:r w:rsidRPr="00FC5AF2">
              <w:rPr>
                <w:sz w:val="24"/>
                <w:szCs w:val="24"/>
              </w:rPr>
              <w:t>34</w:t>
            </w:r>
          </w:p>
        </w:tc>
        <w:tc>
          <w:tcPr>
            <w:tcW w:w="556" w:type="pct"/>
          </w:tcPr>
          <w:p w:rsidR="005769AF" w:rsidRPr="00FC5AF2" w:rsidRDefault="005769AF" w:rsidP="00502CB8">
            <w:pPr>
              <w:spacing w:line="240" w:lineRule="auto"/>
              <w:jc w:val="center"/>
              <w:rPr>
                <w:sz w:val="24"/>
                <w:szCs w:val="24"/>
              </w:rPr>
            </w:pPr>
            <w:r w:rsidRPr="00FC5AF2">
              <w:rPr>
                <w:sz w:val="24"/>
                <w:szCs w:val="24"/>
              </w:rPr>
              <w:t>1150</w:t>
            </w:r>
          </w:p>
        </w:tc>
      </w:tr>
      <w:tr w:rsidR="005769AF" w:rsidRPr="00FC5AF2">
        <w:trPr>
          <w:trHeight w:val="304"/>
          <w:jc w:val="center"/>
        </w:trPr>
        <w:tc>
          <w:tcPr>
            <w:tcW w:w="629" w:type="pct"/>
          </w:tcPr>
          <w:p w:rsidR="005769AF" w:rsidRPr="00FC5AF2" w:rsidRDefault="005769AF" w:rsidP="00502CB8">
            <w:pPr>
              <w:spacing w:line="240" w:lineRule="auto"/>
              <w:jc w:val="center"/>
              <w:rPr>
                <w:sz w:val="24"/>
                <w:szCs w:val="24"/>
              </w:rPr>
            </w:pPr>
          </w:p>
        </w:tc>
        <w:tc>
          <w:tcPr>
            <w:tcW w:w="345" w:type="pct"/>
          </w:tcPr>
          <w:p w:rsidR="005769AF" w:rsidRPr="00FC5AF2" w:rsidRDefault="005769AF" w:rsidP="00502CB8">
            <w:pPr>
              <w:spacing w:line="240" w:lineRule="auto"/>
              <w:jc w:val="center"/>
              <w:rPr>
                <w:sz w:val="24"/>
                <w:szCs w:val="24"/>
              </w:rPr>
            </w:pPr>
            <w:r w:rsidRPr="00FC5AF2">
              <w:rPr>
                <w:sz w:val="24"/>
                <w:szCs w:val="24"/>
              </w:rPr>
              <w:t>1885</w:t>
            </w:r>
          </w:p>
        </w:tc>
        <w:tc>
          <w:tcPr>
            <w:tcW w:w="640" w:type="pct"/>
          </w:tcPr>
          <w:p w:rsidR="005769AF" w:rsidRPr="00FC5AF2" w:rsidRDefault="005769AF" w:rsidP="00502CB8">
            <w:pPr>
              <w:spacing w:line="240" w:lineRule="auto"/>
              <w:jc w:val="center"/>
              <w:rPr>
                <w:sz w:val="24"/>
                <w:szCs w:val="24"/>
              </w:rPr>
            </w:pPr>
            <w:r w:rsidRPr="00FC5AF2">
              <w:rPr>
                <w:sz w:val="24"/>
                <w:szCs w:val="24"/>
              </w:rPr>
              <w:t>1,1</w:t>
            </w:r>
          </w:p>
        </w:tc>
        <w:tc>
          <w:tcPr>
            <w:tcW w:w="607" w:type="pct"/>
          </w:tcPr>
          <w:p w:rsidR="005769AF" w:rsidRPr="00FC5AF2" w:rsidRDefault="005769AF" w:rsidP="00502CB8">
            <w:pPr>
              <w:spacing w:line="240" w:lineRule="auto"/>
              <w:jc w:val="center"/>
              <w:rPr>
                <w:sz w:val="24"/>
                <w:szCs w:val="24"/>
              </w:rPr>
            </w:pPr>
            <w:r w:rsidRPr="00FC5AF2">
              <w:rPr>
                <w:sz w:val="24"/>
                <w:szCs w:val="24"/>
              </w:rPr>
              <w:t>57,8</w:t>
            </w:r>
          </w:p>
        </w:tc>
        <w:tc>
          <w:tcPr>
            <w:tcW w:w="555" w:type="pct"/>
          </w:tcPr>
          <w:p w:rsidR="005769AF" w:rsidRPr="00FC5AF2" w:rsidRDefault="005769AF" w:rsidP="00502CB8">
            <w:pPr>
              <w:spacing w:line="240" w:lineRule="auto"/>
              <w:jc w:val="center"/>
              <w:rPr>
                <w:sz w:val="24"/>
                <w:szCs w:val="24"/>
              </w:rPr>
            </w:pPr>
            <w:r w:rsidRPr="00FC5AF2">
              <w:rPr>
                <w:sz w:val="24"/>
                <w:szCs w:val="24"/>
              </w:rPr>
              <w:t>5,7</w:t>
            </w:r>
          </w:p>
        </w:tc>
        <w:tc>
          <w:tcPr>
            <w:tcW w:w="556" w:type="pct"/>
          </w:tcPr>
          <w:p w:rsidR="005769AF" w:rsidRPr="00FC5AF2" w:rsidRDefault="005769AF" w:rsidP="00502CB8">
            <w:pPr>
              <w:spacing w:line="240" w:lineRule="auto"/>
              <w:jc w:val="center"/>
              <w:rPr>
                <w:sz w:val="24"/>
                <w:szCs w:val="24"/>
              </w:rPr>
            </w:pPr>
            <w:r w:rsidRPr="00FC5AF2">
              <w:rPr>
                <w:sz w:val="24"/>
                <w:szCs w:val="24"/>
              </w:rPr>
              <w:t>1,7</w:t>
            </w:r>
          </w:p>
        </w:tc>
        <w:tc>
          <w:tcPr>
            <w:tcW w:w="556" w:type="pct"/>
          </w:tcPr>
          <w:p w:rsidR="005769AF" w:rsidRPr="00FC5AF2" w:rsidRDefault="005769AF" w:rsidP="00502CB8">
            <w:pPr>
              <w:spacing w:line="240" w:lineRule="auto"/>
              <w:jc w:val="center"/>
              <w:rPr>
                <w:sz w:val="24"/>
                <w:szCs w:val="24"/>
              </w:rPr>
            </w:pPr>
            <w:r w:rsidRPr="00FC5AF2">
              <w:rPr>
                <w:sz w:val="24"/>
                <w:szCs w:val="24"/>
              </w:rPr>
              <w:t>13,8</w:t>
            </w:r>
          </w:p>
        </w:tc>
        <w:tc>
          <w:tcPr>
            <w:tcW w:w="556" w:type="pct"/>
          </w:tcPr>
          <w:p w:rsidR="005769AF" w:rsidRPr="00FC5AF2" w:rsidRDefault="005769AF" w:rsidP="00502CB8">
            <w:pPr>
              <w:spacing w:line="240" w:lineRule="auto"/>
              <w:jc w:val="center"/>
              <w:rPr>
                <w:sz w:val="24"/>
                <w:szCs w:val="24"/>
              </w:rPr>
            </w:pPr>
            <w:r w:rsidRPr="00FC5AF2">
              <w:rPr>
                <w:sz w:val="24"/>
                <w:szCs w:val="24"/>
              </w:rPr>
              <w:t>4,1</w:t>
            </w:r>
          </w:p>
        </w:tc>
        <w:tc>
          <w:tcPr>
            <w:tcW w:w="556" w:type="pct"/>
          </w:tcPr>
          <w:p w:rsidR="005769AF" w:rsidRPr="00FC5AF2" w:rsidRDefault="005769AF" w:rsidP="00502CB8">
            <w:pPr>
              <w:spacing w:line="240" w:lineRule="auto"/>
              <w:jc w:val="center"/>
              <w:rPr>
                <w:sz w:val="24"/>
                <w:szCs w:val="24"/>
              </w:rPr>
            </w:pPr>
            <w:r w:rsidRPr="00FC5AF2">
              <w:rPr>
                <w:sz w:val="24"/>
                <w:szCs w:val="24"/>
              </w:rPr>
              <w:t>856</w:t>
            </w:r>
          </w:p>
        </w:tc>
      </w:tr>
      <w:tr w:rsidR="005769AF" w:rsidRPr="00FC5AF2">
        <w:trPr>
          <w:trHeight w:val="295"/>
          <w:jc w:val="center"/>
        </w:trPr>
        <w:tc>
          <w:tcPr>
            <w:tcW w:w="629" w:type="pct"/>
          </w:tcPr>
          <w:p w:rsidR="005769AF" w:rsidRPr="00FC5AF2" w:rsidRDefault="005769AF" w:rsidP="00502CB8">
            <w:pPr>
              <w:spacing w:line="240" w:lineRule="auto"/>
              <w:jc w:val="center"/>
              <w:rPr>
                <w:sz w:val="24"/>
                <w:szCs w:val="24"/>
              </w:rPr>
            </w:pPr>
          </w:p>
        </w:tc>
        <w:tc>
          <w:tcPr>
            <w:tcW w:w="345" w:type="pct"/>
          </w:tcPr>
          <w:p w:rsidR="005769AF" w:rsidRPr="00FC5AF2" w:rsidRDefault="005769AF" w:rsidP="00502CB8">
            <w:pPr>
              <w:spacing w:line="240" w:lineRule="auto"/>
              <w:jc w:val="center"/>
              <w:rPr>
                <w:sz w:val="24"/>
                <w:szCs w:val="24"/>
              </w:rPr>
            </w:pPr>
            <w:r w:rsidRPr="00FC5AF2">
              <w:rPr>
                <w:sz w:val="24"/>
                <w:szCs w:val="24"/>
              </w:rPr>
              <w:t>1895</w:t>
            </w:r>
          </w:p>
        </w:tc>
        <w:tc>
          <w:tcPr>
            <w:tcW w:w="640" w:type="pct"/>
          </w:tcPr>
          <w:p w:rsidR="005769AF" w:rsidRPr="00FC5AF2" w:rsidRDefault="005769AF" w:rsidP="00502CB8">
            <w:pPr>
              <w:spacing w:line="240" w:lineRule="auto"/>
              <w:jc w:val="center"/>
              <w:rPr>
                <w:sz w:val="24"/>
                <w:szCs w:val="24"/>
              </w:rPr>
            </w:pPr>
            <w:r w:rsidRPr="00FC5AF2">
              <w:rPr>
                <w:sz w:val="24"/>
                <w:szCs w:val="24"/>
              </w:rPr>
              <w:t>3,3</w:t>
            </w:r>
          </w:p>
        </w:tc>
        <w:tc>
          <w:tcPr>
            <w:tcW w:w="607" w:type="pct"/>
          </w:tcPr>
          <w:p w:rsidR="005769AF" w:rsidRPr="00FC5AF2" w:rsidRDefault="005769AF" w:rsidP="00502CB8">
            <w:pPr>
              <w:spacing w:line="240" w:lineRule="auto"/>
              <w:jc w:val="center"/>
              <w:rPr>
                <w:sz w:val="24"/>
                <w:szCs w:val="24"/>
              </w:rPr>
            </w:pPr>
            <w:r w:rsidRPr="00FC5AF2">
              <w:rPr>
                <w:sz w:val="24"/>
                <w:szCs w:val="24"/>
              </w:rPr>
              <w:t>59,9</w:t>
            </w:r>
          </w:p>
        </w:tc>
        <w:tc>
          <w:tcPr>
            <w:tcW w:w="555" w:type="pct"/>
          </w:tcPr>
          <w:p w:rsidR="005769AF" w:rsidRPr="00FC5AF2" w:rsidRDefault="005769AF" w:rsidP="00502CB8">
            <w:pPr>
              <w:spacing w:line="240" w:lineRule="auto"/>
              <w:jc w:val="center"/>
              <w:rPr>
                <w:sz w:val="24"/>
                <w:szCs w:val="24"/>
              </w:rPr>
            </w:pPr>
            <w:r w:rsidRPr="00FC5AF2">
              <w:rPr>
                <w:sz w:val="24"/>
                <w:szCs w:val="24"/>
              </w:rPr>
              <w:t>6,2</w:t>
            </w:r>
          </w:p>
        </w:tc>
        <w:tc>
          <w:tcPr>
            <w:tcW w:w="556" w:type="pct"/>
          </w:tcPr>
          <w:p w:rsidR="005769AF" w:rsidRPr="00FC5AF2" w:rsidRDefault="005769AF" w:rsidP="00502CB8">
            <w:pPr>
              <w:spacing w:line="240" w:lineRule="auto"/>
              <w:jc w:val="center"/>
              <w:rPr>
                <w:sz w:val="24"/>
                <w:szCs w:val="24"/>
              </w:rPr>
            </w:pPr>
            <w:r w:rsidRPr="00FC5AF2">
              <w:rPr>
                <w:sz w:val="24"/>
                <w:szCs w:val="24"/>
              </w:rPr>
              <w:t>-</w:t>
            </w:r>
          </w:p>
        </w:tc>
        <w:tc>
          <w:tcPr>
            <w:tcW w:w="556" w:type="pct"/>
          </w:tcPr>
          <w:p w:rsidR="005769AF" w:rsidRPr="00FC5AF2" w:rsidRDefault="005769AF" w:rsidP="00502CB8">
            <w:pPr>
              <w:spacing w:line="240" w:lineRule="auto"/>
              <w:jc w:val="center"/>
              <w:rPr>
                <w:sz w:val="24"/>
                <w:szCs w:val="24"/>
              </w:rPr>
            </w:pPr>
            <w:r w:rsidRPr="00FC5AF2">
              <w:rPr>
                <w:sz w:val="24"/>
                <w:szCs w:val="24"/>
              </w:rPr>
              <w:t>10,8</w:t>
            </w:r>
          </w:p>
        </w:tc>
        <w:tc>
          <w:tcPr>
            <w:tcW w:w="556" w:type="pct"/>
          </w:tcPr>
          <w:p w:rsidR="005769AF" w:rsidRPr="00FC5AF2" w:rsidRDefault="005769AF" w:rsidP="00502CB8">
            <w:pPr>
              <w:spacing w:line="240" w:lineRule="auto"/>
              <w:jc w:val="center"/>
              <w:rPr>
                <w:sz w:val="24"/>
                <w:szCs w:val="24"/>
              </w:rPr>
            </w:pPr>
            <w:r w:rsidRPr="00FC5AF2">
              <w:rPr>
                <w:sz w:val="24"/>
                <w:szCs w:val="24"/>
              </w:rPr>
              <w:t>4,6</w:t>
            </w:r>
          </w:p>
        </w:tc>
        <w:tc>
          <w:tcPr>
            <w:tcW w:w="556" w:type="pct"/>
          </w:tcPr>
          <w:p w:rsidR="005769AF" w:rsidRPr="00FC5AF2" w:rsidRDefault="005769AF" w:rsidP="00502CB8">
            <w:pPr>
              <w:spacing w:line="240" w:lineRule="auto"/>
              <w:jc w:val="center"/>
              <w:rPr>
                <w:sz w:val="24"/>
                <w:szCs w:val="24"/>
              </w:rPr>
            </w:pPr>
            <w:r w:rsidRPr="00FC5AF2">
              <w:rPr>
                <w:sz w:val="24"/>
                <w:szCs w:val="24"/>
              </w:rPr>
              <w:t>839</w:t>
            </w:r>
          </w:p>
        </w:tc>
      </w:tr>
      <w:tr w:rsidR="005769AF" w:rsidRPr="00FC5AF2">
        <w:trPr>
          <w:trHeight w:val="345"/>
          <w:jc w:val="center"/>
        </w:trPr>
        <w:tc>
          <w:tcPr>
            <w:tcW w:w="629" w:type="pct"/>
          </w:tcPr>
          <w:p w:rsidR="005769AF" w:rsidRPr="00FC5AF2" w:rsidRDefault="005769AF" w:rsidP="00502CB8">
            <w:pPr>
              <w:spacing w:line="240" w:lineRule="auto"/>
              <w:jc w:val="center"/>
              <w:rPr>
                <w:sz w:val="24"/>
                <w:szCs w:val="24"/>
              </w:rPr>
            </w:pPr>
          </w:p>
        </w:tc>
        <w:tc>
          <w:tcPr>
            <w:tcW w:w="345" w:type="pct"/>
          </w:tcPr>
          <w:p w:rsidR="005769AF" w:rsidRPr="00FC5AF2" w:rsidRDefault="005769AF" w:rsidP="00502CB8">
            <w:pPr>
              <w:spacing w:line="240" w:lineRule="auto"/>
              <w:jc w:val="center"/>
              <w:rPr>
                <w:sz w:val="24"/>
                <w:szCs w:val="24"/>
              </w:rPr>
            </w:pPr>
            <w:r w:rsidRPr="00FC5AF2">
              <w:rPr>
                <w:sz w:val="24"/>
                <w:szCs w:val="24"/>
              </w:rPr>
              <w:t>1900</w:t>
            </w:r>
          </w:p>
        </w:tc>
        <w:tc>
          <w:tcPr>
            <w:tcW w:w="640" w:type="pct"/>
          </w:tcPr>
          <w:p w:rsidR="005769AF" w:rsidRPr="00FC5AF2" w:rsidRDefault="005769AF" w:rsidP="00502CB8">
            <w:pPr>
              <w:spacing w:line="240" w:lineRule="auto"/>
              <w:jc w:val="center"/>
              <w:rPr>
                <w:sz w:val="24"/>
                <w:szCs w:val="24"/>
              </w:rPr>
            </w:pPr>
            <w:r w:rsidRPr="00FC5AF2">
              <w:rPr>
                <w:sz w:val="24"/>
                <w:szCs w:val="24"/>
              </w:rPr>
              <w:t>2,9</w:t>
            </w:r>
          </w:p>
        </w:tc>
        <w:tc>
          <w:tcPr>
            <w:tcW w:w="607" w:type="pct"/>
          </w:tcPr>
          <w:p w:rsidR="005769AF" w:rsidRPr="00FC5AF2" w:rsidRDefault="005769AF" w:rsidP="00502CB8">
            <w:pPr>
              <w:spacing w:line="240" w:lineRule="auto"/>
              <w:jc w:val="center"/>
              <w:rPr>
                <w:sz w:val="24"/>
                <w:szCs w:val="24"/>
              </w:rPr>
            </w:pPr>
            <w:r w:rsidRPr="00FC5AF2">
              <w:rPr>
                <w:sz w:val="24"/>
                <w:szCs w:val="24"/>
              </w:rPr>
              <w:t>52</w:t>
            </w:r>
          </w:p>
        </w:tc>
        <w:tc>
          <w:tcPr>
            <w:tcW w:w="555" w:type="pct"/>
          </w:tcPr>
          <w:p w:rsidR="005769AF" w:rsidRPr="00FC5AF2" w:rsidRDefault="005769AF" w:rsidP="00502CB8">
            <w:pPr>
              <w:spacing w:line="240" w:lineRule="auto"/>
              <w:jc w:val="center"/>
              <w:rPr>
                <w:sz w:val="24"/>
                <w:szCs w:val="24"/>
              </w:rPr>
            </w:pPr>
            <w:r w:rsidRPr="00FC5AF2">
              <w:rPr>
                <w:sz w:val="24"/>
                <w:szCs w:val="24"/>
              </w:rPr>
              <w:t>-</w:t>
            </w:r>
          </w:p>
        </w:tc>
        <w:tc>
          <w:tcPr>
            <w:tcW w:w="556" w:type="pct"/>
          </w:tcPr>
          <w:p w:rsidR="005769AF" w:rsidRPr="00FC5AF2" w:rsidRDefault="005769AF" w:rsidP="00502CB8">
            <w:pPr>
              <w:spacing w:line="240" w:lineRule="auto"/>
              <w:jc w:val="center"/>
              <w:rPr>
                <w:sz w:val="24"/>
                <w:szCs w:val="24"/>
              </w:rPr>
            </w:pPr>
            <w:r w:rsidRPr="00FC5AF2">
              <w:rPr>
                <w:sz w:val="24"/>
                <w:szCs w:val="24"/>
              </w:rPr>
              <w:t>2,7</w:t>
            </w:r>
          </w:p>
        </w:tc>
        <w:tc>
          <w:tcPr>
            <w:tcW w:w="556" w:type="pct"/>
          </w:tcPr>
          <w:p w:rsidR="005769AF" w:rsidRPr="00FC5AF2" w:rsidRDefault="005769AF" w:rsidP="00502CB8">
            <w:pPr>
              <w:spacing w:line="240" w:lineRule="auto"/>
              <w:jc w:val="center"/>
              <w:rPr>
                <w:sz w:val="24"/>
                <w:szCs w:val="24"/>
              </w:rPr>
            </w:pPr>
            <w:r w:rsidRPr="00FC5AF2">
              <w:rPr>
                <w:sz w:val="24"/>
                <w:szCs w:val="24"/>
              </w:rPr>
              <w:t>16,2</w:t>
            </w:r>
          </w:p>
        </w:tc>
        <w:tc>
          <w:tcPr>
            <w:tcW w:w="556" w:type="pct"/>
          </w:tcPr>
          <w:p w:rsidR="005769AF" w:rsidRPr="00FC5AF2" w:rsidRDefault="005769AF" w:rsidP="00502CB8">
            <w:pPr>
              <w:spacing w:line="240" w:lineRule="auto"/>
              <w:jc w:val="center"/>
              <w:rPr>
                <w:sz w:val="24"/>
                <w:szCs w:val="24"/>
              </w:rPr>
            </w:pPr>
            <w:r w:rsidRPr="00FC5AF2">
              <w:rPr>
                <w:sz w:val="24"/>
                <w:szCs w:val="24"/>
              </w:rPr>
              <w:t>19,4</w:t>
            </w:r>
          </w:p>
        </w:tc>
        <w:tc>
          <w:tcPr>
            <w:tcW w:w="556" w:type="pct"/>
          </w:tcPr>
          <w:p w:rsidR="005769AF" w:rsidRPr="00FC5AF2" w:rsidRDefault="005769AF" w:rsidP="00502CB8">
            <w:pPr>
              <w:spacing w:line="240" w:lineRule="auto"/>
              <w:jc w:val="center"/>
              <w:rPr>
                <w:sz w:val="24"/>
                <w:szCs w:val="24"/>
              </w:rPr>
            </w:pPr>
            <w:r w:rsidRPr="00FC5AF2">
              <w:rPr>
                <w:sz w:val="24"/>
                <w:szCs w:val="24"/>
              </w:rPr>
              <w:t>1171</w:t>
            </w:r>
          </w:p>
        </w:tc>
      </w:tr>
      <w:tr w:rsidR="005769AF" w:rsidRPr="00FC5AF2">
        <w:trPr>
          <w:trHeight w:val="203"/>
          <w:jc w:val="center"/>
        </w:trPr>
        <w:tc>
          <w:tcPr>
            <w:tcW w:w="629" w:type="pct"/>
          </w:tcPr>
          <w:p w:rsidR="005769AF" w:rsidRPr="00FC5AF2" w:rsidRDefault="005769AF" w:rsidP="00502CB8">
            <w:pPr>
              <w:spacing w:line="240" w:lineRule="auto"/>
              <w:jc w:val="center"/>
              <w:rPr>
                <w:sz w:val="24"/>
                <w:szCs w:val="24"/>
              </w:rPr>
            </w:pPr>
          </w:p>
        </w:tc>
        <w:tc>
          <w:tcPr>
            <w:tcW w:w="345" w:type="pct"/>
          </w:tcPr>
          <w:p w:rsidR="005769AF" w:rsidRPr="00FC5AF2" w:rsidRDefault="005769AF" w:rsidP="00502CB8">
            <w:pPr>
              <w:spacing w:line="240" w:lineRule="auto"/>
              <w:jc w:val="center"/>
              <w:rPr>
                <w:sz w:val="24"/>
                <w:szCs w:val="24"/>
              </w:rPr>
            </w:pPr>
            <w:r w:rsidRPr="00FC5AF2">
              <w:rPr>
                <w:sz w:val="24"/>
                <w:szCs w:val="24"/>
              </w:rPr>
              <w:t>1906</w:t>
            </w:r>
          </w:p>
        </w:tc>
        <w:tc>
          <w:tcPr>
            <w:tcW w:w="640" w:type="pct"/>
          </w:tcPr>
          <w:p w:rsidR="005769AF" w:rsidRPr="00FC5AF2" w:rsidRDefault="005769AF" w:rsidP="00502CB8">
            <w:pPr>
              <w:spacing w:line="240" w:lineRule="auto"/>
              <w:jc w:val="center"/>
              <w:rPr>
                <w:sz w:val="24"/>
                <w:szCs w:val="24"/>
              </w:rPr>
            </w:pPr>
            <w:r w:rsidRPr="00FC5AF2">
              <w:rPr>
                <w:sz w:val="24"/>
                <w:szCs w:val="24"/>
              </w:rPr>
              <w:t>3,3</w:t>
            </w:r>
          </w:p>
        </w:tc>
        <w:tc>
          <w:tcPr>
            <w:tcW w:w="607" w:type="pct"/>
          </w:tcPr>
          <w:p w:rsidR="005769AF" w:rsidRPr="00FC5AF2" w:rsidRDefault="005769AF" w:rsidP="00502CB8">
            <w:pPr>
              <w:spacing w:line="240" w:lineRule="auto"/>
              <w:jc w:val="center"/>
              <w:rPr>
                <w:sz w:val="24"/>
                <w:szCs w:val="24"/>
              </w:rPr>
            </w:pPr>
            <w:r w:rsidRPr="00FC5AF2">
              <w:rPr>
                <w:sz w:val="24"/>
                <w:szCs w:val="24"/>
              </w:rPr>
              <w:t>62,8</w:t>
            </w:r>
          </w:p>
        </w:tc>
        <w:tc>
          <w:tcPr>
            <w:tcW w:w="555" w:type="pct"/>
          </w:tcPr>
          <w:p w:rsidR="005769AF" w:rsidRPr="00FC5AF2" w:rsidRDefault="005769AF" w:rsidP="00502CB8">
            <w:pPr>
              <w:spacing w:line="240" w:lineRule="auto"/>
              <w:jc w:val="center"/>
              <w:rPr>
                <w:sz w:val="24"/>
                <w:szCs w:val="24"/>
              </w:rPr>
            </w:pPr>
            <w:r w:rsidRPr="00FC5AF2">
              <w:rPr>
                <w:sz w:val="24"/>
                <w:szCs w:val="24"/>
              </w:rPr>
              <w:t>8,7</w:t>
            </w:r>
          </w:p>
        </w:tc>
        <w:tc>
          <w:tcPr>
            <w:tcW w:w="556" w:type="pct"/>
          </w:tcPr>
          <w:p w:rsidR="005769AF" w:rsidRPr="00FC5AF2" w:rsidRDefault="005769AF" w:rsidP="00502CB8">
            <w:pPr>
              <w:spacing w:line="240" w:lineRule="auto"/>
              <w:jc w:val="center"/>
              <w:rPr>
                <w:sz w:val="24"/>
                <w:szCs w:val="24"/>
              </w:rPr>
            </w:pPr>
            <w:r w:rsidRPr="00FC5AF2">
              <w:rPr>
                <w:sz w:val="24"/>
                <w:szCs w:val="24"/>
              </w:rPr>
              <w:t>6,2</w:t>
            </w:r>
          </w:p>
        </w:tc>
        <w:tc>
          <w:tcPr>
            <w:tcW w:w="556" w:type="pct"/>
          </w:tcPr>
          <w:p w:rsidR="005769AF" w:rsidRPr="00FC5AF2" w:rsidRDefault="005769AF" w:rsidP="00502CB8">
            <w:pPr>
              <w:spacing w:line="240" w:lineRule="auto"/>
              <w:jc w:val="center"/>
              <w:rPr>
                <w:sz w:val="24"/>
                <w:szCs w:val="24"/>
              </w:rPr>
            </w:pPr>
            <w:r w:rsidRPr="00FC5AF2">
              <w:rPr>
                <w:sz w:val="24"/>
                <w:szCs w:val="24"/>
              </w:rPr>
              <w:t>5,8</w:t>
            </w:r>
          </w:p>
        </w:tc>
        <w:tc>
          <w:tcPr>
            <w:tcW w:w="556" w:type="pct"/>
          </w:tcPr>
          <w:p w:rsidR="005769AF" w:rsidRPr="00FC5AF2" w:rsidRDefault="005769AF" w:rsidP="00502CB8">
            <w:pPr>
              <w:spacing w:line="240" w:lineRule="auto"/>
              <w:jc w:val="center"/>
              <w:rPr>
                <w:sz w:val="24"/>
                <w:szCs w:val="24"/>
              </w:rPr>
            </w:pPr>
            <w:r w:rsidRPr="00FC5AF2">
              <w:rPr>
                <w:sz w:val="24"/>
                <w:szCs w:val="24"/>
              </w:rPr>
              <w:t>12,5</w:t>
            </w:r>
          </w:p>
        </w:tc>
        <w:tc>
          <w:tcPr>
            <w:tcW w:w="556" w:type="pct"/>
          </w:tcPr>
          <w:p w:rsidR="005769AF" w:rsidRPr="00FC5AF2" w:rsidRDefault="005769AF" w:rsidP="00502CB8">
            <w:pPr>
              <w:spacing w:line="240" w:lineRule="auto"/>
              <w:jc w:val="center"/>
              <w:rPr>
                <w:sz w:val="24"/>
                <w:szCs w:val="24"/>
              </w:rPr>
            </w:pPr>
            <w:r w:rsidRPr="00FC5AF2">
              <w:rPr>
                <w:sz w:val="24"/>
                <w:szCs w:val="24"/>
              </w:rPr>
              <w:t>5927</w:t>
            </w:r>
          </w:p>
        </w:tc>
      </w:tr>
      <w:tr w:rsidR="005769AF" w:rsidRPr="00FC5AF2">
        <w:trPr>
          <w:trHeight w:val="324"/>
          <w:jc w:val="center"/>
        </w:trPr>
        <w:tc>
          <w:tcPr>
            <w:tcW w:w="629" w:type="pct"/>
          </w:tcPr>
          <w:p w:rsidR="005769AF" w:rsidRPr="00FC5AF2" w:rsidRDefault="005769AF" w:rsidP="00502CB8">
            <w:pPr>
              <w:spacing w:line="240" w:lineRule="auto"/>
              <w:jc w:val="center"/>
              <w:rPr>
                <w:sz w:val="24"/>
                <w:szCs w:val="24"/>
              </w:rPr>
            </w:pPr>
          </w:p>
        </w:tc>
        <w:tc>
          <w:tcPr>
            <w:tcW w:w="345" w:type="pct"/>
          </w:tcPr>
          <w:p w:rsidR="005769AF" w:rsidRPr="00FC5AF2" w:rsidRDefault="005769AF" w:rsidP="00502CB8">
            <w:pPr>
              <w:spacing w:line="240" w:lineRule="auto"/>
              <w:jc w:val="center"/>
              <w:rPr>
                <w:sz w:val="24"/>
                <w:szCs w:val="24"/>
              </w:rPr>
            </w:pPr>
            <w:r w:rsidRPr="00FC5AF2">
              <w:rPr>
                <w:sz w:val="24"/>
                <w:szCs w:val="24"/>
              </w:rPr>
              <w:t>1911</w:t>
            </w:r>
          </w:p>
        </w:tc>
        <w:tc>
          <w:tcPr>
            <w:tcW w:w="640" w:type="pct"/>
          </w:tcPr>
          <w:p w:rsidR="005769AF" w:rsidRPr="00FC5AF2" w:rsidRDefault="005769AF" w:rsidP="00502CB8">
            <w:pPr>
              <w:spacing w:line="240" w:lineRule="auto"/>
              <w:jc w:val="center"/>
              <w:rPr>
                <w:sz w:val="24"/>
                <w:szCs w:val="24"/>
              </w:rPr>
            </w:pPr>
            <w:r w:rsidRPr="00FC5AF2">
              <w:rPr>
                <w:sz w:val="24"/>
                <w:szCs w:val="24"/>
              </w:rPr>
              <w:t>1,4</w:t>
            </w:r>
          </w:p>
        </w:tc>
        <w:tc>
          <w:tcPr>
            <w:tcW w:w="607" w:type="pct"/>
          </w:tcPr>
          <w:p w:rsidR="005769AF" w:rsidRPr="00FC5AF2" w:rsidRDefault="005769AF" w:rsidP="00502CB8">
            <w:pPr>
              <w:spacing w:line="240" w:lineRule="auto"/>
              <w:jc w:val="center"/>
              <w:rPr>
                <w:sz w:val="24"/>
                <w:szCs w:val="24"/>
              </w:rPr>
            </w:pPr>
            <w:r w:rsidRPr="00FC5AF2">
              <w:rPr>
                <w:sz w:val="24"/>
                <w:szCs w:val="24"/>
              </w:rPr>
              <w:t>43,1</w:t>
            </w:r>
          </w:p>
        </w:tc>
        <w:tc>
          <w:tcPr>
            <w:tcW w:w="555" w:type="pct"/>
          </w:tcPr>
          <w:p w:rsidR="005769AF" w:rsidRPr="00FC5AF2" w:rsidRDefault="005769AF" w:rsidP="00502CB8">
            <w:pPr>
              <w:spacing w:line="240" w:lineRule="auto"/>
              <w:jc w:val="center"/>
              <w:rPr>
                <w:sz w:val="24"/>
                <w:szCs w:val="24"/>
              </w:rPr>
            </w:pPr>
            <w:r w:rsidRPr="00FC5AF2">
              <w:rPr>
                <w:sz w:val="24"/>
                <w:szCs w:val="24"/>
              </w:rPr>
              <w:t>43,2</w:t>
            </w:r>
          </w:p>
        </w:tc>
        <w:tc>
          <w:tcPr>
            <w:tcW w:w="556" w:type="pct"/>
          </w:tcPr>
          <w:p w:rsidR="005769AF" w:rsidRPr="00FC5AF2" w:rsidRDefault="005769AF" w:rsidP="00502CB8">
            <w:pPr>
              <w:spacing w:line="240" w:lineRule="auto"/>
              <w:jc w:val="center"/>
              <w:rPr>
                <w:sz w:val="24"/>
                <w:szCs w:val="24"/>
              </w:rPr>
            </w:pPr>
            <w:r w:rsidRPr="00FC5AF2">
              <w:rPr>
                <w:sz w:val="24"/>
                <w:szCs w:val="24"/>
              </w:rPr>
              <w:t>8,4</w:t>
            </w:r>
          </w:p>
        </w:tc>
        <w:tc>
          <w:tcPr>
            <w:tcW w:w="556" w:type="pct"/>
          </w:tcPr>
          <w:p w:rsidR="005769AF" w:rsidRPr="00FC5AF2" w:rsidRDefault="005769AF" w:rsidP="00502CB8">
            <w:pPr>
              <w:spacing w:line="240" w:lineRule="auto"/>
              <w:jc w:val="center"/>
              <w:rPr>
                <w:sz w:val="24"/>
                <w:szCs w:val="24"/>
              </w:rPr>
            </w:pPr>
            <w:r w:rsidRPr="00FC5AF2">
              <w:rPr>
                <w:sz w:val="24"/>
                <w:szCs w:val="24"/>
              </w:rPr>
              <w:t>2,6</w:t>
            </w:r>
          </w:p>
        </w:tc>
        <w:tc>
          <w:tcPr>
            <w:tcW w:w="556" w:type="pct"/>
          </w:tcPr>
          <w:p w:rsidR="005769AF" w:rsidRPr="00FC5AF2" w:rsidRDefault="005769AF" w:rsidP="00502CB8">
            <w:pPr>
              <w:spacing w:line="240" w:lineRule="auto"/>
              <w:jc w:val="center"/>
              <w:rPr>
                <w:sz w:val="24"/>
                <w:szCs w:val="24"/>
              </w:rPr>
            </w:pPr>
            <w:r w:rsidRPr="00FC5AF2">
              <w:rPr>
                <w:sz w:val="24"/>
                <w:szCs w:val="24"/>
              </w:rPr>
              <w:t>-</w:t>
            </w:r>
          </w:p>
        </w:tc>
        <w:tc>
          <w:tcPr>
            <w:tcW w:w="556" w:type="pct"/>
          </w:tcPr>
          <w:p w:rsidR="005769AF" w:rsidRPr="00FC5AF2" w:rsidRDefault="005769AF" w:rsidP="00502CB8">
            <w:pPr>
              <w:spacing w:line="240" w:lineRule="auto"/>
              <w:jc w:val="center"/>
              <w:rPr>
                <w:sz w:val="24"/>
                <w:szCs w:val="24"/>
              </w:rPr>
            </w:pPr>
            <w:r w:rsidRPr="00FC5AF2">
              <w:rPr>
                <w:sz w:val="24"/>
                <w:szCs w:val="24"/>
              </w:rPr>
              <w:t>9830</w:t>
            </w:r>
          </w:p>
        </w:tc>
      </w:tr>
      <w:tr w:rsidR="005769AF" w:rsidRPr="00FC5AF2">
        <w:trPr>
          <w:trHeight w:val="304"/>
          <w:jc w:val="center"/>
        </w:trPr>
        <w:tc>
          <w:tcPr>
            <w:tcW w:w="629" w:type="pct"/>
          </w:tcPr>
          <w:p w:rsidR="005769AF" w:rsidRPr="00FC5AF2" w:rsidRDefault="005769AF" w:rsidP="00502CB8">
            <w:pPr>
              <w:spacing w:line="240" w:lineRule="auto"/>
              <w:jc w:val="center"/>
              <w:rPr>
                <w:sz w:val="24"/>
                <w:szCs w:val="24"/>
              </w:rPr>
            </w:pPr>
            <w:r w:rsidRPr="00FC5AF2">
              <w:rPr>
                <w:sz w:val="24"/>
                <w:szCs w:val="24"/>
              </w:rPr>
              <w:t xml:space="preserve">Баргузин </w:t>
            </w:r>
          </w:p>
        </w:tc>
        <w:tc>
          <w:tcPr>
            <w:tcW w:w="345" w:type="pct"/>
          </w:tcPr>
          <w:p w:rsidR="005769AF" w:rsidRPr="00FC5AF2" w:rsidRDefault="005769AF" w:rsidP="00502CB8">
            <w:pPr>
              <w:spacing w:line="240" w:lineRule="auto"/>
              <w:jc w:val="center"/>
              <w:rPr>
                <w:sz w:val="24"/>
                <w:szCs w:val="24"/>
              </w:rPr>
            </w:pPr>
            <w:r w:rsidRPr="00FC5AF2">
              <w:rPr>
                <w:sz w:val="24"/>
                <w:szCs w:val="24"/>
              </w:rPr>
              <w:t>1875</w:t>
            </w:r>
          </w:p>
        </w:tc>
        <w:tc>
          <w:tcPr>
            <w:tcW w:w="640" w:type="pct"/>
          </w:tcPr>
          <w:p w:rsidR="005769AF" w:rsidRPr="00FC5AF2" w:rsidRDefault="005769AF" w:rsidP="00502CB8">
            <w:pPr>
              <w:spacing w:line="240" w:lineRule="auto"/>
              <w:jc w:val="center"/>
              <w:rPr>
                <w:sz w:val="24"/>
                <w:szCs w:val="24"/>
              </w:rPr>
            </w:pPr>
            <w:r w:rsidRPr="00FC5AF2">
              <w:rPr>
                <w:sz w:val="24"/>
                <w:szCs w:val="24"/>
              </w:rPr>
              <w:t>4,4</w:t>
            </w:r>
          </w:p>
        </w:tc>
        <w:tc>
          <w:tcPr>
            <w:tcW w:w="607" w:type="pct"/>
          </w:tcPr>
          <w:p w:rsidR="005769AF" w:rsidRPr="00FC5AF2" w:rsidRDefault="005769AF" w:rsidP="00502CB8">
            <w:pPr>
              <w:spacing w:line="240" w:lineRule="auto"/>
              <w:jc w:val="center"/>
              <w:rPr>
                <w:sz w:val="24"/>
                <w:szCs w:val="24"/>
              </w:rPr>
            </w:pPr>
            <w:r w:rsidRPr="00FC5AF2">
              <w:rPr>
                <w:sz w:val="24"/>
                <w:szCs w:val="24"/>
              </w:rPr>
              <w:t>62,6</w:t>
            </w:r>
          </w:p>
        </w:tc>
        <w:tc>
          <w:tcPr>
            <w:tcW w:w="555" w:type="pct"/>
          </w:tcPr>
          <w:p w:rsidR="005769AF" w:rsidRPr="00FC5AF2" w:rsidRDefault="005769AF" w:rsidP="00502CB8">
            <w:pPr>
              <w:spacing w:line="240" w:lineRule="auto"/>
              <w:jc w:val="center"/>
              <w:rPr>
                <w:sz w:val="24"/>
                <w:szCs w:val="24"/>
              </w:rPr>
            </w:pPr>
            <w:r w:rsidRPr="00FC5AF2">
              <w:rPr>
                <w:sz w:val="24"/>
                <w:szCs w:val="24"/>
              </w:rPr>
              <w:t>11,8</w:t>
            </w:r>
          </w:p>
        </w:tc>
        <w:tc>
          <w:tcPr>
            <w:tcW w:w="556" w:type="pct"/>
          </w:tcPr>
          <w:p w:rsidR="005769AF" w:rsidRPr="00FC5AF2" w:rsidRDefault="005769AF" w:rsidP="00502CB8">
            <w:pPr>
              <w:spacing w:line="240" w:lineRule="auto"/>
              <w:jc w:val="center"/>
              <w:rPr>
                <w:sz w:val="24"/>
                <w:szCs w:val="24"/>
              </w:rPr>
            </w:pPr>
            <w:r w:rsidRPr="00FC5AF2">
              <w:rPr>
                <w:sz w:val="24"/>
                <w:szCs w:val="24"/>
              </w:rPr>
              <w:t>5,5</w:t>
            </w:r>
          </w:p>
        </w:tc>
        <w:tc>
          <w:tcPr>
            <w:tcW w:w="556" w:type="pct"/>
          </w:tcPr>
          <w:p w:rsidR="005769AF" w:rsidRPr="00FC5AF2" w:rsidRDefault="005769AF" w:rsidP="00502CB8">
            <w:pPr>
              <w:spacing w:line="240" w:lineRule="auto"/>
              <w:jc w:val="center"/>
              <w:rPr>
                <w:sz w:val="24"/>
                <w:szCs w:val="24"/>
              </w:rPr>
            </w:pPr>
            <w:r w:rsidRPr="00FC5AF2">
              <w:rPr>
                <w:sz w:val="24"/>
                <w:szCs w:val="24"/>
              </w:rPr>
              <w:t>-</w:t>
            </w:r>
          </w:p>
        </w:tc>
        <w:tc>
          <w:tcPr>
            <w:tcW w:w="556" w:type="pct"/>
          </w:tcPr>
          <w:p w:rsidR="005769AF" w:rsidRPr="00FC5AF2" w:rsidRDefault="005769AF" w:rsidP="00502CB8">
            <w:pPr>
              <w:spacing w:line="240" w:lineRule="auto"/>
              <w:jc w:val="center"/>
              <w:rPr>
                <w:sz w:val="24"/>
                <w:szCs w:val="24"/>
              </w:rPr>
            </w:pPr>
            <w:r w:rsidRPr="00FC5AF2">
              <w:rPr>
                <w:sz w:val="24"/>
                <w:szCs w:val="24"/>
              </w:rPr>
              <w:t>3,2</w:t>
            </w:r>
          </w:p>
        </w:tc>
        <w:tc>
          <w:tcPr>
            <w:tcW w:w="556" w:type="pct"/>
          </w:tcPr>
          <w:p w:rsidR="005769AF" w:rsidRPr="00FC5AF2" w:rsidRDefault="005769AF" w:rsidP="00502CB8">
            <w:pPr>
              <w:spacing w:line="240" w:lineRule="auto"/>
              <w:jc w:val="center"/>
              <w:rPr>
                <w:sz w:val="24"/>
                <w:szCs w:val="24"/>
              </w:rPr>
            </w:pPr>
            <w:r w:rsidRPr="00FC5AF2">
              <w:rPr>
                <w:sz w:val="24"/>
                <w:szCs w:val="24"/>
              </w:rPr>
              <w:t>800</w:t>
            </w:r>
          </w:p>
        </w:tc>
      </w:tr>
      <w:tr w:rsidR="005769AF" w:rsidRPr="00FC5AF2">
        <w:trPr>
          <w:trHeight w:val="295"/>
          <w:jc w:val="center"/>
        </w:trPr>
        <w:tc>
          <w:tcPr>
            <w:tcW w:w="629" w:type="pct"/>
          </w:tcPr>
          <w:p w:rsidR="005769AF" w:rsidRPr="00FC5AF2" w:rsidRDefault="005769AF" w:rsidP="00502CB8">
            <w:pPr>
              <w:spacing w:line="240" w:lineRule="auto"/>
              <w:jc w:val="center"/>
              <w:rPr>
                <w:sz w:val="24"/>
                <w:szCs w:val="24"/>
              </w:rPr>
            </w:pPr>
          </w:p>
        </w:tc>
        <w:tc>
          <w:tcPr>
            <w:tcW w:w="345" w:type="pct"/>
          </w:tcPr>
          <w:p w:rsidR="005769AF" w:rsidRPr="00FC5AF2" w:rsidRDefault="005769AF" w:rsidP="00502CB8">
            <w:pPr>
              <w:spacing w:line="240" w:lineRule="auto"/>
              <w:jc w:val="center"/>
              <w:rPr>
                <w:sz w:val="24"/>
                <w:szCs w:val="24"/>
              </w:rPr>
            </w:pPr>
            <w:r w:rsidRPr="00FC5AF2">
              <w:rPr>
                <w:sz w:val="24"/>
                <w:szCs w:val="24"/>
              </w:rPr>
              <w:t>1885</w:t>
            </w:r>
          </w:p>
        </w:tc>
        <w:tc>
          <w:tcPr>
            <w:tcW w:w="640" w:type="pct"/>
          </w:tcPr>
          <w:p w:rsidR="005769AF" w:rsidRPr="00FC5AF2" w:rsidRDefault="005769AF" w:rsidP="00502CB8">
            <w:pPr>
              <w:spacing w:line="240" w:lineRule="auto"/>
              <w:jc w:val="center"/>
              <w:rPr>
                <w:sz w:val="24"/>
                <w:szCs w:val="24"/>
              </w:rPr>
            </w:pPr>
            <w:r w:rsidRPr="00FC5AF2">
              <w:rPr>
                <w:sz w:val="24"/>
                <w:szCs w:val="24"/>
              </w:rPr>
              <w:t>1,1</w:t>
            </w:r>
          </w:p>
        </w:tc>
        <w:tc>
          <w:tcPr>
            <w:tcW w:w="607" w:type="pct"/>
          </w:tcPr>
          <w:p w:rsidR="005769AF" w:rsidRPr="00FC5AF2" w:rsidRDefault="005769AF" w:rsidP="00502CB8">
            <w:pPr>
              <w:spacing w:line="240" w:lineRule="auto"/>
              <w:jc w:val="center"/>
              <w:rPr>
                <w:sz w:val="24"/>
                <w:szCs w:val="24"/>
              </w:rPr>
            </w:pPr>
            <w:r w:rsidRPr="00FC5AF2">
              <w:rPr>
                <w:sz w:val="24"/>
                <w:szCs w:val="24"/>
              </w:rPr>
              <w:t>69,6</w:t>
            </w:r>
          </w:p>
        </w:tc>
        <w:tc>
          <w:tcPr>
            <w:tcW w:w="555" w:type="pct"/>
          </w:tcPr>
          <w:p w:rsidR="005769AF" w:rsidRPr="00FC5AF2" w:rsidRDefault="005769AF" w:rsidP="00502CB8">
            <w:pPr>
              <w:spacing w:line="240" w:lineRule="auto"/>
              <w:jc w:val="center"/>
              <w:rPr>
                <w:sz w:val="24"/>
                <w:szCs w:val="24"/>
              </w:rPr>
            </w:pPr>
            <w:r w:rsidRPr="00FC5AF2">
              <w:rPr>
                <w:sz w:val="24"/>
                <w:szCs w:val="24"/>
              </w:rPr>
              <w:t>19,4</w:t>
            </w:r>
          </w:p>
        </w:tc>
        <w:tc>
          <w:tcPr>
            <w:tcW w:w="556" w:type="pct"/>
          </w:tcPr>
          <w:p w:rsidR="005769AF" w:rsidRPr="00FC5AF2" w:rsidRDefault="005769AF" w:rsidP="00502CB8">
            <w:pPr>
              <w:spacing w:line="240" w:lineRule="auto"/>
              <w:jc w:val="center"/>
              <w:rPr>
                <w:sz w:val="24"/>
                <w:szCs w:val="24"/>
              </w:rPr>
            </w:pPr>
            <w:r w:rsidRPr="00FC5AF2">
              <w:rPr>
                <w:sz w:val="24"/>
                <w:szCs w:val="24"/>
              </w:rPr>
              <w:t>2,6</w:t>
            </w:r>
          </w:p>
        </w:tc>
        <w:tc>
          <w:tcPr>
            <w:tcW w:w="556" w:type="pct"/>
          </w:tcPr>
          <w:p w:rsidR="005769AF" w:rsidRPr="00FC5AF2" w:rsidRDefault="005769AF" w:rsidP="00502CB8">
            <w:pPr>
              <w:spacing w:line="240" w:lineRule="auto"/>
              <w:jc w:val="center"/>
              <w:rPr>
                <w:sz w:val="24"/>
                <w:szCs w:val="24"/>
              </w:rPr>
            </w:pPr>
            <w:r w:rsidRPr="00FC5AF2">
              <w:rPr>
                <w:sz w:val="24"/>
                <w:szCs w:val="24"/>
              </w:rPr>
              <w:t>1</w:t>
            </w:r>
          </w:p>
        </w:tc>
        <w:tc>
          <w:tcPr>
            <w:tcW w:w="556" w:type="pct"/>
          </w:tcPr>
          <w:p w:rsidR="005769AF" w:rsidRPr="00FC5AF2" w:rsidRDefault="005769AF" w:rsidP="00502CB8">
            <w:pPr>
              <w:spacing w:line="240" w:lineRule="auto"/>
              <w:jc w:val="center"/>
              <w:rPr>
                <w:sz w:val="24"/>
                <w:szCs w:val="24"/>
              </w:rPr>
            </w:pPr>
            <w:r w:rsidRPr="00FC5AF2">
              <w:rPr>
                <w:sz w:val="24"/>
                <w:szCs w:val="24"/>
              </w:rPr>
              <w:t>2</w:t>
            </w:r>
          </w:p>
        </w:tc>
        <w:tc>
          <w:tcPr>
            <w:tcW w:w="556" w:type="pct"/>
          </w:tcPr>
          <w:p w:rsidR="005769AF" w:rsidRPr="00FC5AF2" w:rsidRDefault="005769AF" w:rsidP="00502CB8">
            <w:pPr>
              <w:spacing w:line="240" w:lineRule="auto"/>
              <w:jc w:val="center"/>
              <w:rPr>
                <w:sz w:val="24"/>
                <w:szCs w:val="24"/>
              </w:rPr>
            </w:pPr>
            <w:r w:rsidRPr="00FC5AF2">
              <w:rPr>
                <w:sz w:val="24"/>
                <w:szCs w:val="24"/>
              </w:rPr>
              <w:t>1659</w:t>
            </w:r>
          </w:p>
        </w:tc>
      </w:tr>
      <w:tr w:rsidR="005769AF" w:rsidRPr="00FC5AF2">
        <w:trPr>
          <w:trHeight w:val="345"/>
          <w:jc w:val="center"/>
        </w:trPr>
        <w:tc>
          <w:tcPr>
            <w:tcW w:w="629" w:type="pct"/>
          </w:tcPr>
          <w:p w:rsidR="005769AF" w:rsidRPr="00FC5AF2" w:rsidRDefault="005769AF" w:rsidP="00502CB8">
            <w:pPr>
              <w:spacing w:line="240" w:lineRule="auto"/>
              <w:jc w:val="center"/>
              <w:rPr>
                <w:sz w:val="24"/>
                <w:szCs w:val="24"/>
              </w:rPr>
            </w:pPr>
          </w:p>
        </w:tc>
        <w:tc>
          <w:tcPr>
            <w:tcW w:w="345" w:type="pct"/>
          </w:tcPr>
          <w:p w:rsidR="005769AF" w:rsidRPr="00FC5AF2" w:rsidRDefault="005769AF" w:rsidP="00502CB8">
            <w:pPr>
              <w:spacing w:line="240" w:lineRule="auto"/>
              <w:jc w:val="center"/>
              <w:rPr>
                <w:sz w:val="24"/>
                <w:szCs w:val="24"/>
              </w:rPr>
            </w:pPr>
            <w:r w:rsidRPr="00FC5AF2">
              <w:rPr>
                <w:sz w:val="24"/>
                <w:szCs w:val="24"/>
              </w:rPr>
              <w:t>1895</w:t>
            </w:r>
          </w:p>
        </w:tc>
        <w:tc>
          <w:tcPr>
            <w:tcW w:w="640" w:type="pct"/>
          </w:tcPr>
          <w:p w:rsidR="005769AF" w:rsidRPr="00FC5AF2" w:rsidRDefault="005769AF" w:rsidP="00502CB8">
            <w:pPr>
              <w:spacing w:line="240" w:lineRule="auto"/>
              <w:jc w:val="center"/>
              <w:rPr>
                <w:sz w:val="24"/>
                <w:szCs w:val="24"/>
              </w:rPr>
            </w:pPr>
            <w:r w:rsidRPr="00FC5AF2">
              <w:rPr>
                <w:sz w:val="24"/>
                <w:szCs w:val="24"/>
              </w:rPr>
              <w:t>2,8</w:t>
            </w:r>
          </w:p>
        </w:tc>
        <w:tc>
          <w:tcPr>
            <w:tcW w:w="607" w:type="pct"/>
          </w:tcPr>
          <w:p w:rsidR="005769AF" w:rsidRPr="00FC5AF2" w:rsidRDefault="005769AF" w:rsidP="00502CB8">
            <w:pPr>
              <w:spacing w:line="240" w:lineRule="auto"/>
              <w:jc w:val="center"/>
              <w:rPr>
                <w:sz w:val="24"/>
                <w:szCs w:val="24"/>
              </w:rPr>
            </w:pPr>
            <w:r w:rsidRPr="00FC5AF2">
              <w:rPr>
                <w:sz w:val="24"/>
                <w:szCs w:val="24"/>
              </w:rPr>
              <w:t>65,9</w:t>
            </w:r>
          </w:p>
        </w:tc>
        <w:tc>
          <w:tcPr>
            <w:tcW w:w="555" w:type="pct"/>
          </w:tcPr>
          <w:p w:rsidR="005769AF" w:rsidRPr="00FC5AF2" w:rsidRDefault="005769AF" w:rsidP="00502CB8">
            <w:pPr>
              <w:spacing w:line="240" w:lineRule="auto"/>
              <w:jc w:val="center"/>
              <w:rPr>
                <w:sz w:val="24"/>
                <w:szCs w:val="24"/>
              </w:rPr>
            </w:pPr>
            <w:r w:rsidRPr="00FC5AF2">
              <w:rPr>
                <w:sz w:val="24"/>
                <w:szCs w:val="24"/>
              </w:rPr>
              <w:t>28,1</w:t>
            </w:r>
          </w:p>
        </w:tc>
        <w:tc>
          <w:tcPr>
            <w:tcW w:w="556" w:type="pct"/>
          </w:tcPr>
          <w:p w:rsidR="005769AF" w:rsidRPr="00FC5AF2" w:rsidRDefault="005769AF" w:rsidP="00502CB8">
            <w:pPr>
              <w:spacing w:line="240" w:lineRule="auto"/>
              <w:jc w:val="center"/>
              <w:rPr>
                <w:sz w:val="24"/>
                <w:szCs w:val="24"/>
              </w:rPr>
            </w:pPr>
            <w:r w:rsidRPr="00FC5AF2">
              <w:rPr>
                <w:sz w:val="24"/>
                <w:szCs w:val="24"/>
              </w:rPr>
              <w:t>0,5</w:t>
            </w:r>
          </w:p>
        </w:tc>
        <w:tc>
          <w:tcPr>
            <w:tcW w:w="556" w:type="pct"/>
          </w:tcPr>
          <w:p w:rsidR="005769AF" w:rsidRPr="00FC5AF2" w:rsidRDefault="005769AF" w:rsidP="00502CB8">
            <w:pPr>
              <w:spacing w:line="240" w:lineRule="auto"/>
              <w:jc w:val="center"/>
              <w:rPr>
                <w:sz w:val="24"/>
                <w:szCs w:val="24"/>
              </w:rPr>
            </w:pPr>
            <w:r w:rsidRPr="00FC5AF2">
              <w:rPr>
                <w:sz w:val="24"/>
                <w:szCs w:val="24"/>
              </w:rPr>
              <w:t>-</w:t>
            </w:r>
          </w:p>
        </w:tc>
        <w:tc>
          <w:tcPr>
            <w:tcW w:w="556" w:type="pct"/>
          </w:tcPr>
          <w:p w:rsidR="005769AF" w:rsidRPr="00FC5AF2" w:rsidRDefault="005769AF" w:rsidP="00502CB8">
            <w:pPr>
              <w:spacing w:line="240" w:lineRule="auto"/>
              <w:jc w:val="center"/>
              <w:rPr>
                <w:sz w:val="24"/>
                <w:szCs w:val="24"/>
              </w:rPr>
            </w:pPr>
            <w:r w:rsidRPr="00FC5AF2">
              <w:rPr>
                <w:sz w:val="24"/>
                <w:szCs w:val="24"/>
              </w:rPr>
              <w:t>1,9</w:t>
            </w:r>
          </w:p>
        </w:tc>
        <w:tc>
          <w:tcPr>
            <w:tcW w:w="556" w:type="pct"/>
          </w:tcPr>
          <w:p w:rsidR="005769AF" w:rsidRPr="00FC5AF2" w:rsidRDefault="005769AF" w:rsidP="00502CB8">
            <w:pPr>
              <w:spacing w:line="240" w:lineRule="auto"/>
              <w:jc w:val="center"/>
              <w:rPr>
                <w:sz w:val="24"/>
                <w:szCs w:val="24"/>
              </w:rPr>
            </w:pPr>
            <w:r w:rsidRPr="00FC5AF2">
              <w:rPr>
                <w:sz w:val="24"/>
                <w:szCs w:val="24"/>
              </w:rPr>
              <w:t>1808</w:t>
            </w:r>
          </w:p>
        </w:tc>
      </w:tr>
      <w:tr w:rsidR="005769AF" w:rsidRPr="00FC5AF2">
        <w:trPr>
          <w:trHeight w:val="253"/>
          <w:jc w:val="center"/>
        </w:trPr>
        <w:tc>
          <w:tcPr>
            <w:tcW w:w="629" w:type="pct"/>
          </w:tcPr>
          <w:p w:rsidR="005769AF" w:rsidRPr="00FC5AF2" w:rsidRDefault="005769AF" w:rsidP="00502CB8">
            <w:pPr>
              <w:spacing w:line="240" w:lineRule="auto"/>
              <w:jc w:val="center"/>
              <w:rPr>
                <w:sz w:val="24"/>
                <w:szCs w:val="24"/>
              </w:rPr>
            </w:pPr>
          </w:p>
        </w:tc>
        <w:tc>
          <w:tcPr>
            <w:tcW w:w="345" w:type="pct"/>
          </w:tcPr>
          <w:p w:rsidR="005769AF" w:rsidRPr="00FC5AF2" w:rsidRDefault="005769AF" w:rsidP="00502CB8">
            <w:pPr>
              <w:spacing w:line="240" w:lineRule="auto"/>
              <w:jc w:val="center"/>
              <w:rPr>
                <w:sz w:val="24"/>
                <w:szCs w:val="24"/>
              </w:rPr>
            </w:pPr>
            <w:r w:rsidRPr="00FC5AF2">
              <w:rPr>
                <w:sz w:val="24"/>
                <w:szCs w:val="24"/>
              </w:rPr>
              <w:t>1900</w:t>
            </w:r>
          </w:p>
        </w:tc>
        <w:tc>
          <w:tcPr>
            <w:tcW w:w="640" w:type="pct"/>
          </w:tcPr>
          <w:p w:rsidR="005769AF" w:rsidRPr="00FC5AF2" w:rsidRDefault="005769AF" w:rsidP="00502CB8">
            <w:pPr>
              <w:spacing w:line="240" w:lineRule="auto"/>
              <w:jc w:val="center"/>
              <w:rPr>
                <w:sz w:val="24"/>
                <w:szCs w:val="24"/>
              </w:rPr>
            </w:pPr>
            <w:r w:rsidRPr="00FC5AF2">
              <w:rPr>
                <w:sz w:val="24"/>
                <w:szCs w:val="24"/>
              </w:rPr>
              <w:t>1,9</w:t>
            </w:r>
          </w:p>
        </w:tc>
        <w:tc>
          <w:tcPr>
            <w:tcW w:w="607" w:type="pct"/>
          </w:tcPr>
          <w:p w:rsidR="005769AF" w:rsidRPr="00FC5AF2" w:rsidRDefault="005769AF" w:rsidP="00502CB8">
            <w:pPr>
              <w:spacing w:line="240" w:lineRule="auto"/>
              <w:jc w:val="center"/>
              <w:rPr>
                <w:sz w:val="24"/>
                <w:szCs w:val="24"/>
              </w:rPr>
            </w:pPr>
            <w:r w:rsidRPr="00FC5AF2">
              <w:rPr>
                <w:sz w:val="24"/>
                <w:szCs w:val="24"/>
              </w:rPr>
              <w:t>79,4</w:t>
            </w:r>
          </w:p>
        </w:tc>
        <w:tc>
          <w:tcPr>
            <w:tcW w:w="555" w:type="pct"/>
          </w:tcPr>
          <w:p w:rsidR="005769AF" w:rsidRPr="00FC5AF2" w:rsidRDefault="005769AF" w:rsidP="00502CB8">
            <w:pPr>
              <w:spacing w:line="240" w:lineRule="auto"/>
              <w:jc w:val="center"/>
              <w:rPr>
                <w:sz w:val="24"/>
                <w:szCs w:val="24"/>
              </w:rPr>
            </w:pPr>
            <w:r w:rsidRPr="00FC5AF2">
              <w:rPr>
                <w:sz w:val="24"/>
                <w:szCs w:val="24"/>
              </w:rPr>
              <w:t>11,6</w:t>
            </w:r>
          </w:p>
        </w:tc>
        <w:tc>
          <w:tcPr>
            <w:tcW w:w="556" w:type="pct"/>
          </w:tcPr>
          <w:p w:rsidR="005769AF" w:rsidRPr="00FC5AF2" w:rsidRDefault="005769AF" w:rsidP="00502CB8">
            <w:pPr>
              <w:spacing w:line="240" w:lineRule="auto"/>
              <w:jc w:val="center"/>
              <w:rPr>
                <w:sz w:val="24"/>
                <w:szCs w:val="24"/>
              </w:rPr>
            </w:pPr>
            <w:r w:rsidRPr="00FC5AF2">
              <w:rPr>
                <w:sz w:val="24"/>
                <w:szCs w:val="24"/>
              </w:rPr>
              <w:t>0,4</w:t>
            </w:r>
          </w:p>
        </w:tc>
        <w:tc>
          <w:tcPr>
            <w:tcW w:w="556" w:type="pct"/>
          </w:tcPr>
          <w:p w:rsidR="005769AF" w:rsidRPr="00FC5AF2" w:rsidRDefault="005769AF" w:rsidP="00502CB8">
            <w:pPr>
              <w:spacing w:line="240" w:lineRule="auto"/>
              <w:jc w:val="center"/>
              <w:rPr>
                <w:sz w:val="24"/>
                <w:szCs w:val="24"/>
              </w:rPr>
            </w:pPr>
            <w:r w:rsidRPr="00FC5AF2">
              <w:rPr>
                <w:sz w:val="24"/>
                <w:szCs w:val="24"/>
              </w:rPr>
              <w:t>-</w:t>
            </w:r>
          </w:p>
        </w:tc>
        <w:tc>
          <w:tcPr>
            <w:tcW w:w="556" w:type="pct"/>
          </w:tcPr>
          <w:p w:rsidR="005769AF" w:rsidRPr="00FC5AF2" w:rsidRDefault="005769AF" w:rsidP="00502CB8">
            <w:pPr>
              <w:spacing w:line="240" w:lineRule="auto"/>
              <w:jc w:val="center"/>
              <w:rPr>
                <w:sz w:val="24"/>
                <w:szCs w:val="24"/>
              </w:rPr>
            </w:pPr>
            <w:r w:rsidRPr="00FC5AF2">
              <w:rPr>
                <w:sz w:val="24"/>
                <w:szCs w:val="24"/>
              </w:rPr>
              <w:t>2,4</w:t>
            </w:r>
          </w:p>
        </w:tc>
        <w:tc>
          <w:tcPr>
            <w:tcW w:w="556" w:type="pct"/>
          </w:tcPr>
          <w:p w:rsidR="005769AF" w:rsidRPr="00FC5AF2" w:rsidRDefault="005769AF" w:rsidP="00502CB8">
            <w:pPr>
              <w:spacing w:line="240" w:lineRule="auto"/>
              <w:jc w:val="center"/>
              <w:rPr>
                <w:sz w:val="24"/>
                <w:szCs w:val="24"/>
              </w:rPr>
            </w:pPr>
            <w:r w:rsidRPr="00FC5AF2">
              <w:rPr>
                <w:sz w:val="24"/>
                <w:szCs w:val="24"/>
              </w:rPr>
              <w:t>2309</w:t>
            </w:r>
          </w:p>
        </w:tc>
      </w:tr>
      <w:tr w:rsidR="005769AF" w:rsidRPr="00FC5AF2">
        <w:trPr>
          <w:trHeight w:val="324"/>
          <w:jc w:val="center"/>
        </w:trPr>
        <w:tc>
          <w:tcPr>
            <w:tcW w:w="629" w:type="pct"/>
          </w:tcPr>
          <w:p w:rsidR="005769AF" w:rsidRPr="00FC5AF2" w:rsidRDefault="005769AF" w:rsidP="00502CB8">
            <w:pPr>
              <w:spacing w:line="240" w:lineRule="auto"/>
              <w:jc w:val="center"/>
              <w:rPr>
                <w:sz w:val="24"/>
                <w:szCs w:val="24"/>
              </w:rPr>
            </w:pPr>
          </w:p>
        </w:tc>
        <w:tc>
          <w:tcPr>
            <w:tcW w:w="345" w:type="pct"/>
          </w:tcPr>
          <w:p w:rsidR="005769AF" w:rsidRPr="00FC5AF2" w:rsidRDefault="005769AF" w:rsidP="00502CB8">
            <w:pPr>
              <w:spacing w:line="240" w:lineRule="auto"/>
              <w:jc w:val="center"/>
              <w:rPr>
                <w:sz w:val="24"/>
                <w:szCs w:val="24"/>
              </w:rPr>
            </w:pPr>
            <w:r w:rsidRPr="00FC5AF2">
              <w:rPr>
                <w:sz w:val="24"/>
                <w:szCs w:val="24"/>
              </w:rPr>
              <w:t>1906</w:t>
            </w:r>
          </w:p>
        </w:tc>
        <w:tc>
          <w:tcPr>
            <w:tcW w:w="640" w:type="pct"/>
          </w:tcPr>
          <w:p w:rsidR="005769AF" w:rsidRPr="00FC5AF2" w:rsidRDefault="005769AF" w:rsidP="00502CB8">
            <w:pPr>
              <w:spacing w:line="240" w:lineRule="auto"/>
              <w:jc w:val="center"/>
              <w:rPr>
                <w:sz w:val="24"/>
                <w:szCs w:val="24"/>
              </w:rPr>
            </w:pPr>
            <w:r w:rsidRPr="00FC5AF2">
              <w:rPr>
                <w:sz w:val="24"/>
                <w:szCs w:val="24"/>
              </w:rPr>
              <w:t>3,6</w:t>
            </w:r>
          </w:p>
        </w:tc>
        <w:tc>
          <w:tcPr>
            <w:tcW w:w="607" w:type="pct"/>
          </w:tcPr>
          <w:p w:rsidR="005769AF" w:rsidRPr="00FC5AF2" w:rsidRDefault="005769AF" w:rsidP="00502CB8">
            <w:pPr>
              <w:spacing w:line="240" w:lineRule="auto"/>
              <w:jc w:val="center"/>
              <w:rPr>
                <w:sz w:val="24"/>
                <w:szCs w:val="24"/>
              </w:rPr>
            </w:pPr>
            <w:r w:rsidRPr="00FC5AF2">
              <w:rPr>
                <w:sz w:val="24"/>
                <w:szCs w:val="24"/>
              </w:rPr>
              <w:t>79,4</w:t>
            </w:r>
          </w:p>
        </w:tc>
        <w:tc>
          <w:tcPr>
            <w:tcW w:w="555" w:type="pct"/>
          </w:tcPr>
          <w:p w:rsidR="005769AF" w:rsidRPr="00FC5AF2" w:rsidRDefault="005769AF" w:rsidP="00502CB8">
            <w:pPr>
              <w:spacing w:line="240" w:lineRule="auto"/>
              <w:jc w:val="center"/>
              <w:rPr>
                <w:sz w:val="24"/>
                <w:szCs w:val="24"/>
              </w:rPr>
            </w:pPr>
            <w:r w:rsidRPr="00FC5AF2">
              <w:rPr>
                <w:sz w:val="24"/>
                <w:szCs w:val="24"/>
              </w:rPr>
              <w:t>10,3</w:t>
            </w:r>
          </w:p>
        </w:tc>
        <w:tc>
          <w:tcPr>
            <w:tcW w:w="556" w:type="pct"/>
          </w:tcPr>
          <w:p w:rsidR="005769AF" w:rsidRPr="00FC5AF2" w:rsidRDefault="005769AF" w:rsidP="00502CB8">
            <w:pPr>
              <w:spacing w:line="240" w:lineRule="auto"/>
              <w:jc w:val="center"/>
              <w:rPr>
                <w:sz w:val="24"/>
                <w:szCs w:val="24"/>
              </w:rPr>
            </w:pPr>
            <w:r w:rsidRPr="00FC5AF2">
              <w:rPr>
                <w:sz w:val="24"/>
                <w:szCs w:val="24"/>
              </w:rPr>
              <w:t>0,4</w:t>
            </w:r>
          </w:p>
        </w:tc>
        <w:tc>
          <w:tcPr>
            <w:tcW w:w="556" w:type="pct"/>
          </w:tcPr>
          <w:p w:rsidR="005769AF" w:rsidRPr="00FC5AF2" w:rsidRDefault="005769AF" w:rsidP="00502CB8">
            <w:pPr>
              <w:spacing w:line="240" w:lineRule="auto"/>
              <w:jc w:val="center"/>
              <w:rPr>
                <w:sz w:val="24"/>
                <w:szCs w:val="24"/>
              </w:rPr>
            </w:pPr>
            <w:r w:rsidRPr="00FC5AF2">
              <w:rPr>
                <w:sz w:val="24"/>
                <w:szCs w:val="24"/>
              </w:rPr>
              <w:t>-</w:t>
            </w:r>
          </w:p>
        </w:tc>
        <w:tc>
          <w:tcPr>
            <w:tcW w:w="556" w:type="pct"/>
          </w:tcPr>
          <w:p w:rsidR="005769AF" w:rsidRPr="00FC5AF2" w:rsidRDefault="005769AF" w:rsidP="00502CB8">
            <w:pPr>
              <w:spacing w:line="240" w:lineRule="auto"/>
              <w:jc w:val="center"/>
              <w:rPr>
                <w:sz w:val="24"/>
                <w:szCs w:val="24"/>
              </w:rPr>
            </w:pPr>
            <w:r w:rsidRPr="00FC5AF2">
              <w:rPr>
                <w:sz w:val="24"/>
                <w:szCs w:val="24"/>
              </w:rPr>
              <w:t>2,6</w:t>
            </w:r>
          </w:p>
        </w:tc>
        <w:tc>
          <w:tcPr>
            <w:tcW w:w="556" w:type="pct"/>
          </w:tcPr>
          <w:p w:rsidR="005769AF" w:rsidRPr="00FC5AF2" w:rsidRDefault="005769AF" w:rsidP="00502CB8">
            <w:pPr>
              <w:spacing w:line="240" w:lineRule="auto"/>
              <w:jc w:val="center"/>
              <w:rPr>
                <w:sz w:val="24"/>
                <w:szCs w:val="24"/>
              </w:rPr>
            </w:pPr>
            <w:r w:rsidRPr="00FC5AF2">
              <w:rPr>
                <w:sz w:val="24"/>
                <w:szCs w:val="24"/>
              </w:rPr>
              <w:t>2331</w:t>
            </w:r>
          </w:p>
        </w:tc>
      </w:tr>
      <w:tr w:rsidR="005769AF" w:rsidRPr="00FC5AF2">
        <w:trPr>
          <w:trHeight w:val="304"/>
          <w:jc w:val="center"/>
        </w:trPr>
        <w:tc>
          <w:tcPr>
            <w:tcW w:w="629" w:type="pct"/>
          </w:tcPr>
          <w:p w:rsidR="005769AF" w:rsidRPr="00FC5AF2" w:rsidRDefault="005769AF" w:rsidP="00502CB8">
            <w:pPr>
              <w:spacing w:line="240" w:lineRule="auto"/>
              <w:jc w:val="center"/>
              <w:rPr>
                <w:sz w:val="24"/>
                <w:szCs w:val="24"/>
              </w:rPr>
            </w:pPr>
          </w:p>
        </w:tc>
        <w:tc>
          <w:tcPr>
            <w:tcW w:w="345" w:type="pct"/>
          </w:tcPr>
          <w:p w:rsidR="005769AF" w:rsidRPr="00FC5AF2" w:rsidRDefault="005769AF" w:rsidP="00502CB8">
            <w:pPr>
              <w:spacing w:line="240" w:lineRule="auto"/>
              <w:jc w:val="center"/>
              <w:rPr>
                <w:sz w:val="24"/>
                <w:szCs w:val="24"/>
              </w:rPr>
            </w:pPr>
            <w:r w:rsidRPr="00FC5AF2">
              <w:rPr>
                <w:sz w:val="24"/>
                <w:szCs w:val="24"/>
              </w:rPr>
              <w:t>1911</w:t>
            </w:r>
          </w:p>
        </w:tc>
        <w:tc>
          <w:tcPr>
            <w:tcW w:w="640" w:type="pct"/>
          </w:tcPr>
          <w:p w:rsidR="005769AF" w:rsidRPr="00FC5AF2" w:rsidRDefault="005769AF" w:rsidP="00502CB8">
            <w:pPr>
              <w:spacing w:line="240" w:lineRule="auto"/>
              <w:jc w:val="center"/>
              <w:rPr>
                <w:sz w:val="24"/>
                <w:szCs w:val="24"/>
              </w:rPr>
            </w:pPr>
            <w:r w:rsidRPr="00FC5AF2">
              <w:rPr>
                <w:sz w:val="24"/>
                <w:szCs w:val="24"/>
              </w:rPr>
              <w:t>3,7</w:t>
            </w:r>
          </w:p>
        </w:tc>
        <w:tc>
          <w:tcPr>
            <w:tcW w:w="607" w:type="pct"/>
          </w:tcPr>
          <w:p w:rsidR="005769AF" w:rsidRPr="00FC5AF2" w:rsidRDefault="005769AF" w:rsidP="00502CB8">
            <w:pPr>
              <w:spacing w:line="240" w:lineRule="auto"/>
              <w:jc w:val="center"/>
              <w:rPr>
                <w:sz w:val="24"/>
                <w:szCs w:val="24"/>
              </w:rPr>
            </w:pPr>
            <w:r w:rsidRPr="00FC5AF2">
              <w:rPr>
                <w:sz w:val="24"/>
                <w:szCs w:val="24"/>
              </w:rPr>
              <w:t>83,4</w:t>
            </w:r>
          </w:p>
        </w:tc>
        <w:tc>
          <w:tcPr>
            <w:tcW w:w="555" w:type="pct"/>
          </w:tcPr>
          <w:p w:rsidR="005769AF" w:rsidRPr="00FC5AF2" w:rsidRDefault="005769AF" w:rsidP="00502CB8">
            <w:pPr>
              <w:spacing w:line="240" w:lineRule="auto"/>
              <w:jc w:val="center"/>
              <w:rPr>
                <w:sz w:val="24"/>
                <w:szCs w:val="24"/>
              </w:rPr>
            </w:pPr>
            <w:r w:rsidRPr="00FC5AF2">
              <w:rPr>
                <w:sz w:val="24"/>
                <w:szCs w:val="24"/>
              </w:rPr>
              <w:t>5,5</w:t>
            </w:r>
          </w:p>
        </w:tc>
        <w:tc>
          <w:tcPr>
            <w:tcW w:w="556" w:type="pct"/>
          </w:tcPr>
          <w:p w:rsidR="005769AF" w:rsidRPr="00FC5AF2" w:rsidRDefault="005769AF" w:rsidP="00502CB8">
            <w:pPr>
              <w:spacing w:line="240" w:lineRule="auto"/>
              <w:jc w:val="center"/>
              <w:rPr>
                <w:sz w:val="24"/>
                <w:szCs w:val="24"/>
              </w:rPr>
            </w:pPr>
            <w:r w:rsidRPr="00FC5AF2">
              <w:rPr>
                <w:sz w:val="24"/>
                <w:szCs w:val="24"/>
              </w:rPr>
              <w:t>0,4</w:t>
            </w:r>
          </w:p>
        </w:tc>
        <w:tc>
          <w:tcPr>
            <w:tcW w:w="556" w:type="pct"/>
          </w:tcPr>
          <w:p w:rsidR="005769AF" w:rsidRPr="00FC5AF2" w:rsidRDefault="005769AF" w:rsidP="00502CB8">
            <w:pPr>
              <w:spacing w:line="240" w:lineRule="auto"/>
              <w:jc w:val="center"/>
              <w:rPr>
                <w:sz w:val="24"/>
                <w:szCs w:val="24"/>
              </w:rPr>
            </w:pPr>
            <w:r w:rsidRPr="00FC5AF2">
              <w:rPr>
                <w:sz w:val="24"/>
                <w:szCs w:val="24"/>
              </w:rPr>
              <w:t>0,09</w:t>
            </w:r>
          </w:p>
        </w:tc>
        <w:tc>
          <w:tcPr>
            <w:tcW w:w="556" w:type="pct"/>
          </w:tcPr>
          <w:p w:rsidR="005769AF" w:rsidRPr="00FC5AF2" w:rsidRDefault="005769AF" w:rsidP="00502CB8">
            <w:pPr>
              <w:spacing w:line="240" w:lineRule="auto"/>
              <w:jc w:val="center"/>
              <w:rPr>
                <w:sz w:val="24"/>
                <w:szCs w:val="24"/>
              </w:rPr>
            </w:pPr>
            <w:r w:rsidRPr="00FC5AF2">
              <w:rPr>
                <w:sz w:val="24"/>
                <w:szCs w:val="24"/>
              </w:rPr>
              <w:t>-</w:t>
            </w:r>
          </w:p>
        </w:tc>
        <w:tc>
          <w:tcPr>
            <w:tcW w:w="556" w:type="pct"/>
          </w:tcPr>
          <w:p w:rsidR="005769AF" w:rsidRPr="00FC5AF2" w:rsidRDefault="005769AF" w:rsidP="00502CB8">
            <w:pPr>
              <w:spacing w:line="240" w:lineRule="auto"/>
              <w:jc w:val="center"/>
              <w:rPr>
                <w:sz w:val="24"/>
                <w:szCs w:val="24"/>
              </w:rPr>
            </w:pPr>
            <w:r w:rsidRPr="00FC5AF2">
              <w:rPr>
                <w:sz w:val="24"/>
                <w:szCs w:val="24"/>
              </w:rPr>
              <w:t>2301</w:t>
            </w:r>
          </w:p>
        </w:tc>
      </w:tr>
      <w:tr w:rsidR="005769AF" w:rsidRPr="00FC5AF2">
        <w:trPr>
          <w:trHeight w:val="295"/>
          <w:jc w:val="center"/>
        </w:trPr>
        <w:tc>
          <w:tcPr>
            <w:tcW w:w="629" w:type="pct"/>
          </w:tcPr>
          <w:p w:rsidR="005769AF" w:rsidRPr="00FC5AF2" w:rsidRDefault="005769AF" w:rsidP="00502CB8">
            <w:pPr>
              <w:spacing w:line="240" w:lineRule="auto"/>
              <w:jc w:val="center"/>
              <w:rPr>
                <w:sz w:val="24"/>
                <w:szCs w:val="24"/>
              </w:rPr>
            </w:pPr>
            <w:proofErr w:type="spellStart"/>
            <w:r w:rsidRPr="00FC5AF2">
              <w:rPr>
                <w:sz w:val="24"/>
                <w:szCs w:val="24"/>
              </w:rPr>
              <w:t>Акша</w:t>
            </w:r>
            <w:proofErr w:type="spellEnd"/>
            <w:r w:rsidRPr="00FC5AF2">
              <w:rPr>
                <w:sz w:val="24"/>
                <w:szCs w:val="24"/>
              </w:rPr>
              <w:t xml:space="preserve"> </w:t>
            </w:r>
          </w:p>
        </w:tc>
        <w:tc>
          <w:tcPr>
            <w:tcW w:w="345" w:type="pct"/>
          </w:tcPr>
          <w:p w:rsidR="005769AF" w:rsidRPr="00FC5AF2" w:rsidRDefault="005769AF" w:rsidP="00502CB8">
            <w:pPr>
              <w:spacing w:line="240" w:lineRule="auto"/>
              <w:jc w:val="center"/>
              <w:rPr>
                <w:sz w:val="24"/>
                <w:szCs w:val="24"/>
              </w:rPr>
            </w:pPr>
            <w:r w:rsidRPr="00FC5AF2">
              <w:rPr>
                <w:sz w:val="24"/>
                <w:szCs w:val="24"/>
              </w:rPr>
              <w:t>1875</w:t>
            </w:r>
          </w:p>
        </w:tc>
        <w:tc>
          <w:tcPr>
            <w:tcW w:w="640" w:type="pct"/>
          </w:tcPr>
          <w:p w:rsidR="005769AF" w:rsidRPr="00FC5AF2" w:rsidRDefault="005769AF" w:rsidP="00502CB8">
            <w:pPr>
              <w:spacing w:line="240" w:lineRule="auto"/>
              <w:jc w:val="center"/>
              <w:rPr>
                <w:sz w:val="24"/>
                <w:szCs w:val="24"/>
              </w:rPr>
            </w:pPr>
            <w:r w:rsidRPr="00FC5AF2">
              <w:rPr>
                <w:sz w:val="24"/>
                <w:szCs w:val="24"/>
              </w:rPr>
              <w:t>16,5</w:t>
            </w:r>
          </w:p>
        </w:tc>
        <w:tc>
          <w:tcPr>
            <w:tcW w:w="607" w:type="pct"/>
          </w:tcPr>
          <w:p w:rsidR="005769AF" w:rsidRPr="00FC5AF2" w:rsidRDefault="005769AF" w:rsidP="00502CB8">
            <w:pPr>
              <w:spacing w:line="240" w:lineRule="auto"/>
              <w:jc w:val="center"/>
              <w:rPr>
                <w:sz w:val="24"/>
                <w:szCs w:val="24"/>
              </w:rPr>
            </w:pPr>
            <w:r w:rsidRPr="00FC5AF2">
              <w:rPr>
                <w:sz w:val="24"/>
                <w:szCs w:val="24"/>
              </w:rPr>
              <w:t>54</w:t>
            </w:r>
          </w:p>
        </w:tc>
        <w:tc>
          <w:tcPr>
            <w:tcW w:w="555" w:type="pct"/>
          </w:tcPr>
          <w:p w:rsidR="005769AF" w:rsidRPr="00FC5AF2" w:rsidRDefault="005769AF" w:rsidP="00502CB8">
            <w:pPr>
              <w:spacing w:line="240" w:lineRule="auto"/>
              <w:jc w:val="center"/>
              <w:rPr>
                <w:sz w:val="24"/>
                <w:szCs w:val="24"/>
              </w:rPr>
            </w:pPr>
            <w:r w:rsidRPr="00FC5AF2">
              <w:rPr>
                <w:sz w:val="24"/>
                <w:szCs w:val="24"/>
              </w:rPr>
              <w:t>1</w:t>
            </w:r>
          </w:p>
        </w:tc>
        <w:tc>
          <w:tcPr>
            <w:tcW w:w="556" w:type="pct"/>
          </w:tcPr>
          <w:p w:rsidR="005769AF" w:rsidRPr="00FC5AF2" w:rsidRDefault="005769AF" w:rsidP="00502CB8">
            <w:pPr>
              <w:spacing w:line="240" w:lineRule="auto"/>
              <w:jc w:val="center"/>
              <w:rPr>
                <w:sz w:val="24"/>
                <w:szCs w:val="24"/>
              </w:rPr>
            </w:pPr>
            <w:r w:rsidRPr="00FC5AF2">
              <w:rPr>
                <w:sz w:val="24"/>
                <w:szCs w:val="24"/>
              </w:rPr>
              <w:t>-</w:t>
            </w:r>
          </w:p>
        </w:tc>
        <w:tc>
          <w:tcPr>
            <w:tcW w:w="556" w:type="pct"/>
          </w:tcPr>
          <w:p w:rsidR="005769AF" w:rsidRPr="00FC5AF2" w:rsidRDefault="005769AF" w:rsidP="00502CB8">
            <w:pPr>
              <w:spacing w:line="240" w:lineRule="auto"/>
              <w:jc w:val="center"/>
              <w:rPr>
                <w:sz w:val="24"/>
                <w:szCs w:val="24"/>
              </w:rPr>
            </w:pPr>
            <w:r w:rsidRPr="00FC5AF2">
              <w:rPr>
                <w:sz w:val="24"/>
                <w:szCs w:val="24"/>
              </w:rPr>
              <w:t>-</w:t>
            </w:r>
          </w:p>
        </w:tc>
        <w:tc>
          <w:tcPr>
            <w:tcW w:w="556" w:type="pct"/>
          </w:tcPr>
          <w:p w:rsidR="005769AF" w:rsidRPr="00FC5AF2" w:rsidRDefault="005769AF" w:rsidP="00502CB8">
            <w:pPr>
              <w:spacing w:line="240" w:lineRule="auto"/>
              <w:jc w:val="center"/>
              <w:rPr>
                <w:sz w:val="24"/>
                <w:szCs w:val="24"/>
              </w:rPr>
            </w:pPr>
            <w:r w:rsidRPr="00FC5AF2">
              <w:rPr>
                <w:sz w:val="24"/>
                <w:szCs w:val="24"/>
              </w:rPr>
              <w:t>11,9</w:t>
            </w:r>
          </w:p>
        </w:tc>
        <w:tc>
          <w:tcPr>
            <w:tcW w:w="556" w:type="pct"/>
          </w:tcPr>
          <w:p w:rsidR="005769AF" w:rsidRPr="00FC5AF2" w:rsidRDefault="005769AF" w:rsidP="00502CB8">
            <w:pPr>
              <w:spacing w:line="240" w:lineRule="auto"/>
              <w:jc w:val="center"/>
              <w:rPr>
                <w:sz w:val="24"/>
                <w:szCs w:val="24"/>
              </w:rPr>
            </w:pPr>
            <w:r w:rsidRPr="00FC5AF2">
              <w:rPr>
                <w:sz w:val="24"/>
                <w:szCs w:val="24"/>
              </w:rPr>
              <w:t>520</w:t>
            </w:r>
          </w:p>
        </w:tc>
      </w:tr>
      <w:tr w:rsidR="005769AF" w:rsidRPr="00FC5AF2">
        <w:trPr>
          <w:trHeight w:val="345"/>
          <w:jc w:val="center"/>
        </w:trPr>
        <w:tc>
          <w:tcPr>
            <w:tcW w:w="629" w:type="pct"/>
          </w:tcPr>
          <w:p w:rsidR="005769AF" w:rsidRPr="00FC5AF2" w:rsidRDefault="005769AF" w:rsidP="00502CB8">
            <w:pPr>
              <w:spacing w:line="240" w:lineRule="auto"/>
              <w:jc w:val="center"/>
              <w:rPr>
                <w:sz w:val="24"/>
                <w:szCs w:val="24"/>
              </w:rPr>
            </w:pPr>
          </w:p>
        </w:tc>
        <w:tc>
          <w:tcPr>
            <w:tcW w:w="345" w:type="pct"/>
          </w:tcPr>
          <w:p w:rsidR="005769AF" w:rsidRPr="00FC5AF2" w:rsidRDefault="005769AF" w:rsidP="00502CB8">
            <w:pPr>
              <w:spacing w:line="240" w:lineRule="auto"/>
              <w:jc w:val="center"/>
              <w:rPr>
                <w:sz w:val="24"/>
                <w:szCs w:val="24"/>
              </w:rPr>
            </w:pPr>
            <w:r w:rsidRPr="00FC5AF2">
              <w:rPr>
                <w:sz w:val="24"/>
                <w:szCs w:val="24"/>
              </w:rPr>
              <w:t>1885</w:t>
            </w:r>
          </w:p>
        </w:tc>
        <w:tc>
          <w:tcPr>
            <w:tcW w:w="4026" w:type="pct"/>
            <w:gridSpan w:val="7"/>
          </w:tcPr>
          <w:p w:rsidR="005769AF" w:rsidRPr="00FC5AF2" w:rsidRDefault="005769AF" w:rsidP="00502CB8">
            <w:pPr>
              <w:spacing w:line="240" w:lineRule="auto"/>
              <w:jc w:val="center"/>
              <w:rPr>
                <w:sz w:val="24"/>
                <w:szCs w:val="24"/>
              </w:rPr>
            </w:pPr>
            <w:r w:rsidRPr="00FC5AF2">
              <w:rPr>
                <w:sz w:val="24"/>
                <w:szCs w:val="24"/>
              </w:rPr>
              <w:t>Нет данных</w:t>
            </w:r>
          </w:p>
        </w:tc>
      </w:tr>
      <w:tr w:rsidR="005769AF" w:rsidRPr="00FC5AF2">
        <w:trPr>
          <w:trHeight w:val="123"/>
          <w:jc w:val="center"/>
        </w:trPr>
        <w:tc>
          <w:tcPr>
            <w:tcW w:w="629" w:type="pct"/>
          </w:tcPr>
          <w:p w:rsidR="005769AF" w:rsidRPr="00FC5AF2" w:rsidRDefault="005769AF" w:rsidP="00502CB8">
            <w:pPr>
              <w:spacing w:line="240" w:lineRule="auto"/>
              <w:jc w:val="center"/>
              <w:rPr>
                <w:sz w:val="24"/>
                <w:szCs w:val="24"/>
              </w:rPr>
            </w:pPr>
          </w:p>
        </w:tc>
        <w:tc>
          <w:tcPr>
            <w:tcW w:w="345" w:type="pct"/>
          </w:tcPr>
          <w:p w:rsidR="005769AF" w:rsidRPr="00FC5AF2" w:rsidRDefault="005769AF" w:rsidP="00502CB8">
            <w:pPr>
              <w:spacing w:line="240" w:lineRule="auto"/>
              <w:jc w:val="center"/>
              <w:rPr>
                <w:sz w:val="24"/>
                <w:szCs w:val="24"/>
              </w:rPr>
            </w:pPr>
            <w:r w:rsidRPr="00FC5AF2">
              <w:rPr>
                <w:sz w:val="24"/>
                <w:szCs w:val="24"/>
              </w:rPr>
              <w:t>1895</w:t>
            </w:r>
          </w:p>
        </w:tc>
        <w:tc>
          <w:tcPr>
            <w:tcW w:w="640" w:type="pct"/>
          </w:tcPr>
          <w:p w:rsidR="005769AF" w:rsidRPr="00FC5AF2" w:rsidRDefault="005769AF" w:rsidP="00502CB8">
            <w:pPr>
              <w:spacing w:line="240" w:lineRule="auto"/>
              <w:jc w:val="center"/>
              <w:rPr>
                <w:sz w:val="24"/>
                <w:szCs w:val="24"/>
              </w:rPr>
            </w:pPr>
            <w:r w:rsidRPr="00FC5AF2">
              <w:rPr>
                <w:sz w:val="24"/>
                <w:szCs w:val="24"/>
              </w:rPr>
              <w:t>2</w:t>
            </w:r>
          </w:p>
        </w:tc>
        <w:tc>
          <w:tcPr>
            <w:tcW w:w="607" w:type="pct"/>
          </w:tcPr>
          <w:p w:rsidR="005769AF" w:rsidRPr="00FC5AF2" w:rsidRDefault="005769AF" w:rsidP="00502CB8">
            <w:pPr>
              <w:spacing w:line="240" w:lineRule="auto"/>
              <w:jc w:val="center"/>
              <w:rPr>
                <w:sz w:val="24"/>
                <w:szCs w:val="24"/>
              </w:rPr>
            </w:pPr>
            <w:r w:rsidRPr="00FC5AF2">
              <w:rPr>
                <w:sz w:val="24"/>
                <w:szCs w:val="24"/>
              </w:rPr>
              <w:t>88,5</w:t>
            </w:r>
          </w:p>
        </w:tc>
        <w:tc>
          <w:tcPr>
            <w:tcW w:w="555" w:type="pct"/>
          </w:tcPr>
          <w:p w:rsidR="005769AF" w:rsidRPr="00FC5AF2" w:rsidRDefault="005769AF" w:rsidP="00502CB8">
            <w:pPr>
              <w:spacing w:line="240" w:lineRule="auto"/>
              <w:jc w:val="center"/>
              <w:rPr>
                <w:sz w:val="24"/>
                <w:szCs w:val="24"/>
              </w:rPr>
            </w:pPr>
            <w:r w:rsidRPr="00FC5AF2">
              <w:rPr>
                <w:sz w:val="24"/>
                <w:szCs w:val="24"/>
              </w:rPr>
              <w:t>-</w:t>
            </w:r>
          </w:p>
        </w:tc>
        <w:tc>
          <w:tcPr>
            <w:tcW w:w="556" w:type="pct"/>
          </w:tcPr>
          <w:p w:rsidR="005769AF" w:rsidRPr="00FC5AF2" w:rsidRDefault="005769AF" w:rsidP="00502CB8">
            <w:pPr>
              <w:spacing w:line="240" w:lineRule="auto"/>
              <w:jc w:val="center"/>
              <w:rPr>
                <w:sz w:val="24"/>
                <w:szCs w:val="24"/>
              </w:rPr>
            </w:pPr>
            <w:r w:rsidRPr="00FC5AF2">
              <w:rPr>
                <w:sz w:val="24"/>
                <w:szCs w:val="24"/>
              </w:rPr>
              <w:t>0,6</w:t>
            </w:r>
          </w:p>
        </w:tc>
        <w:tc>
          <w:tcPr>
            <w:tcW w:w="556" w:type="pct"/>
          </w:tcPr>
          <w:p w:rsidR="005769AF" w:rsidRPr="00FC5AF2" w:rsidRDefault="005769AF" w:rsidP="00502CB8">
            <w:pPr>
              <w:spacing w:line="240" w:lineRule="auto"/>
              <w:jc w:val="center"/>
              <w:rPr>
                <w:sz w:val="24"/>
                <w:szCs w:val="24"/>
              </w:rPr>
            </w:pPr>
            <w:r w:rsidRPr="00FC5AF2">
              <w:rPr>
                <w:sz w:val="24"/>
                <w:szCs w:val="24"/>
              </w:rPr>
              <w:t>-</w:t>
            </w:r>
          </w:p>
        </w:tc>
        <w:tc>
          <w:tcPr>
            <w:tcW w:w="556" w:type="pct"/>
          </w:tcPr>
          <w:p w:rsidR="005769AF" w:rsidRPr="00FC5AF2" w:rsidRDefault="005769AF" w:rsidP="00502CB8">
            <w:pPr>
              <w:spacing w:line="240" w:lineRule="auto"/>
              <w:jc w:val="center"/>
              <w:rPr>
                <w:sz w:val="24"/>
                <w:szCs w:val="24"/>
              </w:rPr>
            </w:pPr>
            <w:r w:rsidRPr="00FC5AF2">
              <w:rPr>
                <w:sz w:val="24"/>
                <w:szCs w:val="24"/>
              </w:rPr>
              <w:t>2,4</w:t>
            </w:r>
          </w:p>
        </w:tc>
        <w:tc>
          <w:tcPr>
            <w:tcW w:w="556" w:type="pct"/>
          </w:tcPr>
          <w:p w:rsidR="005769AF" w:rsidRPr="00FC5AF2" w:rsidRDefault="005769AF" w:rsidP="00502CB8">
            <w:pPr>
              <w:spacing w:line="240" w:lineRule="auto"/>
              <w:jc w:val="center"/>
              <w:rPr>
                <w:sz w:val="24"/>
                <w:szCs w:val="24"/>
              </w:rPr>
            </w:pPr>
            <w:r w:rsidRPr="00FC5AF2">
              <w:rPr>
                <w:sz w:val="24"/>
                <w:szCs w:val="24"/>
              </w:rPr>
              <w:t>782</w:t>
            </w:r>
          </w:p>
        </w:tc>
      </w:tr>
      <w:tr w:rsidR="005769AF" w:rsidRPr="00FC5AF2">
        <w:trPr>
          <w:trHeight w:val="324"/>
          <w:jc w:val="center"/>
        </w:trPr>
        <w:tc>
          <w:tcPr>
            <w:tcW w:w="629" w:type="pct"/>
          </w:tcPr>
          <w:p w:rsidR="005769AF" w:rsidRPr="00FC5AF2" w:rsidRDefault="005769AF" w:rsidP="00502CB8">
            <w:pPr>
              <w:spacing w:line="240" w:lineRule="auto"/>
              <w:jc w:val="center"/>
              <w:rPr>
                <w:sz w:val="24"/>
                <w:szCs w:val="24"/>
              </w:rPr>
            </w:pPr>
          </w:p>
        </w:tc>
        <w:tc>
          <w:tcPr>
            <w:tcW w:w="345" w:type="pct"/>
          </w:tcPr>
          <w:p w:rsidR="005769AF" w:rsidRPr="00FC5AF2" w:rsidRDefault="005769AF" w:rsidP="00502CB8">
            <w:pPr>
              <w:spacing w:line="240" w:lineRule="auto"/>
              <w:jc w:val="center"/>
              <w:rPr>
                <w:sz w:val="24"/>
                <w:szCs w:val="24"/>
              </w:rPr>
            </w:pPr>
            <w:r w:rsidRPr="00FC5AF2">
              <w:rPr>
                <w:sz w:val="24"/>
                <w:szCs w:val="24"/>
              </w:rPr>
              <w:t>1900</w:t>
            </w:r>
          </w:p>
        </w:tc>
        <w:tc>
          <w:tcPr>
            <w:tcW w:w="640" w:type="pct"/>
          </w:tcPr>
          <w:p w:rsidR="005769AF" w:rsidRPr="00FC5AF2" w:rsidRDefault="005769AF" w:rsidP="00502CB8">
            <w:pPr>
              <w:spacing w:line="240" w:lineRule="auto"/>
              <w:jc w:val="center"/>
              <w:rPr>
                <w:sz w:val="24"/>
                <w:szCs w:val="24"/>
              </w:rPr>
            </w:pPr>
            <w:r w:rsidRPr="00FC5AF2">
              <w:rPr>
                <w:sz w:val="24"/>
                <w:szCs w:val="24"/>
              </w:rPr>
              <w:t>2,2</w:t>
            </w:r>
          </w:p>
        </w:tc>
        <w:tc>
          <w:tcPr>
            <w:tcW w:w="607" w:type="pct"/>
          </w:tcPr>
          <w:p w:rsidR="005769AF" w:rsidRPr="00FC5AF2" w:rsidRDefault="005769AF" w:rsidP="00502CB8">
            <w:pPr>
              <w:spacing w:line="240" w:lineRule="auto"/>
              <w:jc w:val="center"/>
              <w:rPr>
                <w:sz w:val="24"/>
                <w:szCs w:val="24"/>
              </w:rPr>
            </w:pPr>
            <w:r w:rsidRPr="00FC5AF2">
              <w:rPr>
                <w:sz w:val="24"/>
                <w:szCs w:val="24"/>
              </w:rPr>
              <w:t>92,4</w:t>
            </w:r>
          </w:p>
        </w:tc>
        <w:tc>
          <w:tcPr>
            <w:tcW w:w="555" w:type="pct"/>
          </w:tcPr>
          <w:p w:rsidR="005769AF" w:rsidRPr="00FC5AF2" w:rsidRDefault="005769AF" w:rsidP="00502CB8">
            <w:pPr>
              <w:spacing w:line="240" w:lineRule="auto"/>
              <w:jc w:val="center"/>
              <w:rPr>
                <w:sz w:val="24"/>
                <w:szCs w:val="24"/>
              </w:rPr>
            </w:pPr>
            <w:r w:rsidRPr="00FC5AF2">
              <w:rPr>
                <w:sz w:val="24"/>
                <w:szCs w:val="24"/>
              </w:rPr>
              <w:t>-</w:t>
            </w:r>
          </w:p>
        </w:tc>
        <w:tc>
          <w:tcPr>
            <w:tcW w:w="556" w:type="pct"/>
          </w:tcPr>
          <w:p w:rsidR="005769AF" w:rsidRPr="00FC5AF2" w:rsidRDefault="005769AF" w:rsidP="00502CB8">
            <w:pPr>
              <w:spacing w:line="240" w:lineRule="auto"/>
              <w:jc w:val="center"/>
              <w:rPr>
                <w:sz w:val="24"/>
                <w:szCs w:val="24"/>
              </w:rPr>
            </w:pPr>
            <w:r w:rsidRPr="00FC5AF2">
              <w:rPr>
                <w:sz w:val="24"/>
                <w:szCs w:val="24"/>
              </w:rPr>
              <w:t>2,4</w:t>
            </w:r>
          </w:p>
        </w:tc>
        <w:tc>
          <w:tcPr>
            <w:tcW w:w="556" w:type="pct"/>
          </w:tcPr>
          <w:p w:rsidR="005769AF" w:rsidRPr="00FC5AF2" w:rsidRDefault="005769AF" w:rsidP="00502CB8">
            <w:pPr>
              <w:spacing w:line="240" w:lineRule="auto"/>
              <w:jc w:val="center"/>
              <w:rPr>
                <w:sz w:val="24"/>
                <w:szCs w:val="24"/>
              </w:rPr>
            </w:pPr>
            <w:r w:rsidRPr="00FC5AF2">
              <w:rPr>
                <w:sz w:val="24"/>
                <w:szCs w:val="24"/>
              </w:rPr>
              <w:t>-</w:t>
            </w:r>
          </w:p>
        </w:tc>
        <w:tc>
          <w:tcPr>
            <w:tcW w:w="556" w:type="pct"/>
          </w:tcPr>
          <w:p w:rsidR="005769AF" w:rsidRPr="00FC5AF2" w:rsidRDefault="005769AF" w:rsidP="00502CB8">
            <w:pPr>
              <w:spacing w:line="240" w:lineRule="auto"/>
              <w:jc w:val="center"/>
              <w:rPr>
                <w:sz w:val="24"/>
                <w:szCs w:val="24"/>
              </w:rPr>
            </w:pPr>
            <w:r w:rsidRPr="00FC5AF2">
              <w:rPr>
                <w:sz w:val="24"/>
                <w:szCs w:val="24"/>
              </w:rPr>
              <w:t>2,9</w:t>
            </w:r>
          </w:p>
        </w:tc>
        <w:tc>
          <w:tcPr>
            <w:tcW w:w="556" w:type="pct"/>
          </w:tcPr>
          <w:p w:rsidR="005769AF" w:rsidRPr="00FC5AF2" w:rsidRDefault="005769AF" w:rsidP="00502CB8">
            <w:pPr>
              <w:spacing w:line="240" w:lineRule="auto"/>
              <w:jc w:val="center"/>
              <w:rPr>
                <w:sz w:val="24"/>
                <w:szCs w:val="24"/>
              </w:rPr>
            </w:pPr>
            <w:r w:rsidRPr="00FC5AF2">
              <w:rPr>
                <w:sz w:val="24"/>
                <w:szCs w:val="24"/>
              </w:rPr>
              <w:t>620</w:t>
            </w:r>
          </w:p>
        </w:tc>
      </w:tr>
      <w:tr w:rsidR="005769AF" w:rsidRPr="00FC5AF2">
        <w:trPr>
          <w:trHeight w:val="295"/>
          <w:jc w:val="center"/>
        </w:trPr>
        <w:tc>
          <w:tcPr>
            <w:tcW w:w="629" w:type="pct"/>
          </w:tcPr>
          <w:p w:rsidR="005769AF" w:rsidRPr="00FC5AF2" w:rsidRDefault="005769AF" w:rsidP="00502CB8">
            <w:pPr>
              <w:spacing w:line="240" w:lineRule="auto"/>
              <w:jc w:val="center"/>
              <w:rPr>
                <w:sz w:val="24"/>
                <w:szCs w:val="24"/>
              </w:rPr>
            </w:pPr>
          </w:p>
        </w:tc>
        <w:tc>
          <w:tcPr>
            <w:tcW w:w="345" w:type="pct"/>
          </w:tcPr>
          <w:p w:rsidR="005769AF" w:rsidRPr="00FC5AF2" w:rsidRDefault="005769AF" w:rsidP="00502CB8">
            <w:pPr>
              <w:spacing w:line="240" w:lineRule="auto"/>
              <w:jc w:val="center"/>
              <w:rPr>
                <w:sz w:val="24"/>
                <w:szCs w:val="24"/>
              </w:rPr>
            </w:pPr>
            <w:r w:rsidRPr="00FC5AF2">
              <w:rPr>
                <w:sz w:val="24"/>
                <w:szCs w:val="24"/>
              </w:rPr>
              <w:t>1906</w:t>
            </w:r>
          </w:p>
        </w:tc>
        <w:tc>
          <w:tcPr>
            <w:tcW w:w="640" w:type="pct"/>
          </w:tcPr>
          <w:p w:rsidR="005769AF" w:rsidRPr="00FC5AF2" w:rsidRDefault="005769AF" w:rsidP="00502CB8">
            <w:pPr>
              <w:spacing w:line="240" w:lineRule="auto"/>
              <w:jc w:val="center"/>
              <w:rPr>
                <w:sz w:val="24"/>
                <w:szCs w:val="24"/>
              </w:rPr>
            </w:pPr>
            <w:r w:rsidRPr="00FC5AF2">
              <w:rPr>
                <w:sz w:val="24"/>
                <w:szCs w:val="24"/>
              </w:rPr>
              <w:t>3,4</w:t>
            </w:r>
          </w:p>
        </w:tc>
        <w:tc>
          <w:tcPr>
            <w:tcW w:w="607" w:type="pct"/>
          </w:tcPr>
          <w:p w:rsidR="005769AF" w:rsidRPr="00FC5AF2" w:rsidRDefault="005769AF" w:rsidP="00502CB8">
            <w:pPr>
              <w:spacing w:line="240" w:lineRule="auto"/>
              <w:jc w:val="center"/>
              <w:rPr>
                <w:sz w:val="24"/>
                <w:szCs w:val="24"/>
              </w:rPr>
            </w:pPr>
            <w:r w:rsidRPr="00FC5AF2">
              <w:rPr>
                <w:sz w:val="24"/>
                <w:szCs w:val="24"/>
              </w:rPr>
              <w:t>92,8</w:t>
            </w:r>
          </w:p>
        </w:tc>
        <w:tc>
          <w:tcPr>
            <w:tcW w:w="555" w:type="pct"/>
          </w:tcPr>
          <w:p w:rsidR="005769AF" w:rsidRPr="00FC5AF2" w:rsidRDefault="005769AF" w:rsidP="00502CB8">
            <w:pPr>
              <w:spacing w:line="240" w:lineRule="auto"/>
              <w:jc w:val="center"/>
              <w:rPr>
                <w:sz w:val="24"/>
                <w:szCs w:val="24"/>
              </w:rPr>
            </w:pPr>
            <w:r w:rsidRPr="00FC5AF2">
              <w:rPr>
                <w:sz w:val="24"/>
                <w:szCs w:val="24"/>
              </w:rPr>
              <w:t>-</w:t>
            </w:r>
          </w:p>
        </w:tc>
        <w:tc>
          <w:tcPr>
            <w:tcW w:w="556" w:type="pct"/>
          </w:tcPr>
          <w:p w:rsidR="005769AF" w:rsidRPr="00FC5AF2" w:rsidRDefault="005769AF" w:rsidP="00502CB8">
            <w:pPr>
              <w:spacing w:line="240" w:lineRule="auto"/>
              <w:jc w:val="center"/>
              <w:rPr>
                <w:sz w:val="24"/>
                <w:szCs w:val="24"/>
              </w:rPr>
            </w:pPr>
            <w:r w:rsidRPr="00FC5AF2">
              <w:rPr>
                <w:sz w:val="24"/>
                <w:szCs w:val="24"/>
              </w:rPr>
              <w:t>1,5</w:t>
            </w:r>
          </w:p>
        </w:tc>
        <w:tc>
          <w:tcPr>
            <w:tcW w:w="556" w:type="pct"/>
          </w:tcPr>
          <w:p w:rsidR="005769AF" w:rsidRPr="00FC5AF2" w:rsidRDefault="005769AF" w:rsidP="00502CB8">
            <w:pPr>
              <w:spacing w:line="240" w:lineRule="auto"/>
              <w:jc w:val="center"/>
              <w:rPr>
                <w:sz w:val="24"/>
                <w:szCs w:val="24"/>
              </w:rPr>
            </w:pPr>
            <w:r w:rsidRPr="00FC5AF2">
              <w:rPr>
                <w:sz w:val="24"/>
                <w:szCs w:val="24"/>
              </w:rPr>
              <w:t>-</w:t>
            </w:r>
          </w:p>
        </w:tc>
        <w:tc>
          <w:tcPr>
            <w:tcW w:w="556" w:type="pct"/>
          </w:tcPr>
          <w:p w:rsidR="005769AF" w:rsidRPr="00FC5AF2" w:rsidRDefault="005769AF" w:rsidP="00502CB8">
            <w:pPr>
              <w:spacing w:line="240" w:lineRule="auto"/>
              <w:jc w:val="center"/>
              <w:rPr>
                <w:sz w:val="24"/>
                <w:szCs w:val="24"/>
              </w:rPr>
            </w:pPr>
            <w:r w:rsidRPr="00FC5AF2">
              <w:rPr>
                <w:sz w:val="24"/>
                <w:szCs w:val="24"/>
              </w:rPr>
              <w:t>1,5</w:t>
            </w:r>
          </w:p>
        </w:tc>
        <w:tc>
          <w:tcPr>
            <w:tcW w:w="556" w:type="pct"/>
          </w:tcPr>
          <w:p w:rsidR="005769AF" w:rsidRPr="00FC5AF2" w:rsidRDefault="005769AF" w:rsidP="00502CB8">
            <w:pPr>
              <w:spacing w:line="240" w:lineRule="auto"/>
              <w:jc w:val="center"/>
              <w:rPr>
                <w:sz w:val="24"/>
                <w:szCs w:val="24"/>
              </w:rPr>
            </w:pPr>
            <w:r w:rsidRPr="00FC5AF2">
              <w:rPr>
                <w:sz w:val="24"/>
                <w:szCs w:val="24"/>
              </w:rPr>
              <w:t>714</w:t>
            </w:r>
          </w:p>
        </w:tc>
      </w:tr>
      <w:tr w:rsidR="005769AF" w:rsidRPr="00FC5AF2">
        <w:trPr>
          <w:trHeight w:val="345"/>
          <w:jc w:val="center"/>
        </w:trPr>
        <w:tc>
          <w:tcPr>
            <w:tcW w:w="629" w:type="pct"/>
          </w:tcPr>
          <w:p w:rsidR="005769AF" w:rsidRPr="00FC5AF2" w:rsidRDefault="005769AF" w:rsidP="00502CB8">
            <w:pPr>
              <w:spacing w:line="240" w:lineRule="auto"/>
              <w:jc w:val="center"/>
              <w:rPr>
                <w:sz w:val="24"/>
                <w:szCs w:val="24"/>
              </w:rPr>
            </w:pPr>
          </w:p>
        </w:tc>
        <w:tc>
          <w:tcPr>
            <w:tcW w:w="345" w:type="pct"/>
          </w:tcPr>
          <w:p w:rsidR="005769AF" w:rsidRPr="00FC5AF2" w:rsidRDefault="005769AF" w:rsidP="00502CB8">
            <w:pPr>
              <w:spacing w:line="240" w:lineRule="auto"/>
              <w:jc w:val="center"/>
              <w:rPr>
                <w:sz w:val="24"/>
                <w:szCs w:val="24"/>
              </w:rPr>
            </w:pPr>
            <w:r w:rsidRPr="00FC5AF2">
              <w:rPr>
                <w:sz w:val="24"/>
                <w:szCs w:val="24"/>
              </w:rPr>
              <w:t>1911</w:t>
            </w:r>
          </w:p>
        </w:tc>
        <w:tc>
          <w:tcPr>
            <w:tcW w:w="640" w:type="pct"/>
          </w:tcPr>
          <w:p w:rsidR="005769AF" w:rsidRPr="00FC5AF2" w:rsidRDefault="005769AF" w:rsidP="00502CB8">
            <w:pPr>
              <w:spacing w:line="240" w:lineRule="auto"/>
              <w:jc w:val="center"/>
              <w:rPr>
                <w:sz w:val="24"/>
                <w:szCs w:val="24"/>
              </w:rPr>
            </w:pPr>
            <w:r w:rsidRPr="00FC5AF2">
              <w:rPr>
                <w:sz w:val="24"/>
                <w:szCs w:val="24"/>
              </w:rPr>
              <w:t>2,1</w:t>
            </w:r>
          </w:p>
        </w:tc>
        <w:tc>
          <w:tcPr>
            <w:tcW w:w="607" w:type="pct"/>
          </w:tcPr>
          <w:p w:rsidR="005769AF" w:rsidRPr="00FC5AF2" w:rsidRDefault="005769AF" w:rsidP="00502CB8">
            <w:pPr>
              <w:spacing w:line="240" w:lineRule="auto"/>
              <w:jc w:val="center"/>
              <w:rPr>
                <w:sz w:val="24"/>
                <w:szCs w:val="24"/>
              </w:rPr>
            </w:pPr>
            <w:r w:rsidRPr="00FC5AF2">
              <w:rPr>
                <w:sz w:val="24"/>
                <w:szCs w:val="24"/>
              </w:rPr>
              <w:t>92,7</w:t>
            </w:r>
          </w:p>
        </w:tc>
        <w:tc>
          <w:tcPr>
            <w:tcW w:w="555" w:type="pct"/>
          </w:tcPr>
          <w:p w:rsidR="005769AF" w:rsidRPr="00FC5AF2" w:rsidRDefault="005769AF" w:rsidP="00502CB8">
            <w:pPr>
              <w:spacing w:line="240" w:lineRule="auto"/>
              <w:jc w:val="center"/>
              <w:rPr>
                <w:sz w:val="24"/>
                <w:szCs w:val="24"/>
              </w:rPr>
            </w:pPr>
            <w:r w:rsidRPr="00FC5AF2">
              <w:rPr>
                <w:sz w:val="24"/>
                <w:szCs w:val="24"/>
              </w:rPr>
              <w:t>5,2</w:t>
            </w:r>
          </w:p>
        </w:tc>
        <w:tc>
          <w:tcPr>
            <w:tcW w:w="556" w:type="pct"/>
          </w:tcPr>
          <w:p w:rsidR="005769AF" w:rsidRPr="00FC5AF2" w:rsidRDefault="005769AF" w:rsidP="00502CB8">
            <w:pPr>
              <w:spacing w:line="240" w:lineRule="auto"/>
              <w:jc w:val="center"/>
              <w:rPr>
                <w:sz w:val="24"/>
                <w:szCs w:val="24"/>
              </w:rPr>
            </w:pPr>
            <w:r w:rsidRPr="00FC5AF2">
              <w:rPr>
                <w:sz w:val="24"/>
                <w:szCs w:val="24"/>
              </w:rPr>
              <w:t>-</w:t>
            </w:r>
          </w:p>
        </w:tc>
        <w:tc>
          <w:tcPr>
            <w:tcW w:w="556" w:type="pct"/>
          </w:tcPr>
          <w:p w:rsidR="005769AF" w:rsidRPr="00FC5AF2" w:rsidRDefault="005769AF" w:rsidP="00502CB8">
            <w:pPr>
              <w:spacing w:line="240" w:lineRule="auto"/>
              <w:jc w:val="center"/>
              <w:rPr>
                <w:sz w:val="24"/>
                <w:szCs w:val="24"/>
              </w:rPr>
            </w:pPr>
            <w:r w:rsidRPr="00FC5AF2">
              <w:rPr>
                <w:sz w:val="24"/>
                <w:szCs w:val="24"/>
              </w:rPr>
              <w:t>-</w:t>
            </w:r>
          </w:p>
        </w:tc>
        <w:tc>
          <w:tcPr>
            <w:tcW w:w="556" w:type="pct"/>
          </w:tcPr>
          <w:p w:rsidR="005769AF" w:rsidRPr="00FC5AF2" w:rsidRDefault="005769AF" w:rsidP="00502CB8">
            <w:pPr>
              <w:spacing w:line="240" w:lineRule="auto"/>
              <w:jc w:val="center"/>
              <w:rPr>
                <w:sz w:val="24"/>
                <w:szCs w:val="24"/>
              </w:rPr>
            </w:pPr>
            <w:r w:rsidRPr="00FC5AF2">
              <w:rPr>
                <w:sz w:val="24"/>
                <w:szCs w:val="24"/>
              </w:rPr>
              <w:t>-</w:t>
            </w:r>
          </w:p>
        </w:tc>
        <w:tc>
          <w:tcPr>
            <w:tcW w:w="556" w:type="pct"/>
          </w:tcPr>
          <w:p w:rsidR="005769AF" w:rsidRPr="00FC5AF2" w:rsidRDefault="005769AF" w:rsidP="00502CB8">
            <w:pPr>
              <w:spacing w:line="240" w:lineRule="auto"/>
              <w:jc w:val="center"/>
              <w:rPr>
                <w:sz w:val="24"/>
                <w:szCs w:val="24"/>
              </w:rPr>
            </w:pPr>
            <w:r w:rsidRPr="00FC5AF2">
              <w:rPr>
                <w:sz w:val="24"/>
                <w:szCs w:val="24"/>
              </w:rPr>
              <w:t>943</w:t>
            </w:r>
          </w:p>
        </w:tc>
      </w:tr>
      <w:tr w:rsidR="005769AF" w:rsidRPr="00FC5AF2">
        <w:trPr>
          <w:trHeight w:val="295"/>
          <w:jc w:val="center"/>
        </w:trPr>
        <w:tc>
          <w:tcPr>
            <w:tcW w:w="629" w:type="pct"/>
          </w:tcPr>
          <w:p w:rsidR="005769AF" w:rsidRPr="00FC5AF2" w:rsidRDefault="005769AF" w:rsidP="00502CB8">
            <w:pPr>
              <w:spacing w:line="240" w:lineRule="auto"/>
              <w:jc w:val="center"/>
              <w:rPr>
                <w:sz w:val="24"/>
                <w:szCs w:val="24"/>
              </w:rPr>
            </w:pPr>
            <w:proofErr w:type="spellStart"/>
            <w:r w:rsidRPr="00FC5AF2">
              <w:rPr>
                <w:sz w:val="24"/>
                <w:szCs w:val="24"/>
              </w:rPr>
              <w:t>Мысовск</w:t>
            </w:r>
            <w:proofErr w:type="spellEnd"/>
          </w:p>
        </w:tc>
        <w:tc>
          <w:tcPr>
            <w:tcW w:w="345" w:type="pct"/>
          </w:tcPr>
          <w:p w:rsidR="005769AF" w:rsidRPr="00FC5AF2" w:rsidRDefault="005769AF" w:rsidP="00502CB8">
            <w:pPr>
              <w:spacing w:line="240" w:lineRule="auto"/>
              <w:jc w:val="center"/>
              <w:rPr>
                <w:sz w:val="24"/>
                <w:szCs w:val="24"/>
              </w:rPr>
            </w:pPr>
            <w:r w:rsidRPr="00FC5AF2">
              <w:rPr>
                <w:sz w:val="24"/>
                <w:szCs w:val="24"/>
              </w:rPr>
              <w:t>1904</w:t>
            </w:r>
          </w:p>
        </w:tc>
        <w:tc>
          <w:tcPr>
            <w:tcW w:w="640" w:type="pct"/>
          </w:tcPr>
          <w:p w:rsidR="005769AF" w:rsidRPr="00FC5AF2" w:rsidRDefault="005769AF" w:rsidP="00502CB8">
            <w:pPr>
              <w:spacing w:line="240" w:lineRule="auto"/>
              <w:jc w:val="center"/>
              <w:rPr>
                <w:sz w:val="24"/>
                <w:szCs w:val="24"/>
              </w:rPr>
            </w:pPr>
            <w:r w:rsidRPr="00FC5AF2">
              <w:rPr>
                <w:sz w:val="24"/>
                <w:szCs w:val="24"/>
              </w:rPr>
              <w:t>0,6</w:t>
            </w:r>
          </w:p>
        </w:tc>
        <w:tc>
          <w:tcPr>
            <w:tcW w:w="607" w:type="pct"/>
          </w:tcPr>
          <w:p w:rsidR="005769AF" w:rsidRPr="00FC5AF2" w:rsidRDefault="005769AF" w:rsidP="00502CB8">
            <w:pPr>
              <w:spacing w:line="240" w:lineRule="auto"/>
              <w:jc w:val="center"/>
              <w:rPr>
                <w:sz w:val="24"/>
                <w:szCs w:val="24"/>
              </w:rPr>
            </w:pPr>
            <w:r w:rsidRPr="00FC5AF2">
              <w:rPr>
                <w:sz w:val="24"/>
                <w:szCs w:val="24"/>
              </w:rPr>
              <w:t>8,3</w:t>
            </w:r>
          </w:p>
        </w:tc>
        <w:tc>
          <w:tcPr>
            <w:tcW w:w="555" w:type="pct"/>
          </w:tcPr>
          <w:p w:rsidR="005769AF" w:rsidRPr="00FC5AF2" w:rsidRDefault="005769AF" w:rsidP="00502CB8">
            <w:pPr>
              <w:spacing w:line="240" w:lineRule="auto"/>
              <w:jc w:val="center"/>
              <w:rPr>
                <w:sz w:val="24"/>
                <w:szCs w:val="24"/>
              </w:rPr>
            </w:pPr>
            <w:r w:rsidRPr="00FC5AF2">
              <w:rPr>
                <w:sz w:val="24"/>
                <w:szCs w:val="24"/>
              </w:rPr>
              <w:t>1,6</w:t>
            </w:r>
          </w:p>
        </w:tc>
        <w:tc>
          <w:tcPr>
            <w:tcW w:w="556" w:type="pct"/>
          </w:tcPr>
          <w:p w:rsidR="005769AF" w:rsidRPr="00FC5AF2" w:rsidRDefault="005769AF" w:rsidP="00502CB8">
            <w:pPr>
              <w:spacing w:line="240" w:lineRule="auto"/>
              <w:jc w:val="center"/>
              <w:rPr>
                <w:sz w:val="24"/>
                <w:szCs w:val="24"/>
              </w:rPr>
            </w:pPr>
            <w:r w:rsidRPr="00FC5AF2">
              <w:rPr>
                <w:sz w:val="24"/>
                <w:szCs w:val="24"/>
              </w:rPr>
              <w:t>71,5</w:t>
            </w:r>
          </w:p>
        </w:tc>
        <w:tc>
          <w:tcPr>
            <w:tcW w:w="556" w:type="pct"/>
          </w:tcPr>
          <w:p w:rsidR="005769AF" w:rsidRPr="00FC5AF2" w:rsidRDefault="005769AF" w:rsidP="00502CB8">
            <w:pPr>
              <w:spacing w:line="240" w:lineRule="auto"/>
              <w:jc w:val="center"/>
              <w:rPr>
                <w:sz w:val="24"/>
                <w:szCs w:val="24"/>
              </w:rPr>
            </w:pPr>
            <w:r w:rsidRPr="00FC5AF2">
              <w:rPr>
                <w:sz w:val="24"/>
                <w:szCs w:val="24"/>
              </w:rPr>
              <w:t>6</w:t>
            </w:r>
          </w:p>
        </w:tc>
        <w:tc>
          <w:tcPr>
            <w:tcW w:w="556" w:type="pct"/>
          </w:tcPr>
          <w:p w:rsidR="005769AF" w:rsidRPr="00FC5AF2" w:rsidRDefault="005769AF" w:rsidP="00502CB8">
            <w:pPr>
              <w:spacing w:line="240" w:lineRule="auto"/>
              <w:jc w:val="center"/>
              <w:rPr>
                <w:sz w:val="24"/>
                <w:szCs w:val="24"/>
              </w:rPr>
            </w:pPr>
            <w:r w:rsidRPr="00FC5AF2">
              <w:rPr>
                <w:sz w:val="24"/>
                <w:szCs w:val="24"/>
              </w:rPr>
              <w:t>1,6</w:t>
            </w:r>
          </w:p>
        </w:tc>
        <w:tc>
          <w:tcPr>
            <w:tcW w:w="556" w:type="pct"/>
          </w:tcPr>
          <w:p w:rsidR="005769AF" w:rsidRPr="00FC5AF2" w:rsidRDefault="005769AF" w:rsidP="00502CB8">
            <w:pPr>
              <w:spacing w:line="240" w:lineRule="auto"/>
              <w:jc w:val="center"/>
              <w:rPr>
                <w:sz w:val="24"/>
                <w:szCs w:val="24"/>
              </w:rPr>
            </w:pPr>
            <w:r w:rsidRPr="00FC5AF2">
              <w:rPr>
                <w:sz w:val="24"/>
                <w:szCs w:val="24"/>
              </w:rPr>
              <w:t>2230</w:t>
            </w:r>
          </w:p>
        </w:tc>
      </w:tr>
      <w:tr w:rsidR="005769AF" w:rsidRPr="00FC5AF2">
        <w:trPr>
          <w:trHeight w:val="345"/>
          <w:jc w:val="center"/>
        </w:trPr>
        <w:tc>
          <w:tcPr>
            <w:tcW w:w="629" w:type="pct"/>
          </w:tcPr>
          <w:p w:rsidR="005769AF" w:rsidRPr="00FC5AF2" w:rsidRDefault="005769AF" w:rsidP="00502CB8">
            <w:pPr>
              <w:spacing w:line="240" w:lineRule="auto"/>
              <w:jc w:val="center"/>
              <w:rPr>
                <w:sz w:val="24"/>
                <w:szCs w:val="24"/>
              </w:rPr>
            </w:pPr>
          </w:p>
        </w:tc>
        <w:tc>
          <w:tcPr>
            <w:tcW w:w="345" w:type="pct"/>
          </w:tcPr>
          <w:p w:rsidR="005769AF" w:rsidRPr="00FC5AF2" w:rsidRDefault="005769AF" w:rsidP="00502CB8">
            <w:pPr>
              <w:spacing w:line="240" w:lineRule="auto"/>
              <w:jc w:val="center"/>
              <w:rPr>
                <w:sz w:val="24"/>
                <w:szCs w:val="24"/>
              </w:rPr>
            </w:pPr>
            <w:r w:rsidRPr="00FC5AF2">
              <w:rPr>
                <w:sz w:val="24"/>
                <w:szCs w:val="24"/>
              </w:rPr>
              <w:t>1906</w:t>
            </w:r>
          </w:p>
        </w:tc>
        <w:tc>
          <w:tcPr>
            <w:tcW w:w="640" w:type="pct"/>
          </w:tcPr>
          <w:p w:rsidR="005769AF" w:rsidRPr="00FC5AF2" w:rsidRDefault="005769AF" w:rsidP="00502CB8">
            <w:pPr>
              <w:spacing w:line="240" w:lineRule="auto"/>
              <w:jc w:val="center"/>
              <w:rPr>
                <w:sz w:val="24"/>
                <w:szCs w:val="24"/>
              </w:rPr>
            </w:pPr>
            <w:r w:rsidRPr="00FC5AF2">
              <w:rPr>
                <w:sz w:val="24"/>
                <w:szCs w:val="24"/>
              </w:rPr>
              <w:t>1,8</w:t>
            </w:r>
          </w:p>
        </w:tc>
        <w:tc>
          <w:tcPr>
            <w:tcW w:w="607" w:type="pct"/>
          </w:tcPr>
          <w:p w:rsidR="005769AF" w:rsidRPr="00FC5AF2" w:rsidRDefault="005769AF" w:rsidP="00502CB8">
            <w:pPr>
              <w:spacing w:line="240" w:lineRule="auto"/>
              <w:jc w:val="center"/>
              <w:rPr>
                <w:sz w:val="24"/>
                <w:szCs w:val="24"/>
              </w:rPr>
            </w:pPr>
            <w:r w:rsidRPr="00FC5AF2">
              <w:rPr>
                <w:sz w:val="24"/>
                <w:szCs w:val="24"/>
              </w:rPr>
              <w:t>15,5</w:t>
            </w:r>
          </w:p>
        </w:tc>
        <w:tc>
          <w:tcPr>
            <w:tcW w:w="555" w:type="pct"/>
          </w:tcPr>
          <w:p w:rsidR="005769AF" w:rsidRPr="00FC5AF2" w:rsidRDefault="005769AF" w:rsidP="00502CB8">
            <w:pPr>
              <w:spacing w:line="240" w:lineRule="auto"/>
              <w:jc w:val="center"/>
              <w:rPr>
                <w:sz w:val="24"/>
                <w:szCs w:val="24"/>
              </w:rPr>
            </w:pPr>
            <w:r w:rsidRPr="00FC5AF2">
              <w:rPr>
                <w:sz w:val="24"/>
                <w:szCs w:val="24"/>
              </w:rPr>
              <w:t>2,9</w:t>
            </w:r>
          </w:p>
        </w:tc>
        <w:tc>
          <w:tcPr>
            <w:tcW w:w="556" w:type="pct"/>
          </w:tcPr>
          <w:p w:rsidR="005769AF" w:rsidRPr="00FC5AF2" w:rsidRDefault="005769AF" w:rsidP="00502CB8">
            <w:pPr>
              <w:spacing w:line="240" w:lineRule="auto"/>
              <w:jc w:val="center"/>
              <w:rPr>
                <w:sz w:val="24"/>
                <w:szCs w:val="24"/>
              </w:rPr>
            </w:pPr>
            <w:r w:rsidRPr="00FC5AF2">
              <w:rPr>
                <w:sz w:val="24"/>
                <w:szCs w:val="24"/>
              </w:rPr>
              <w:t>58,5</w:t>
            </w:r>
          </w:p>
        </w:tc>
        <w:tc>
          <w:tcPr>
            <w:tcW w:w="556" w:type="pct"/>
          </w:tcPr>
          <w:p w:rsidR="005769AF" w:rsidRPr="00FC5AF2" w:rsidRDefault="005769AF" w:rsidP="00502CB8">
            <w:pPr>
              <w:spacing w:line="240" w:lineRule="auto"/>
              <w:jc w:val="center"/>
              <w:rPr>
                <w:sz w:val="24"/>
                <w:szCs w:val="24"/>
              </w:rPr>
            </w:pPr>
            <w:r w:rsidRPr="00FC5AF2">
              <w:rPr>
                <w:sz w:val="24"/>
                <w:szCs w:val="24"/>
              </w:rPr>
              <w:t>4,4</w:t>
            </w:r>
          </w:p>
        </w:tc>
        <w:tc>
          <w:tcPr>
            <w:tcW w:w="556" w:type="pct"/>
          </w:tcPr>
          <w:p w:rsidR="005769AF" w:rsidRPr="00FC5AF2" w:rsidRDefault="005769AF" w:rsidP="00502CB8">
            <w:pPr>
              <w:spacing w:line="240" w:lineRule="auto"/>
              <w:jc w:val="center"/>
              <w:rPr>
                <w:sz w:val="24"/>
                <w:szCs w:val="24"/>
              </w:rPr>
            </w:pPr>
            <w:r w:rsidRPr="00FC5AF2">
              <w:rPr>
                <w:sz w:val="24"/>
                <w:szCs w:val="24"/>
              </w:rPr>
              <w:t>6,5</w:t>
            </w:r>
          </w:p>
        </w:tc>
        <w:tc>
          <w:tcPr>
            <w:tcW w:w="556" w:type="pct"/>
          </w:tcPr>
          <w:p w:rsidR="005769AF" w:rsidRPr="00FC5AF2" w:rsidRDefault="005769AF" w:rsidP="00502CB8">
            <w:pPr>
              <w:spacing w:line="240" w:lineRule="auto"/>
              <w:jc w:val="center"/>
              <w:rPr>
                <w:sz w:val="24"/>
                <w:szCs w:val="24"/>
              </w:rPr>
            </w:pPr>
            <w:r w:rsidRPr="00FC5AF2">
              <w:rPr>
                <w:sz w:val="24"/>
                <w:szCs w:val="24"/>
              </w:rPr>
              <w:t>2783</w:t>
            </w:r>
          </w:p>
        </w:tc>
      </w:tr>
      <w:tr w:rsidR="005769AF" w:rsidRPr="00FC5AF2">
        <w:trPr>
          <w:trHeight w:val="198"/>
          <w:jc w:val="center"/>
        </w:trPr>
        <w:tc>
          <w:tcPr>
            <w:tcW w:w="629" w:type="pct"/>
          </w:tcPr>
          <w:p w:rsidR="005769AF" w:rsidRPr="00FC5AF2" w:rsidRDefault="005769AF" w:rsidP="00502CB8">
            <w:pPr>
              <w:spacing w:line="240" w:lineRule="auto"/>
              <w:jc w:val="center"/>
              <w:rPr>
                <w:sz w:val="24"/>
                <w:szCs w:val="24"/>
              </w:rPr>
            </w:pPr>
          </w:p>
        </w:tc>
        <w:tc>
          <w:tcPr>
            <w:tcW w:w="345" w:type="pct"/>
          </w:tcPr>
          <w:p w:rsidR="005769AF" w:rsidRPr="00FC5AF2" w:rsidRDefault="005769AF" w:rsidP="00502CB8">
            <w:pPr>
              <w:spacing w:line="240" w:lineRule="auto"/>
              <w:jc w:val="center"/>
              <w:rPr>
                <w:sz w:val="24"/>
                <w:szCs w:val="24"/>
              </w:rPr>
            </w:pPr>
            <w:r w:rsidRPr="00FC5AF2">
              <w:rPr>
                <w:sz w:val="24"/>
                <w:szCs w:val="24"/>
              </w:rPr>
              <w:t>1909</w:t>
            </w:r>
          </w:p>
        </w:tc>
        <w:tc>
          <w:tcPr>
            <w:tcW w:w="640" w:type="pct"/>
          </w:tcPr>
          <w:p w:rsidR="005769AF" w:rsidRPr="00FC5AF2" w:rsidRDefault="005769AF" w:rsidP="00502CB8">
            <w:pPr>
              <w:spacing w:line="240" w:lineRule="auto"/>
              <w:jc w:val="center"/>
              <w:rPr>
                <w:sz w:val="24"/>
                <w:szCs w:val="24"/>
              </w:rPr>
            </w:pPr>
            <w:r w:rsidRPr="00FC5AF2">
              <w:rPr>
                <w:sz w:val="24"/>
                <w:szCs w:val="24"/>
              </w:rPr>
              <w:t>0,8</w:t>
            </w:r>
          </w:p>
        </w:tc>
        <w:tc>
          <w:tcPr>
            <w:tcW w:w="607" w:type="pct"/>
          </w:tcPr>
          <w:p w:rsidR="005769AF" w:rsidRPr="00FC5AF2" w:rsidRDefault="005769AF" w:rsidP="00502CB8">
            <w:pPr>
              <w:spacing w:line="240" w:lineRule="auto"/>
              <w:jc w:val="center"/>
              <w:rPr>
                <w:sz w:val="24"/>
                <w:szCs w:val="24"/>
              </w:rPr>
            </w:pPr>
            <w:r w:rsidRPr="00FC5AF2">
              <w:rPr>
                <w:sz w:val="24"/>
                <w:szCs w:val="24"/>
              </w:rPr>
              <w:t>20,4</w:t>
            </w:r>
          </w:p>
        </w:tc>
        <w:tc>
          <w:tcPr>
            <w:tcW w:w="555" w:type="pct"/>
          </w:tcPr>
          <w:p w:rsidR="005769AF" w:rsidRPr="00FC5AF2" w:rsidRDefault="005769AF" w:rsidP="00502CB8">
            <w:pPr>
              <w:spacing w:line="240" w:lineRule="auto"/>
              <w:jc w:val="center"/>
              <w:rPr>
                <w:sz w:val="24"/>
                <w:szCs w:val="24"/>
              </w:rPr>
            </w:pPr>
            <w:r w:rsidRPr="00FC5AF2">
              <w:rPr>
                <w:sz w:val="24"/>
                <w:szCs w:val="24"/>
              </w:rPr>
              <w:t>3,8</w:t>
            </w:r>
          </w:p>
        </w:tc>
        <w:tc>
          <w:tcPr>
            <w:tcW w:w="556" w:type="pct"/>
          </w:tcPr>
          <w:p w:rsidR="005769AF" w:rsidRPr="00FC5AF2" w:rsidRDefault="005769AF" w:rsidP="00502CB8">
            <w:pPr>
              <w:spacing w:line="240" w:lineRule="auto"/>
              <w:jc w:val="center"/>
              <w:rPr>
                <w:sz w:val="24"/>
                <w:szCs w:val="24"/>
              </w:rPr>
            </w:pPr>
            <w:r w:rsidRPr="00FC5AF2">
              <w:rPr>
                <w:sz w:val="24"/>
                <w:szCs w:val="24"/>
              </w:rPr>
              <w:t>58,6</w:t>
            </w:r>
          </w:p>
        </w:tc>
        <w:tc>
          <w:tcPr>
            <w:tcW w:w="556" w:type="pct"/>
          </w:tcPr>
          <w:p w:rsidR="005769AF" w:rsidRPr="00FC5AF2" w:rsidRDefault="005769AF" w:rsidP="00502CB8">
            <w:pPr>
              <w:spacing w:line="240" w:lineRule="auto"/>
              <w:jc w:val="center"/>
              <w:rPr>
                <w:sz w:val="24"/>
                <w:szCs w:val="24"/>
              </w:rPr>
            </w:pPr>
            <w:r w:rsidRPr="00FC5AF2">
              <w:rPr>
                <w:sz w:val="24"/>
                <w:szCs w:val="24"/>
              </w:rPr>
              <w:t>1,9</w:t>
            </w:r>
          </w:p>
        </w:tc>
        <w:tc>
          <w:tcPr>
            <w:tcW w:w="556" w:type="pct"/>
          </w:tcPr>
          <w:p w:rsidR="005769AF" w:rsidRPr="00FC5AF2" w:rsidRDefault="005769AF" w:rsidP="00502CB8">
            <w:pPr>
              <w:spacing w:line="240" w:lineRule="auto"/>
              <w:jc w:val="center"/>
              <w:rPr>
                <w:sz w:val="24"/>
                <w:szCs w:val="24"/>
              </w:rPr>
            </w:pPr>
            <w:r w:rsidRPr="00FC5AF2">
              <w:rPr>
                <w:sz w:val="24"/>
                <w:szCs w:val="24"/>
              </w:rPr>
              <w:t>10,1</w:t>
            </w:r>
          </w:p>
        </w:tc>
        <w:tc>
          <w:tcPr>
            <w:tcW w:w="556" w:type="pct"/>
          </w:tcPr>
          <w:p w:rsidR="005769AF" w:rsidRPr="00FC5AF2" w:rsidRDefault="005769AF" w:rsidP="00502CB8">
            <w:pPr>
              <w:spacing w:line="240" w:lineRule="auto"/>
              <w:jc w:val="center"/>
              <w:rPr>
                <w:sz w:val="24"/>
                <w:szCs w:val="24"/>
              </w:rPr>
            </w:pPr>
            <w:r w:rsidRPr="00FC5AF2">
              <w:rPr>
                <w:sz w:val="24"/>
                <w:szCs w:val="24"/>
              </w:rPr>
              <w:t>2442</w:t>
            </w:r>
          </w:p>
        </w:tc>
      </w:tr>
      <w:tr w:rsidR="005769AF" w:rsidRPr="00FC5AF2">
        <w:trPr>
          <w:trHeight w:val="324"/>
          <w:jc w:val="center"/>
        </w:trPr>
        <w:tc>
          <w:tcPr>
            <w:tcW w:w="629" w:type="pct"/>
          </w:tcPr>
          <w:p w:rsidR="005769AF" w:rsidRPr="00FC5AF2" w:rsidRDefault="005769AF" w:rsidP="00502CB8">
            <w:pPr>
              <w:spacing w:line="240" w:lineRule="auto"/>
              <w:jc w:val="center"/>
              <w:rPr>
                <w:sz w:val="24"/>
                <w:szCs w:val="24"/>
              </w:rPr>
            </w:pPr>
          </w:p>
        </w:tc>
        <w:tc>
          <w:tcPr>
            <w:tcW w:w="345" w:type="pct"/>
          </w:tcPr>
          <w:p w:rsidR="005769AF" w:rsidRPr="00FC5AF2" w:rsidRDefault="005769AF" w:rsidP="00502CB8">
            <w:pPr>
              <w:spacing w:line="240" w:lineRule="auto"/>
              <w:jc w:val="center"/>
              <w:rPr>
                <w:sz w:val="24"/>
                <w:szCs w:val="24"/>
              </w:rPr>
            </w:pPr>
            <w:r w:rsidRPr="00FC5AF2">
              <w:rPr>
                <w:sz w:val="24"/>
                <w:szCs w:val="24"/>
              </w:rPr>
              <w:t>1911</w:t>
            </w:r>
          </w:p>
        </w:tc>
        <w:tc>
          <w:tcPr>
            <w:tcW w:w="640" w:type="pct"/>
          </w:tcPr>
          <w:p w:rsidR="005769AF" w:rsidRPr="00FC5AF2" w:rsidRDefault="005769AF" w:rsidP="00502CB8">
            <w:pPr>
              <w:spacing w:line="240" w:lineRule="auto"/>
              <w:jc w:val="center"/>
              <w:rPr>
                <w:sz w:val="24"/>
                <w:szCs w:val="24"/>
              </w:rPr>
            </w:pPr>
            <w:r w:rsidRPr="00FC5AF2">
              <w:rPr>
                <w:sz w:val="24"/>
                <w:szCs w:val="24"/>
              </w:rPr>
              <w:t>0,8</w:t>
            </w:r>
          </w:p>
        </w:tc>
        <w:tc>
          <w:tcPr>
            <w:tcW w:w="607" w:type="pct"/>
          </w:tcPr>
          <w:p w:rsidR="005769AF" w:rsidRPr="00FC5AF2" w:rsidRDefault="005769AF" w:rsidP="00502CB8">
            <w:pPr>
              <w:spacing w:line="240" w:lineRule="auto"/>
              <w:jc w:val="center"/>
              <w:rPr>
                <w:sz w:val="24"/>
                <w:szCs w:val="24"/>
              </w:rPr>
            </w:pPr>
            <w:r w:rsidRPr="00FC5AF2">
              <w:rPr>
                <w:sz w:val="24"/>
                <w:szCs w:val="24"/>
              </w:rPr>
              <w:t>20,5</w:t>
            </w:r>
          </w:p>
        </w:tc>
        <w:tc>
          <w:tcPr>
            <w:tcW w:w="555" w:type="pct"/>
          </w:tcPr>
          <w:p w:rsidR="005769AF" w:rsidRPr="00FC5AF2" w:rsidRDefault="005769AF" w:rsidP="00502CB8">
            <w:pPr>
              <w:spacing w:line="240" w:lineRule="auto"/>
              <w:jc w:val="center"/>
              <w:rPr>
                <w:sz w:val="24"/>
                <w:szCs w:val="24"/>
              </w:rPr>
            </w:pPr>
            <w:r w:rsidRPr="00FC5AF2">
              <w:rPr>
                <w:sz w:val="24"/>
                <w:szCs w:val="24"/>
              </w:rPr>
              <w:t>5,6</w:t>
            </w:r>
          </w:p>
        </w:tc>
        <w:tc>
          <w:tcPr>
            <w:tcW w:w="556" w:type="pct"/>
          </w:tcPr>
          <w:p w:rsidR="005769AF" w:rsidRPr="00FC5AF2" w:rsidRDefault="005769AF" w:rsidP="00502CB8">
            <w:pPr>
              <w:spacing w:line="240" w:lineRule="auto"/>
              <w:jc w:val="center"/>
              <w:rPr>
                <w:sz w:val="24"/>
                <w:szCs w:val="24"/>
              </w:rPr>
            </w:pPr>
            <w:r w:rsidRPr="00FC5AF2">
              <w:rPr>
                <w:sz w:val="24"/>
                <w:szCs w:val="24"/>
              </w:rPr>
              <w:t>63,1</w:t>
            </w:r>
          </w:p>
        </w:tc>
        <w:tc>
          <w:tcPr>
            <w:tcW w:w="556" w:type="pct"/>
          </w:tcPr>
          <w:p w:rsidR="005769AF" w:rsidRPr="00FC5AF2" w:rsidRDefault="005769AF" w:rsidP="00502CB8">
            <w:pPr>
              <w:spacing w:line="240" w:lineRule="auto"/>
              <w:jc w:val="center"/>
              <w:rPr>
                <w:sz w:val="24"/>
                <w:szCs w:val="24"/>
              </w:rPr>
            </w:pPr>
            <w:r w:rsidRPr="00FC5AF2">
              <w:rPr>
                <w:sz w:val="24"/>
                <w:szCs w:val="24"/>
              </w:rPr>
              <w:t>1,7</w:t>
            </w:r>
          </w:p>
        </w:tc>
        <w:tc>
          <w:tcPr>
            <w:tcW w:w="556" w:type="pct"/>
          </w:tcPr>
          <w:p w:rsidR="005769AF" w:rsidRPr="00FC5AF2" w:rsidRDefault="005769AF" w:rsidP="00502CB8">
            <w:pPr>
              <w:spacing w:line="240" w:lineRule="auto"/>
              <w:jc w:val="center"/>
              <w:rPr>
                <w:sz w:val="24"/>
                <w:szCs w:val="24"/>
              </w:rPr>
            </w:pPr>
            <w:r w:rsidRPr="00FC5AF2">
              <w:rPr>
                <w:sz w:val="24"/>
                <w:szCs w:val="24"/>
              </w:rPr>
              <w:t>-</w:t>
            </w:r>
          </w:p>
        </w:tc>
        <w:tc>
          <w:tcPr>
            <w:tcW w:w="556" w:type="pct"/>
          </w:tcPr>
          <w:p w:rsidR="005769AF" w:rsidRPr="00FC5AF2" w:rsidRDefault="005769AF" w:rsidP="00502CB8">
            <w:pPr>
              <w:spacing w:line="240" w:lineRule="auto"/>
              <w:jc w:val="center"/>
              <w:rPr>
                <w:sz w:val="24"/>
                <w:szCs w:val="24"/>
              </w:rPr>
            </w:pPr>
            <w:r w:rsidRPr="00FC5AF2">
              <w:rPr>
                <w:sz w:val="24"/>
                <w:szCs w:val="24"/>
              </w:rPr>
              <w:t>2594</w:t>
            </w:r>
          </w:p>
        </w:tc>
      </w:tr>
    </w:tbl>
    <w:p w:rsidR="005769AF" w:rsidRPr="00FC5AF2" w:rsidRDefault="005769AF" w:rsidP="00502CB8">
      <w:pPr>
        <w:spacing w:line="240" w:lineRule="auto"/>
        <w:jc w:val="left"/>
        <w:rPr>
          <w:sz w:val="24"/>
          <w:szCs w:val="24"/>
        </w:rPr>
      </w:pPr>
      <w:r w:rsidRPr="00FC5AF2">
        <w:rPr>
          <w:sz w:val="24"/>
          <w:szCs w:val="24"/>
        </w:rPr>
        <w:t xml:space="preserve">Составлено </w:t>
      </w:r>
      <w:proofErr w:type="spellStart"/>
      <w:r w:rsidRPr="00FC5AF2">
        <w:rPr>
          <w:sz w:val="24"/>
          <w:szCs w:val="24"/>
        </w:rPr>
        <w:t>по</w:t>
      </w:r>
      <w:proofErr w:type="gramStart"/>
      <w:r w:rsidRPr="00FC5AF2">
        <w:rPr>
          <w:sz w:val="24"/>
          <w:szCs w:val="24"/>
        </w:rPr>
        <w:t>:Р</w:t>
      </w:r>
      <w:proofErr w:type="gramEnd"/>
      <w:r w:rsidRPr="00FC5AF2">
        <w:rPr>
          <w:sz w:val="24"/>
          <w:szCs w:val="24"/>
        </w:rPr>
        <w:t>ГИА</w:t>
      </w:r>
      <w:proofErr w:type="spellEnd"/>
      <w:r w:rsidRPr="00FC5AF2">
        <w:rPr>
          <w:sz w:val="24"/>
          <w:szCs w:val="24"/>
        </w:rPr>
        <w:t xml:space="preserve">. Ф. 1284. Оп. 67. Д. 331., Обзор Забайкальской области 1885 – 1911 гг.;  Экономическое состояние городских поселений Сибири. – </w:t>
      </w:r>
      <w:proofErr w:type="spellStart"/>
      <w:r w:rsidRPr="00FC5AF2">
        <w:rPr>
          <w:sz w:val="24"/>
          <w:szCs w:val="24"/>
        </w:rPr>
        <w:t>Спб</w:t>
      </w:r>
      <w:proofErr w:type="spellEnd"/>
      <w:r w:rsidRPr="00FC5AF2">
        <w:rPr>
          <w:sz w:val="24"/>
          <w:szCs w:val="24"/>
        </w:rPr>
        <w:t>., 1887. – С. 329 – 363; Памятная книжка Забайкальской области. – Иркутск, 1875. – С. 85.</w:t>
      </w:r>
    </w:p>
    <w:p w:rsidR="005769AF" w:rsidRPr="00FC5AF2" w:rsidRDefault="005769AF" w:rsidP="00502CB8">
      <w:pPr>
        <w:spacing w:line="240" w:lineRule="auto"/>
        <w:jc w:val="right"/>
      </w:pPr>
      <w:r w:rsidRPr="00FC5AF2">
        <w:rPr>
          <w:b/>
          <w:bCs/>
        </w:rPr>
        <w:br w:type="page"/>
      </w:r>
      <w:r w:rsidRPr="00FC5AF2">
        <w:lastRenderedPageBreak/>
        <w:t>Таблица 2</w:t>
      </w:r>
    </w:p>
    <w:p w:rsidR="005769AF" w:rsidRPr="00FC5AF2" w:rsidRDefault="005769AF" w:rsidP="00502CB8">
      <w:pPr>
        <w:spacing w:line="240" w:lineRule="auto"/>
        <w:jc w:val="center"/>
        <w:rPr>
          <w:b/>
          <w:bCs/>
        </w:rPr>
      </w:pPr>
      <w:r w:rsidRPr="00FC5AF2">
        <w:rPr>
          <w:b/>
          <w:bCs/>
        </w:rPr>
        <w:t xml:space="preserve">Количество сословий, проживающих в городах Забайкальской области в начале ХХ </w:t>
      </w:r>
      <w:proofErr w:type="gramStart"/>
      <w:r w:rsidRPr="00FC5AF2">
        <w:rPr>
          <w:b/>
          <w:bCs/>
        </w:rPr>
        <w:t>в</w:t>
      </w:r>
      <w:proofErr w:type="gramEnd"/>
      <w:r w:rsidRPr="00FC5AF2">
        <w:rPr>
          <w:b/>
          <w:bCs/>
        </w:rPr>
        <w:t>.</w:t>
      </w:r>
    </w:p>
    <w:tbl>
      <w:tblPr>
        <w:tblW w:w="1495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3"/>
        <w:gridCol w:w="948"/>
        <w:gridCol w:w="949"/>
        <w:gridCol w:w="948"/>
        <w:gridCol w:w="949"/>
        <w:gridCol w:w="949"/>
        <w:gridCol w:w="950"/>
        <w:gridCol w:w="946"/>
        <w:gridCol w:w="953"/>
        <w:gridCol w:w="949"/>
        <w:gridCol w:w="950"/>
        <w:gridCol w:w="949"/>
        <w:gridCol w:w="950"/>
        <w:gridCol w:w="949"/>
        <w:gridCol w:w="949"/>
        <w:gridCol w:w="7"/>
      </w:tblGrid>
      <w:tr w:rsidR="005769AF" w:rsidRPr="00FC5AF2">
        <w:trPr>
          <w:trHeight w:val="556"/>
        </w:trPr>
        <w:tc>
          <w:tcPr>
            <w:tcW w:w="1665" w:type="dxa"/>
          </w:tcPr>
          <w:p w:rsidR="005769AF" w:rsidRPr="00FC5AF2" w:rsidRDefault="005769AF" w:rsidP="00502CB8">
            <w:pPr>
              <w:spacing w:line="240" w:lineRule="auto"/>
              <w:jc w:val="left"/>
              <w:rPr>
                <w:sz w:val="24"/>
                <w:szCs w:val="24"/>
              </w:rPr>
            </w:pPr>
          </w:p>
        </w:tc>
        <w:tc>
          <w:tcPr>
            <w:tcW w:w="1899" w:type="dxa"/>
            <w:gridSpan w:val="2"/>
          </w:tcPr>
          <w:p w:rsidR="005769AF" w:rsidRPr="00FC5AF2" w:rsidRDefault="005769AF" w:rsidP="00502CB8">
            <w:pPr>
              <w:spacing w:line="240" w:lineRule="auto"/>
              <w:jc w:val="center"/>
              <w:rPr>
                <w:b/>
                <w:bCs/>
                <w:sz w:val="24"/>
                <w:szCs w:val="24"/>
              </w:rPr>
            </w:pPr>
            <w:r w:rsidRPr="00FC5AF2">
              <w:rPr>
                <w:b/>
                <w:bCs/>
                <w:sz w:val="24"/>
                <w:szCs w:val="24"/>
              </w:rPr>
              <w:t>Чита</w:t>
            </w:r>
          </w:p>
        </w:tc>
        <w:tc>
          <w:tcPr>
            <w:tcW w:w="1899" w:type="dxa"/>
            <w:gridSpan w:val="2"/>
          </w:tcPr>
          <w:p w:rsidR="005769AF" w:rsidRPr="00FC5AF2" w:rsidRDefault="005769AF" w:rsidP="00502CB8">
            <w:pPr>
              <w:spacing w:line="240" w:lineRule="auto"/>
              <w:jc w:val="center"/>
              <w:rPr>
                <w:b/>
                <w:bCs/>
                <w:sz w:val="24"/>
                <w:szCs w:val="24"/>
              </w:rPr>
            </w:pPr>
            <w:proofErr w:type="spellStart"/>
            <w:r w:rsidRPr="00FC5AF2">
              <w:rPr>
                <w:b/>
                <w:bCs/>
                <w:sz w:val="24"/>
                <w:szCs w:val="24"/>
              </w:rPr>
              <w:t>Акша</w:t>
            </w:r>
            <w:proofErr w:type="spellEnd"/>
          </w:p>
        </w:tc>
        <w:tc>
          <w:tcPr>
            <w:tcW w:w="1899" w:type="dxa"/>
            <w:gridSpan w:val="2"/>
          </w:tcPr>
          <w:p w:rsidR="005769AF" w:rsidRPr="00FC5AF2" w:rsidRDefault="005769AF" w:rsidP="00502CB8">
            <w:pPr>
              <w:spacing w:line="240" w:lineRule="auto"/>
              <w:jc w:val="center"/>
              <w:rPr>
                <w:b/>
                <w:bCs/>
                <w:sz w:val="24"/>
                <w:szCs w:val="24"/>
              </w:rPr>
            </w:pPr>
            <w:r w:rsidRPr="00FC5AF2">
              <w:rPr>
                <w:b/>
                <w:bCs/>
                <w:sz w:val="24"/>
                <w:szCs w:val="24"/>
              </w:rPr>
              <w:t>Баргузин</w:t>
            </w:r>
          </w:p>
        </w:tc>
        <w:tc>
          <w:tcPr>
            <w:tcW w:w="1899" w:type="dxa"/>
            <w:gridSpan w:val="2"/>
          </w:tcPr>
          <w:p w:rsidR="005769AF" w:rsidRPr="00FC5AF2" w:rsidRDefault="005769AF" w:rsidP="00502CB8">
            <w:pPr>
              <w:spacing w:line="240" w:lineRule="auto"/>
              <w:jc w:val="center"/>
              <w:rPr>
                <w:b/>
                <w:bCs/>
                <w:sz w:val="24"/>
                <w:szCs w:val="24"/>
              </w:rPr>
            </w:pPr>
            <w:r w:rsidRPr="00FC5AF2">
              <w:rPr>
                <w:b/>
                <w:bCs/>
                <w:sz w:val="24"/>
                <w:szCs w:val="24"/>
              </w:rPr>
              <w:t>Верхнеудинск</w:t>
            </w:r>
          </w:p>
        </w:tc>
        <w:tc>
          <w:tcPr>
            <w:tcW w:w="1899" w:type="dxa"/>
            <w:gridSpan w:val="2"/>
          </w:tcPr>
          <w:p w:rsidR="005769AF" w:rsidRPr="00FC5AF2" w:rsidRDefault="005769AF" w:rsidP="00502CB8">
            <w:pPr>
              <w:spacing w:line="240" w:lineRule="auto"/>
              <w:jc w:val="center"/>
              <w:rPr>
                <w:b/>
                <w:bCs/>
                <w:sz w:val="24"/>
                <w:szCs w:val="24"/>
              </w:rPr>
            </w:pPr>
            <w:r w:rsidRPr="00FC5AF2">
              <w:rPr>
                <w:b/>
                <w:bCs/>
                <w:sz w:val="24"/>
                <w:szCs w:val="24"/>
              </w:rPr>
              <w:t>Нерчинск</w:t>
            </w:r>
          </w:p>
        </w:tc>
        <w:tc>
          <w:tcPr>
            <w:tcW w:w="1899" w:type="dxa"/>
            <w:gridSpan w:val="2"/>
          </w:tcPr>
          <w:p w:rsidR="005769AF" w:rsidRPr="00FC5AF2" w:rsidRDefault="005769AF" w:rsidP="00502CB8">
            <w:pPr>
              <w:spacing w:line="240" w:lineRule="auto"/>
              <w:jc w:val="center"/>
              <w:rPr>
                <w:b/>
                <w:bCs/>
                <w:sz w:val="24"/>
                <w:szCs w:val="24"/>
              </w:rPr>
            </w:pPr>
            <w:proofErr w:type="spellStart"/>
            <w:r w:rsidRPr="00FC5AF2">
              <w:rPr>
                <w:b/>
                <w:bCs/>
                <w:sz w:val="24"/>
                <w:szCs w:val="24"/>
              </w:rPr>
              <w:t>Селенгинск</w:t>
            </w:r>
            <w:proofErr w:type="spellEnd"/>
          </w:p>
        </w:tc>
        <w:tc>
          <w:tcPr>
            <w:tcW w:w="1899" w:type="dxa"/>
            <w:gridSpan w:val="3"/>
          </w:tcPr>
          <w:p w:rsidR="005769AF" w:rsidRPr="00FC5AF2" w:rsidRDefault="005769AF" w:rsidP="00502CB8">
            <w:pPr>
              <w:spacing w:line="240" w:lineRule="auto"/>
              <w:jc w:val="center"/>
              <w:rPr>
                <w:b/>
                <w:bCs/>
                <w:sz w:val="24"/>
                <w:szCs w:val="24"/>
              </w:rPr>
            </w:pPr>
            <w:proofErr w:type="spellStart"/>
            <w:r w:rsidRPr="00FC5AF2">
              <w:rPr>
                <w:b/>
                <w:bCs/>
                <w:sz w:val="24"/>
                <w:szCs w:val="24"/>
              </w:rPr>
              <w:t>Троицкосавск</w:t>
            </w:r>
            <w:proofErr w:type="spellEnd"/>
          </w:p>
        </w:tc>
      </w:tr>
      <w:tr w:rsidR="005769AF" w:rsidRPr="00FC5AF2">
        <w:trPr>
          <w:gridAfter w:val="1"/>
          <w:wAfter w:w="7" w:type="dxa"/>
          <w:trHeight w:val="148"/>
        </w:trPr>
        <w:tc>
          <w:tcPr>
            <w:tcW w:w="1665" w:type="dxa"/>
          </w:tcPr>
          <w:p w:rsidR="005769AF" w:rsidRPr="00FC5AF2" w:rsidRDefault="005769AF" w:rsidP="00502CB8">
            <w:pPr>
              <w:spacing w:line="240" w:lineRule="auto"/>
              <w:jc w:val="left"/>
              <w:rPr>
                <w:sz w:val="24"/>
                <w:szCs w:val="24"/>
              </w:rPr>
            </w:pPr>
          </w:p>
        </w:tc>
        <w:tc>
          <w:tcPr>
            <w:tcW w:w="949" w:type="dxa"/>
          </w:tcPr>
          <w:p w:rsidR="005769AF" w:rsidRPr="00FC5AF2" w:rsidRDefault="005769AF" w:rsidP="00502CB8">
            <w:pPr>
              <w:spacing w:line="240" w:lineRule="auto"/>
              <w:jc w:val="center"/>
              <w:rPr>
                <w:sz w:val="24"/>
                <w:szCs w:val="24"/>
              </w:rPr>
            </w:pPr>
            <w:r w:rsidRPr="00FC5AF2">
              <w:rPr>
                <w:sz w:val="24"/>
                <w:szCs w:val="24"/>
              </w:rPr>
              <w:t>1900</w:t>
            </w:r>
          </w:p>
        </w:tc>
        <w:tc>
          <w:tcPr>
            <w:tcW w:w="949" w:type="dxa"/>
          </w:tcPr>
          <w:p w:rsidR="005769AF" w:rsidRPr="00FC5AF2" w:rsidRDefault="005769AF" w:rsidP="00502CB8">
            <w:pPr>
              <w:spacing w:line="240" w:lineRule="auto"/>
              <w:jc w:val="center"/>
              <w:rPr>
                <w:sz w:val="24"/>
                <w:szCs w:val="24"/>
              </w:rPr>
            </w:pPr>
            <w:r w:rsidRPr="00FC5AF2">
              <w:rPr>
                <w:sz w:val="24"/>
                <w:szCs w:val="24"/>
              </w:rPr>
              <w:t>1910</w:t>
            </w:r>
          </w:p>
        </w:tc>
        <w:tc>
          <w:tcPr>
            <w:tcW w:w="949" w:type="dxa"/>
          </w:tcPr>
          <w:p w:rsidR="005769AF" w:rsidRPr="00FC5AF2" w:rsidRDefault="005769AF" w:rsidP="00502CB8">
            <w:pPr>
              <w:spacing w:line="240" w:lineRule="auto"/>
              <w:jc w:val="center"/>
              <w:rPr>
                <w:sz w:val="24"/>
                <w:szCs w:val="24"/>
              </w:rPr>
            </w:pPr>
            <w:r w:rsidRPr="00FC5AF2">
              <w:rPr>
                <w:sz w:val="24"/>
                <w:szCs w:val="24"/>
              </w:rPr>
              <w:t>1900</w:t>
            </w:r>
          </w:p>
        </w:tc>
        <w:tc>
          <w:tcPr>
            <w:tcW w:w="949" w:type="dxa"/>
          </w:tcPr>
          <w:p w:rsidR="005769AF" w:rsidRPr="00FC5AF2" w:rsidRDefault="005769AF" w:rsidP="00502CB8">
            <w:pPr>
              <w:spacing w:line="240" w:lineRule="auto"/>
              <w:jc w:val="center"/>
              <w:rPr>
                <w:sz w:val="24"/>
                <w:szCs w:val="24"/>
              </w:rPr>
            </w:pPr>
            <w:r w:rsidRPr="00FC5AF2">
              <w:rPr>
                <w:sz w:val="24"/>
                <w:szCs w:val="24"/>
              </w:rPr>
              <w:t>1910</w:t>
            </w:r>
          </w:p>
        </w:tc>
        <w:tc>
          <w:tcPr>
            <w:tcW w:w="949" w:type="dxa"/>
          </w:tcPr>
          <w:p w:rsidR="005769AF" w:rsidRPr="00FC5AF2" w:rsidRDefault="005769AF" w:rsidP="00502CB8">
            <w:pPr>
              <w:spacing w:line="240" w:lineRule="auto"/>
              <w:jc w:val="center"/>
              <w:rPr>
                <w:sz w:val="24"/>
                <w:szCs w:val="24"/>
              </w:rPr>
            </w:pPr>
            <w:r w:rsidRPr="00FC5AF2">
              <w:rPr>
                <w:sz w:val="24"/>
                <w:szCs w:val="24"/>
              </w:rPr>
              <w:t>1900</w:t>
            </w:r>
          </w:p>
        </w:tc>
        <w:tc>
          <w:tcPr>
            <w:tcW w:w="949" w:type="dxa"/>
          </w:tcPr>
          <w:p w:rsidR="005769AF" w:rsidRPr="00FC5AF2" w:rsidRDefault="005769AF" w:rsidP="00502CB8">
            <w:pPr>
              <w:spacing w:line="240" w:lineRule="auto"/>
              <w:jc w:val="center"/>
              <w:rPr>
                <w:sz w:val="24"/>
                <w:szCs w:val="24"/>
              </w:rPr>
            </w:pPr>
            <w:r w:rsidRPr="00FC5AF2">
              <w:rPr>
                <w:sz w:val="24"/>
                <w:szCs w:val="24"/>
              </w:rPr>
              <w:t>1910</w:t>
            </w:r>
          </w:p>
        </w:tc>
        <w:tc>
          <w:tcPr>
            <w:tcW w:w="946" w:type="dxa"/>
          </w:tcPr>
          <w:p w:rsidR="005769AF" w:rsidRPr="00FC5AF2" w:rsidRDefault="005769AF" w:rsidP="00502CB8">
            <w:pPr>
              <w:spacing w:line="240" w:lineRule="auto"/>
              <w:jc w:val="center"/>
              <w:rPr>
                <w:sz w:val="24"/>
                <w:szCs w:val="24"/>
              </w:rPr>
            </w:pPr>
            <w:r w:rsidRPr="00FC5AF2">
              <w:rPr>
                <w:sz w:val="24"/>
                <w:szCs w:val="24"/>
              </w:rPr>
              <w:t>1900</w:t>
            </w:r>
          </w:p>
        </w:tc>
        <w:tc>
          <w:tcPr>
            <w:tcW w:w="952" w:type="dxa"/>
          </w:tcPr>
          <w:p w:rsidR="005769AF" w:rsidRPr="00FC5AF2" w:rsidRDefault="005769AF" w:rsidP="00502CB8">
            <w:pPr>
              <w:spacing w:line="240" w:lineRule="auto"/>
              <w:jc w:val="center"/>
              <w:rPr>
                <w:sz w:val="24"/>
                <w:szCs w:val="24"/>
              </w:rPr>
            </w:pPr>
            <w:r w:rsidRPr="00FC5AF2">
              <w:rPr>
                <w:sz w:val="24"/>
                <w:szCs w:val="24"/>
              </w:rPr>
              <w:t>1910</w:t>
            </w:r>
          </w:p>
        </w:tc>
        <w:tc>
          <w:tcPr>
            <w:tcW w:w="949" w:type="dxa"/>
          </w:tcPr>
          <w:p w:rsidR="005769AF" w:rsidRPr="00FC5AF2" w:rsidRDefault="005769AF" w:rsidP="00502CB8">
            <w:pPr>
              <w:spacing w:line="240" w:lineRule="auto"/>
              <w:jc w:val="center"/>
              <w:rPr>
                <w:sz w:val="24"/>
                <w:szCs w:val="24"/>
              </w:rPr>
            </w:pPr>
            <w:r w:rsidRPr="00FC5AF2">
              <w:rPr>
                <w:sz w:val="24"/>
                <w:szCs w:val="24"/>
              </w:rPr>
              <w:t>1900</w:t>
            </w:r>
          </w:p>
        </w:tc>
        <w:tc>
          <w:tcPr>
            <w:tcW w:w="949" w:type="dxa"/>
          </w:tcPr>
          <w:p w:rsidR="005769AF" w:rsidRPr="00FC5AF2" w:rsidRDefault="005769AF" w:rsidP="00502CB8">
            <w:pPr>
              <w:spacing w:line="240" w:lineRule="auto"/>
              <w:jc w:val="center"/>
              <w:rPr>
                <w:sz w:val="24"/>
                <w:szCs w:val="24"/>
              </w:rPr>
            </w:pPr>
            <w:r w:rsidRPr="00FC5AF2">
              <w:rPr>
                <w:sz w:val="24"/>
                <w:szCs w:val="24"/>
              </w:rPr>
              <w:t>1910</w:t>
            </w:r>
          </w:p>
        </w:tc>
        <w:tc>
          <w:tcPr>
            <w:tcW w:w="949" w:type="dxa"/>
          </w:tcPr>
          <w:p w:rsidR="005769AF" w:rsidRPr="00FC5AF2" w:rsidRDefault="005769AF" w:rsidP="00502CB8">
            <w:pPr>
              <w:spacing w:line="240" w:lineRule="auto"/>
              <w:jc w:val="center"/>
              <w:rPr>
                <w:sz w:val="24"/>
                <w:szCs w:val="24"/>
              </w:rPr>
            </w:pPr>
            <w:r w:rsidRPr="00FC5AF2">
              <w:rPr>
                <w:sz w:val="24"/>
                <w:szCs w:val="24"/>
              </w:rPr>
              <w:t>1900</w:t>
            </w:r>
          </w:p>
        </w:tc>
        <w:tc>
          <w:tcPr>
            <w:tcW w:w="949" w:type="dxa"/>
          </w:tcPr>
          <w:p w:rsidR="005769AF" w:rsidRPr="00FC5AF2" w:rsidRDefault="005769AF" w:rsidP="00502CB8">
            <w:pPr>
              <w:spacing w:line="240" w:lineRule="auto"/>
              <w:jc w:val="center"/>
              <w:rPr>
                <w:sz w:val="24"/>
                <w:szCs w:val="24"/>
              </w:rPr>
            </w:pPr>
            <w:r w:rsidRPr="00FC5AF2">
              <w:rPr>
                <w:sz w:val="24"/>
                <w:szCs w:val="24"/>
              </w:rPr>
              <w:t>1910</w:t>
            </w:r>
          </w:p>
        </w:tc>
        <w:tc>
          <w:tcPr>
            <w:tcW w:w="949" w:type="dxa"/>
          </w:tcPr>
          <w:p w:rsidR="005769AF" w:rsidRPr="00FC5AF2" w:rsidRDefault="005769AF" w:rsidP="00502CB8">
            <w:pPr>
              <w:spacing w:line="240" w:lineRule="auto"/>
              <w:jc w:val="center"/>
              <w:rPr>
                <w:sz w:val="24"/>
                <w:szCs w:val="24"/>
              </w:rPr>
            </w:pPr>
            <w:r w:rsidRPr="00FC5AF2">
              <w:rPr>
                <w:sz w:val="24"/>
                <w:szCs w:val="24"/>
              </w:rPr>
              <w:t>1900</w:t>
            </w:r>
          </w:p>
        </w:tc>
        <w:tc>
          <w:tcPr>
            <w:tcW w:w="949" w:type="dxa"/>
          </w:tcPr>
          <w:p w:rsidR="005769AF" w:rsidRPr="00FC5AF2" w:rsidRDefault="005769AF" w:rsidP="00502CB8">
            <w:pPr>
              <w:spacing w:line="240" w:lineRule="auto"/>
              <w:jc w:val="center"/>
              <w:rPr>
                <w:sz w:val="24"/>
                <w:szCs w:val="24"/>
              </w:rPr>
            </w:pPr>
            <w:r w:rsidRPr="00FC5AF2">
              <w:rPr>
                <w:sz w:val="24"/>
                <w:szCs w:val="24"/>
              </w:rPr>
              <w:t>1910</w:t>
            </w:r>
          </w:p>
        </w:tc>
      </w:tr>
      <w:tr w:rsidR="005769AF" w:rsidRPr="00FC5AF2">
        <w:trPr>
          <w:gridAfter w:val="1"/>
          <w:wAfter w:w="7" w:type="dxa"/>
          <w:trHeight w:val="117"/>
        </w:trPr>
        <w:tc>
          <w:tcPr>
            <w:tcW w:w="1665" w:type="dxa"/>
          </w:tcPr>
          <w:p w:rsidR="005769AF" w:rsidRPr="00FC5AF2" w:rsidRDefault="005769AF" w:rsidP="00502CB8">
            <w:pPr>
              <w:spacing w:line="240" w:lineRule="auto"/>
              <w:jc w:val="center"/>
              <w:rPr>
                <w:sz w:val="24"/>
                <w:szCs w:val="24"/>
              </w:rPr>
            </w:pPr>
            <w:r w:rsidRPr="00FC5AF2">
              <w:rPr>
                <w:sz w:val="24"/>
                <w:szCs w:val="24"/>
              </w:rPr>
              <w:t>Дворян</w:t>
            </w:r>
          </w:p>
        </w:tc>
        <w:tc>
          <w:tcPr>
            <w:tcW w:w="949" w:type="dxa"/>
          </w:tcPr>
          <w:p w:rsidR="005769AF" w:rsidRPr="00FC5AF2" w:rsidRDefault="005769AF" w:rsidP="00502CB8">
            <w:pPr>
              <w:spacing w:line="240" w:lineRule="auto"/>
              <w:jc w:val="center"/>
              <w:rPr>
                <w:sz w:val="24"/>
                <w:szCs w:val="24"/>
              </w:rPr>
            </w:pPr>
            <w:r w:rsidRPr="00FC5AF2">
              <w:rPr>
                <w:sz w:val="24"/>
                <w:szCs w:val="24"/>
              </w:rPr>
              <w:t>2129</w:t>
            </w:r>
          </w:p>
        </w:tc>
        <w:tc>
          <w:tcPr>
            <w:tcW w:w="949" w:type="dxa"/>
          </w:tcPr>
          <w:p w:rsidR="005769AF" w:rsidRPr="00FC5AF2" w:rsidRDefault="005769AF" w:rsidP="00502CB8">
            <w:pPr>
              <w:spacing w:line="240" w:lineRule="auto"/>
              <w:jc w:val="center"/>
              <w:rPr>
                <w:sz w:val="24"/>
                <w:szCs w:val="24"/>
              </w:rPr>
            </w:pPr>
            <w:r w:rsidRPr="00FC5AF2">
              <w:rPr>
                <w:sz w:val="24"/>
                <w:szCs w:val="24"/>
              </w:rPr>
              <w:t>3369</w:t>
            </w:r>
          </w:p>
        </w:tc>
        <w:tc>
          <w:tcPr>
            <w:tcW w:w="949" w:type="dxa"/>
          </w:tcPr>
          <w:p w:rsidR="005769AF" w:rsidRPr="00FC5AF2" w:rsidRDefault="005769AF" w:rsidP="00502CB8">
            <w:pPr>
              <w:spacing w:line="240" w:lineRule="auto"/>
              <w:jc w:val="center"/>
              <w:rPr>
                <w:sz w:val="24"/>
                <w:szCs w:val="24"/>
              </w:rPr>
            </w:pPr>
            <w:r w:rsidRPr="00FC5AF2">
              <w:rPr>
                <w:sz w:val="24"/>
                <w:szCs w:val="24"/>
              </w:rPr>
              <w:t>-</w:t>
            </w:r>
          </w:p>
        </w:tc>
        <w:tc>
          <w:tcPr>
            <w:tcW w:w="949" w:type="dxa"/>
          </w:tcPr>
          <w:p w:rsidR="005769AF" w:rsidRPr="00FC5AF2" w:rsidRDefault="005769AF" w:rsidP="00502CB8">
            <w:pPr>
              <w:spacing w:line="240" w:lineRule="auto"/>
              <w:jc w:val="center"/>
              <w:rPr>
                <w:sz w:val="24"/>
                <w:szCs w:val="24"/>
              </w:rPr>
            </w:pPr>
            <w:r w:rsidRPr="00FC5AF2">
              <w:rPr>
                <w:sz w:val="24"/>
                <w:szCs w:val="24"/>
              </w:rPr>
              <w:t>-</w:t>
            </w:r>
          </w:p>
        </w:tc>
        <w:tc>
          <w:tcPr>
            <w:tcW w:w="949" w:type="dxa"/>
          </w:tcPr>
          <w:p w:rsidR="005769AF" w:rsidRPr="00FC5AF2" w:rsidRDefault="005769AF" w:rsidP="00502CB8">
            <w:pPr>
              <w:spacing w:line="240" w:lineRule="auto"/>
              <w:jc w:val="center"/>
              <w:rPr>
                <w:sz w:val="24"/>
                <w:szCs w:val="24"/>
              </w:rPr>
            </w:pPr>
            <w:r w:rsidRPr="00FC5AF2">
              <w:rPr>
                <w:sz w:val="24"/>
                <w:szCs w:val="24"/>
              </w:rPr>
              <w:t>15</w:t>
            </w:r>
          </w:p>
        </w:tc>
        <w:tc>
          <w:tcPr>
            <w:tcW w:w="949" w:type="dxa"/>
          </w:tcPr>
          <w:p w:rsidR="005769AF" w:rsidRPr="00FC5AF2" w:rsidRDefault="005769AF" w:rsidP="00502CB8">
            <w:pPr>
              <w:spacing w:line="240" w:lineRule="auto"/>
              <w:jc w:val="center"/>
              <w:rPr>
                <w:sz w:val="24"/>
                <w:szCs w:val="24"/>
              </w:rPr>
            </w:pPr>
            <w:r w:rsidRPr="00FC5AF2">
              <w:rPr>
                <w:sz w:val="24"/>
                <w:szCs w:val="24"/>
              </w:rPr>
              <w:t>31</w:t>
            </w:r>
          </w:p>
        </w:tc>
        <w:tc>
          <w:tcPr>
            <w:tcW w:w="946" w:type="dxa"/>
          </w:tcPr>
          <w:p w:rsidR="005769AF" w:rsidRPr="00FC5AF2" w:rsidRDefault="005769AF" w:rsidP="00502CB8">
            <w:pPr>
              <w:spacing w:line="240" w:lineRule="auto"/>
              <w:jc w:val="center"/>
              <w:rPr>
                <w:sz w:val="24"/>
                <w:szCs w:val="24"/>
              </w:rPr>
            </w:pPr>
            <w:r w:rsidRPr="00FC5AF2">
              <w:rPr>
                <w:sz w:val="24"/>
                <w:szCs w:val="24"/>
              </w:rPr>
              <w:t>209</w:t>
            </w:r>
          </w:p>
        </w:tc>
        <w:tc>
          <w:tcPr>
            <w:tcW w:w="952" w:type="dxa"/>
          </w:tcPr>
          <w:p w:rsidR="005769AF" w:rsidRPr="00FC5AF2" w:rsidRDefault="005769AF" w:rsidP="00502CB8">
            <w:pPr>
              <w:spacing w:line="240" w:lineRule="auto"/>
              <w:jc w:val="center"/>
              <w:rPr>
                <w:sz w:val="24"/>
                <w:szCs w:val="24"/>
              </w:rPr>
            </w:pPr>
            <w:r w:rsidRPr="00FC5AF2">
              <w:rPr>
                <w:sz w:val="24"/>
                <w:szCs w:val="24"/>
              </w:rPr>
              <w:t>374</w:t>
            </w:r>
          </w:p>
        </w:tc>
        <w:tc>
          <w:tcPr>
            <w:tcW w:w="949" w:type="dxa"/>
          </w:tcPr>
          <w:p w:rsidR="005769AF" w:rsidRPr="00FC5AF2" w:rsidRDefault="005769AF" w:rsidP="00502CB8">
            <w:pPr>
              <w:spacing w:line="240" w:lineRule="auto"/>
              <w:jc w:val="center"/>
              <w:rPr>
                <w:sz w:val="24"/>
                <w:szCs w:val="24"/>
              </w:rPr>
            </w:pPr>
            <w:r w:rsidRPr="00FC5AF2">
              <w:rPr>
                <w:sz w:val="24"/>
                <w:szCs w:val="24"/>
              </w:rPr>
              <w:t>78</w:t>
            </w:r>
          </w:p>
        </w:tc>
        <w:tc>
          <w:tcPr>
            <w:tcW w:w="949" w:type="dxa"/>
          </w:tcPr>
          <w:p w:rsidR="005769AF" w:rsidRPr="00FC5AF2" w:rsidRDefault="005769AF" w:rsidP="00502CB8">
            <w:pPr>
              <w:spacing w:line="240" w:lineRule="auto"/>
              <w:jc w:val="center"/>
              <w:rPr>
                <w:sz w:val="24"/>
                <w:szCs w:val="24"/>
              </w:rPr>
            </w:pPr>
            <w:r w:rsidRPr="00FC5AF2">
              <w:rPr>
                <w:sz w:val="24"/>
                <w:szCs w:val="24"/>
              </w:rPr>
              <w:t>84</w:t>
            </w:r>
          </w:p>
        </w:tc>
        <w:tc>
          <w:tcPr>
            <w:tcW w:w="949" w:type="dxa"/>
          </w:tcPr>
          <w:p w:rsidR="005769AF" w:rsidRPr="00FC5AF2" w:rsidRDefault="005769AF" w:rsidP="00502CB8">
            <w:pPr>
              <w:spacing w:line="240" w:lineRule="auto"/>
              <w:jc w:val="center"/>
              <w:rPr>
                <w:sz w:val="24"/>
                <w:szCs w:val="24"/>
              </w:rPr>
            </w:pPr>
            <w:r w:rsidRPr="00FC5AF2">
              <w:rPr>
                <w:sz w:val="24"/>
                <w:szCs w:val="24"/>
              </w:rPr>
              <w:t>53</w:t>
            </w:r>
          </w:p>
        </w:tc>
        <w:tc>
          <w:tcPr>
            <w:tcW w:w="949" w:type="dxa"/>
          </w:tcPr>
          <w:p w:rsidR="005769AF" w:rsidRPr="00FC5AF2" w:rsidRDefault="005769AF" w:rsidP="00502CB8">
            <w:pPr>
              <w:spacing w:line="240" w:lineRule="auto"/>
              <w:jc w:val="center"/>
              <w:rPr>
                <w:sz w:val="24"/>
                <w:szCs w:val="24"/>
              </w:rPr>
            </w:pPr>
            <w:r w:rsidRPr="00FC5AF2">
              <w:rPr>
                <w:sz w:val="24"/>
                <w:szCs w:val="24"/>
              </w:rPr>
              <w:t>52</w:t>
            </w:r>
          </w:p>
        </w:tc>
        <w:tc>
          <w:tcPr>
            <w:tcW w:w="949" w:type="dxa"/>
          </w:tcPr>
          <w:p w:rsidR="005769AF" w:rsidRPr="00FC5AF2" w:rsidRDefault="005769AF" w:rsidP="00502CB8">
            <w:pPr>
              <w:spacing w:line="240" w:lineRule="auto"/>
              <w:jc w:val="center"/>
              <w:rPr>
                <w:sz w:val="24"/>
                <w:szCs w:val="24"/>
              </w:rPr>
            </w:pPr>
            <w:r w:rsidRPr="00FC5AF2">
              <w:rPr>
                <w:sz w:val="24"/>
                <w:szCs w:val="24"/>
              </w:rPr>
              <w:t>322</w:t>
            </w:r>
          </w:p>
        </w:tc>
        <w:tc>
          <w:tcPr>
            <w:tcW w:w="949" w:type="dxa"/>
          </w:tcPr>
          <w:p w:rsidR="005769AF" w:rsidRPr="00FC5AF2" w:rsidRDefault="005769AF" w:rsidP="00502CB8">
            <w:pPr>
              <w:spacing w:line="240" w:lineRule="auto"/>
              <w:jc w:val="center"/>
              <w:rPr>
                <w:sz w:val="24"/>
                <w:szCs w:val="24"/>
              </w:rPr>
            </w:pPr>
            <w:r w:rsidRPr="00FC5AF2">
              <w:rPr>
                <w:sz w:val="24"/>
                <w:szCs w:val="24"/>
              </w:rPr>
              <w:t>161</w:t>
            </w:r>
          </w:p>
        </w:tc>
      </w:tr>
      <w:tr w:rsidR="005769AF" w:rsidRPr="00FC5AF2">
        <w:trPr>
          <w:gridAfter w:val="1"/>
          <w:wAfter w:w="7" w:type="dxa"/>
          <w:trHeight w:val="148"/>
        </w:trPr>
        <w:tc>
          <w:tcPr>
            <w:tcW w:w="1665" w:type="dxa"/>
          </w:tcPr>
          <w:p w:rsidR="005769AF" w:rsidRPr="00FC5AF2" w:rsidRDefault="005769AF" w:rsidP="00502CB8">
            <w:pPr>
              <w:spacing w:line="240" w:lineRule="auto"/>
              <w:jc w:val="center"/>
              <w:rPr>
                <w:sz w:val="24"/>
                <w:szCs w:val="24"/>
              </w:rPr>
            </w:pPr>
            <w:r w:rsidRPr="00FC5AF2">
              <w:rPr>
                <w:sz w:val="24"/>
                <w:szCs w:val="24"/>
              </w:rPr>
              <w:t>Духовенство</w:t>
            </w:r>
          </w:p>
        </w:tc>
        <w:tc>
          <w:tcPr>
            <w:tcW w:w="949" w:type="dxa"/>
          </w:tcPr>
          <w:p w:rsidR="005769AF" w:rsidRPr="00FC5AF2" w:rsidRDefault="005769AF" w:rsidP="00502CB8">
            <w:pPr>
              <w:spacing w:line="240" w:lineRule="auto"/>
              <w:jc w:val="center"/>
              <w:rPr>
                <w:sz w:val="24"/>
                <w:szCs w:val="24"/>
              </w:rPr>
            </w:pPr>
            <w:r w:rsidRPr="00FC5AF2">
              <w:rPr>
                <w:sz w:val="24"/>
                <w:szCs w:val="24"/>
              </w:rPr>
              <w:t>137</w:t>
            </w:r>
          </w:p>
        </w:tc>
        <w:tc>
          <w:tcPr>
            <w:tcW w:w="949" w:type="dxa"/>
          </w:tcPr>
          <w:p w:rsidR="005769AF" w:rsidRPr="00FC5AF2" w:rsidRDefault="005769AF" w:rsidP="00502CB8">
            <w:pPr>
              <w:spacing w:line="240" w:lineRule="auto"/>
              <w:jc w:val="center"/>
              <w:rPr>
                <w:sz w:val="24"/>
                <w:szCs w:val="24"/>
              </w:rPr>
            </w:pPr>
            <w:r w:rsidRPr="00FC5AF2">
              <w:rPr>
                <w:sz w:val="24"/>
                <w:szCs w:val="24"/>
              </w:rPr>
              <w:t>490</w:t>
            </w:r>
          </w:p>
        </w:tc>
        <w:tc>
          <w:tcPr>
            <w:tcW w:w="949" w:type="dxa"/>
          </w:tcPr>
          <w:p w:rsidR="005769AF" w:rsidRPr="00FC5AF2" w:rsidRDefault="005769AF" w:rsidP="00502CB8">
            <w:pPr>
              <w:spacing w:line="240" w:lineRule="auto"/>
              <w:jc w:val="center"/>
              <w:rPr>
                <w:sz w:val="24"/>
                <w:szCs w:val="24"/>
              </w:rPr>
            </w:pPr>
            <w:r w:rsidRPr="00FC5AF2">
              <w:rPr>
                <w:sz w:val="24"/>
                <w:szCs w:val="24"/>
              </w:rPr>
              <w:t>-</w:t>
            </w:r>
          </w:p>
        </w:tc>
        <w:tc>
          <w:tcPr>
            <w:tcW w:w="949" w:type="dxa"/>
          </w:tcPr>
          <w:p w:rsidR="005769AF" w:rsidRPr="00FC5AF2" w:rsidRDefault="005769AF" w:rsidP="00502CB8">
            <w:pPr>
              <w:spacing w:line="240" w:lineRule="auto"/>
              <w:jc w:val="center"/>
              <w:rPr>
                <w:sz w:val="24"/>
                <w:szCs w:val="24"/>
              </w:rPr>
            </w:pPr>
            <w:r w:rsidRPr="00FC5AF2">
              <w:rPr>
                <w:sz w:val="24"/>
                <w:szCs w:val="24"/>
              </w:rPr>
              <w:t>-</w:t>
            </w:r>
          </w:p>
        </w:tc>
        <w:tc>
          <w:tcPr>
            <w:tcW w:w="949" w:type="dxa"/>
          </w:tcPr>
          <w:p w:rsidR="005769AF" w:rsidRPr="00FC5AF2" w:rsidRDefault="005769AF" w:rsidP="00502CB8">
            <w:pPr>
              <w:spacing w:line="240" w:lineRule="auto"/>
              <w:jc w:val="center"/>
              <w:rPr>
                <w:sz w:val="24"/>
                <w:szCs w:val="24"/>
              </w:rPr>
            </w:pPr>
            <w:r w:rsidRPr="00FC5AF2">
              <w:rPr>
                <w:sz w:val="24"/>
                <w:szCs w:val="24"/>
              </w:rPr>
              <w:t>9</w:t>
            </w:r>
          </w:p>
        </w:tc>
        <w:tc>
          <w:tcPr>
            <w:tcW w:w="949" w:type="dxa"/>
          </w:tcPr>
          <w:p w:rsidR="005769AF" w:rsidRPr="00FC5AF2" w:rsidRDefault="005769AF" w:rsidP="00502CB8">
            <w:pPr>
              <w:spacing w:line="240" w:lineRule="auto"/>
              <w:jc w:val="center"/>
              <w:rPr>
                <w:sz w:val="24"/>
                <w:szCs w:val="24"/>
              </w:rPr>
            </w:pPr>
            <w:r w:rsidRPr="00FC5AF2">
              <w:rPr>
                <w:sz w:val="24"/>
                <w:szCs w:val="24"/>
              </w:rPr>
              <w:t>11</w:t>
            </w:r>
          </w:p>
        </w:tc>
        <w:tc>
          <w:tcPr>
            <w:tcW w:w="946" w:type="dxa"/>
          </w:tcPr>
          <w:p w:rsidR="005769AF" w:rsidRPr="00FC5AF2" w:rsidRDefault="005769AF" w:rsidP="00502CB8">
            <w:pPr>
              <w:spacing w:line="240" w:lineRule="auto"/>
              <w:jc w:val="center"/>
              <w:rPr>
                <w:sz w:val="24"/>
                <w:szCs w:val="24"/>
              </w:rPr>
            </w:pPr>
            <w:r w:rsidRPr="00FC5AF2">
              <w:rPr>
                <w:sz w:val="24"/>
                <w:szCs w:val="24"/>
              </w:rPr>
              <w:t>43</w:t>
            </w:r>
          </w:p>
        </w:tc>
        <w:tc>
          <w:tcPr>
            <w:tcW w:w="952" w:type="dxa"/>
          </w:tcPr>
          <w:p w:rsidR="005769AF" w:rsidRPr="00FC5AF2" w:rsidRDefault="005769AF" w:rsidP="00502CB8">
            <w:pPr>
              <w:spacing w:line="240" w:lineRule="auto"/>
              <w:jc w:val="center"/>
              <w:rPr>
                <w:sz w:val="24"/>
                <w:szCs w:val="24"/>
              </w:rPr>
            </w:pPr>
            <w:r w:rsidRPr="00FC5AF2">
              <w:rPr>
                <w:sz w:val="24"/>
                <w:szCs w:val="24"/>
              </w:rPr>
              <w:t>103</w:t>
            </w:r>
          </w:p>
        </w:tc>
        <w:tc>
          <w:tcPr>
            <w:tcW w:w="949" w:type="dxa"/>
          </w:tcPr>
          <w:p w:rsidR="005769AF" w:rsidRPr="00FC5AF2" w:rsidRDefault="005769AF" w:rsidP="00502CB8">
            <w:pPr>
              <w:spacing w:line="240" w:lineRule="auto"/>
              <w:jc w:val="center"/>
              <w:rPr>
                <w:sz w:val="24"/>
                <w:szCs w:val="24"/>
              </w:rPr>
            </w:pPr>
            <w:r w:rsidRPr="00FC5AF2">
              <w:rPr>
                <w:sz w:val="24"/>
                <w:szCs w:val="24"/>
              </w:rPr>
              <w:t>28</w:t>
            </w:r>
          </w:p>
        </w:tc>
        <w:tc>
          <w:tcPr>
            <w:tcW w:w="949" w:type="dxa"/>
          </w:tcPr>
          <w:p w:rsidR="005769AF" w:rsidRPr="00FC5AF2" w:rsidRDefault="005769AF" w:rsidP="00502CB8">
            <w:pPr>
              <w:spacing w:line="240" w:lineRule="auto"/>
              <w:jc w:val="center"/>
              <w:rPr>
                <w:sz w:val="24"/>
                <w:szCs w:val="24"/>
              </w:rPr>
            </w:pPr>
            <w:r w:rsidRPr="00FC5AF2">
              <w:rPr>
                <w:sz w:val="24"/>
                <w:szCs w:val="24"/>
              </w:rPr>
              <w:t>38</w:t>
            </w:r>
          </w:p>
        </w:tc>
        <w:tc>
          <w:tcPr>
            <w:tcW w:w="949" w:type="dxa"/>
          </w:tcPr>
          <w:p w:rsidR="005769AF" w:rsidRPr="00FC5AF2" w:rsidRDefault="005769AF" w:rsidP="00502CB8">
            <w:pPr>
              <w:spacing w:line="240" w:lineRule="auto"/>
              <w:jc w:val="center"/>
              <w:rPr>
                <w:sz w:val="24"/>
                <w:szCs w:val="24"/>
              </w:rPr>
            </w:pPr>
            <w:r w:rsidRPr="00FC5AF2">
              <w:rPr>
                <w:sz w:val="24"/>
                <w:szCs w:val="24"/>
              </w:rPr>
              <w:t>28</w:t>
            </w:r>
          </w:p>
        </w:tc>
        <w:tc>
          <w:tcPr>
            <w:tcW w:w="949" w:type="dxa"/>
          </w:tcPr>
          <w:p w:rsidR="005769AF" w:rsidRPr="00FC5AF2" w:rsidRDefault="005769AF" w:rsidP="00502CB8">
            <w:pPr>
              <w:spacing w:line="240" w:lineRule="auto"/>
              <w:jc w:val="center"/>
              <w:rPr>
                <w:sz w:val="24"/>
                <w:szCs w:val="24"/>
              </w:rPr>
            </w:pPr>
            <w:r w:rsidRPr="00FC5AF2">
              <w:rPr>
                <w:sz w:val="24"/>
                <w:szCs w:val="24"/>
              </w:rPr>
              <w:t>20</w:t>
            </w:r>
          </w:p>
        </w:tc>
        <w:tc>
          <w:tcPr>
            <w:tcW w:w="949" w:type="dxa"/>
          </w:tcPr>
          <w:p w:rsidR="005769AF" w:rsidRPr="00FC5AF2" w:rsidRDefault="005769AF" w:rsidP="00502CB8">
            <w:pPr>
              <w:spacing w:line="240" w:lineRule="auto"/>
              <w:jc w:val="center"/>
              <w:rPr>
                <w:sz w:val="24"/>
                <w:szCs w:val="24"/>
              </w:rPr>
            </w:pPr>
            <w:r w:rsidRPr="00FC5AF2">
              <w:rPr>
                <w:sz w:val="24"/>
                <w:szCs w:val="24"/>
              </w:rPr>
              <w:t>163</w:t>
            </w:r>
          </w:p>
        </w:tc>
        <w:tc>
          <w:tcPr>
            <w:tcW w:w="949" w:type="dxa"/>
          </w:tcPr>
          <w:p w:rsidR="005769AF" w:rsidRPr="00FC5AF2" w:rsidRDefault="005769AF" w:rsidP="00502CB8">
            <w:pPr>
              <w:spacing w:line="240" w:lineRule="auto"/>
              <w:jc w:val="center"/>
              <w:rPr>
                <w:sz w:val="24"/>
                <w:szCs w:val="24"/>
              </w:rPr>
            </w:pPr>
            <w:r w:rsidRPr="00FC5AF2">
              <w:rPr>
                <w:sz w:val="24"/>
                <w:szCs w:val="24"/>
              </w:rPr>
              <w:t>143</w:t>
            </w:r>
          </w:p>
        </w:tc>
      </w:tr>
      <w:tr w:rsidR="005769AF" w:rsidRPr="00FC5AF2">
        <w:trPr>
          <w:gridAfter w:val="1"/>
          <w:wAfter w:w="7" w:type="dxa"/>
          <w:trHeight w:val="117"/>
        </w:trPr>
        <w:tc>
          <w:tcPr>
            <w:tcW w:w="1665" w:type="dxa"/>
          </w:tcPr>
          <w:p w:rsidR="005769AF" w:rsidRPr="00FC5AF2" w:rsidRDefault="005769AF" w:rsidP="00502CB8">
            <w:pPr>
              <w:spacing w:line="240" w:lineRule="auto"/>
              <w:jc w:val="center"/>
              <w:rPr>
                <w:sz w:val="24"/>
                <w:szCs w:val="24"/>
              </w:rPr>
            </w:pPr>
            <w:r w:rsidRPr="00FC5AF2">
              <w:rPr>
                <w:sz w:val="24"/>
                <w:szCs w:val="24"/>
              </w:rPr>
              <w:t>Почетных граждан и купцов</w:t>
            </w:r>
          </w:p>
        </w:tc>
        <w:tc>
          <w:tcPr>
            <w:tcW w:w="949" w:type="dxa"/>
          </w:tcPr>
          <w:p w:rsidR="005769AF" w:rsidRPr="00FC5AF2" w:rsidRDefault="005769AF" w:rsidP="00502CB8">
            <w:pPr>
              <w:spacing w:line="240" w:lineRule="auto"/>
              <w:jc w:val="center"/>
              <w:rPr>
                <w:sz w:val="24"/>
                <w:szCs w:val="24"/>
              </w:rPr>
            </w:pPr>
            <w:r w:rsidRPr="00FC5AF2">
              <w:rPr>
                <w:sz w:val="24"/>
                <w:szCs w:val="24"/>
              </w:rPr>
              <w:t>585</w:t>
            </w:r>
          </w:p>
        </w:tc>
        <w:tc>
          <w:tcPr>
            <w:tcW w:w="949" w:type="dxa"/>
          </w:tcPr>
          <w:p w:rsidR="005769AF" w:rsidRPr="00FC5AF2" w:rsidRDefault="005769AF" w:rsidP="00502CB8">
            <w:pPr>
              <w:spacing w:line="240" w:lineRule="auto"/>
              <w:jc w:val="center"/>
              <w:rPr>
                <w:sz w:val="24"/>
                <w:szCs w:val="24"/>
              </w:rPr>
            </w:pPr>
            <w:r w:rsidRPr="00FC5AF2">
              <w:rPr>
                <w:sz w:val="24"/>
                <w:szCs w:val="24"/>
              </w:rPr>
              <w:t>1095</w:t>
            </w:r>
          </w:p>
        </w:tc>
        <w:tc>
          <w:tcPr>
            <w:tcW w:w="949" w:type="dxa"/>
          </w:tcPr>
          <w:p w:rsidR="005769AF" w:rsidRPr="00FC5AF2" w:rsidRDefault="005769AF" w:rsidP="00502CB8">
            <w:pPr>
              <w:spacing w:line="240" w:lineRule="auto"/>
              <w:jc w:val="center"/>
              <w:rPr>
                <w:sz w:val="24"/>
                <w:szCs w:val="24"/>
              </w:rPr>
            </w:pPr>
            <w:r w:rsidRPr="00FC5AF2">
              <w:rPr>
                <w:sz w:val="24"/>
                <w:szCs w:val="24"/>
              </w:rPr>
              <w:t>14</w:t>
            </w:r>
          </w:p>
        </w:tc>
        <w:tc>
          <w:tcPr>
            <w:tcW w:w="949" w:type="dxa"/>
          </w:tcPr>
          <w:p w:rsidR="005769AF" w:rsidRPr="00FC5AF2" w:rsidRDefault="005769AF" w:rsidP="00502CB8">
            <w:pPr>
              <w:spacing w:line="240" w:lineRule="auto"/>
              <w:jc w:val="center"/>
              <w:rPr>
                <w:sz w:val="24"/>
                <w:szCs w:val="24"/>
              </w:rPr>
            </w:pPr>
            <w:r w:rsidRPr="00FC5AF2">
              <w:rPr>
                <w:sz w:val="24"/>
                <w:szCs w:val="24"/>
              </w:rPr>
              <w:t>20</w:t>
            </w:r>
          </w:p>
        </w:tc>
        <w:tc>
          <w:tcPr>
            <w:tcW w:w="949" w:type="dxa"/>
          </w:tcPr>
          <w:p w:rsidR="005769AF" w:rsidRPr="00FC5AF2" w:rsidRDefault="005769AF" w:rsidP="00502CB8">
            <w:pPr>
              <w:spacing w:line="240" w:lineRule="auto"/>
              <w:jc w:val="center"/>
              <w:rPr>
                <w:sz w:val="24"/>
                <w:szCs w:val="24"/>
              </w:rPr>
            </w:pPr>
            <w:r w:rsidRPr="00FC5AF2">
              <w:rPr>
                <w:sz w:val="24"/>
                <w:szCs w:val="24"/>
              </w:rPr>
              <w:t>45</w:t>
            </w:r>
          </w:p>
        </w:tc>
        <w:tc>
          <w:tcPr>
            <w:tcW w:w="949" w:type="dxa"/>
          </w:tcPr>
          <w:p w:rsidR="005769AF" w:rsidRPr="00FC5AF2" w:rsidRDefault="005769AF" w:rsidP="00502CB8">
            <w:pPr>
              <w:spacing w:line="240" w:lineRule="auto"/>
              <w:jc w:val="center"/>
              <w:rPr>
                <w:sz w:val="24"/>
                <w:szCs w:val="24"/>
              </w:rPr>
            </w:pPr>
            <w:r w:rsidRPr="00FC5AF2">
              <w:rPr>
                <w:sz w:val="24"/>
                <w:szCs w:val="24"/>
              </w:rPr>
              <w:t>85</w:t>
            </w:r>
          </w:p>
        </w:tc>
        <w:tc>
          <w:tcPr>
            <w:tcW w:w="946" w:type="dxa"/>
          </w:tcPr>
          <w:p w:rsidR="005769AF" w:rsidRPr="00FC5AF2" w:rsidRDefault="005769AF" w:rsidP="00502CB8">
            <w:pPr>
              <w:spacing w:line="240" w:lineRule="auto"/>
              <w:jc w:val="center"/>
              <w:rPr>
                <w:sz w:val="24"/>
                <w:szCs w:val="24"/>
              </w:rPr>
            </w:pPr>
            <w:r w:rsidRPr="00FC5AF2">
              <w:rPr>
                <w:sz w:val="24"/>
                <w:szCs w:val="24"/>
              </w:rPr>
              <w:t>505</w:t>
            </w:r>
          </w:p>
        </w:tc>
        <w:tc>
          <w:tcPr>
            <w:tcW w:w="952" w:type="dxa"/>
          </w:tcPr>
          <w:p w:rsidR="005769AF" w:rsidRPr="00FC5AF2" w:rsidRDefault="005769AF" w:rsidP="00502CB8">
            <w:pPr>
              <w:spacing w:line="240" w:lineRule="auto"/>
              <w:jc w:val="center"/>
              <w:rPr>
                <w:sz w:val="24"/>
                <w:szCs w:val="24"/>
              </w:rPr>
            </w:pPr>
            <w:r w:rsidRPr="00FC5AF2">
              <w:rPr>
                <w:sz w:val="24"/>
                <w:szCs w:val="24"/>
              </w:rPr>
              <w:t>479</w:t>
            </w:r>
          </w:p>
        </w:tc>
        <w:tc>
          <w:tcPr>
            <w:tcW w:w="949" w:type="dxa"/>
          </w:tcPr>
          <w:p w:rsidR="005769AF" w:rsidRPr="00FC5AF2" w:rsidRDefault="005769AF" w:rsidP="00502CB8">
            <w:pPr>
              <w:spacing w:line="240" w:lineRule="auto"/>
              <w:jc w:val="center"/>
              <w:rPr>
                <w:sz w:val="24"/>
                <w:szCs w:val="24"/>
              </w:rPr>
            </w:pPr>
            <w:r w:rsidRPr="00FC5AF2">
              <w:rPr>
                <w:sz w:val="24"/>
                <w:szCs w:val="24"/>
              </w:rPr>
              <w:t>200</w:t>
            </w:r>
          </w:p>
        </w:tc>
        <w:tc>
          <w:tcPr>
            <w:tcW w:w="949" w:type="dxa"/>
          </w:tcPr>
          <w:p w:rsidR="005769AF" w:rsidRPr="00FC5AF2" w:rsidRDefault="005769AF" w:rsidP="00502CB8">
            <w:pPr>
              <w:spacing w:line="240" w:lineRule="auto"/>
              <w:jc w:val="center"/>
              <w:rPr>
                <w:sz w:val="24"/>
                <w:szCs w:val="24"/>
              </w:rPr>
            </w:pPr>
            <w:r w:rsidRPr="00FC5AF2">
              <w:rPr>
                <w:sz w:val="24"/>
                <w:szCs w:val="24"/>
              </w:rPr>
              <w:t>251</w:t>
            </w:r>
          </w:p>
        </w:tc>
        <w:tc>
          <w:tcPr>
            <w:tcW w:w="949" w:type="dxa"/>
          </w:tcPr>
          <w:p w:rsidR="005769AF" w:rsidRPr="00FC5AF2" w:rsidRDefault="005769AF" w:rsidP="00502CB8">
            <w:pPr>
              <w:spacing w:line="240" w:lineRule="auto"/>
              <w:jc w:val="center"/>
              <w:rPr>
                <w:sz w:val="24"/>
                <w:szCs w:val="24"/>
              </w:rPr>
            </w:pPr>
            <w:r w:rsidRPr="00FC5AF2">
              <w:rPr>
                <w:sz w:val="24"/>
                <w:szCs w:val="24"/>
              </w:rPr>
              <w:t>35</w:t>
            </w:r>
          </w:p>
        </w:tc>
        <w:tc>
          <w:tcPr>
            <w:tcW w:w="949" w:type="dxa"/>
          </w:tcPr>
          <w:p w:rsidR="005769AF" w:rsidRPr="00FC5AF2" w:rsidRDefault="005769AF" w:rsidP="00502CB8">
            <w:pPr>
              <w:spacing w:line="240" w:lineRule="auto"/>
              <w:jc w:val="center"/>
              <w:rPr>
                <w:sz w:val="24"/>
                <w:szCs w:val="24"/>
              </w:rPr>
            </w:pPr>
            <w:r w:rsidRPr="00FC5AF2">
              <w:rPr>
                <w:sz w:val="24"/>
                <w:szCs w:val="24"/>
              </w:rPr>
              <w:t>35</w:t>
            </w:r>
          </w:p>
        </w:tc>
        <w:tc>
          <w:tcPr>
            <w:tcW w:w="949" w:type="dxa"/>
          </w:tcPr>
          <w:p w:rsidR="005769AF" w:rsidRPr="00FC5AF2" w:rsidRDefault="005769AF" w:rsidP="00502CB8">
            <w:pPr>
              <w:spacing w:line="240" w:lineRule="auto"/>
              <w:jc w:val="center"/>
              <w:rPr>
                <w:sz w:val="24"/>
                <w:szCs w:val="24"/>
              </w:rPr>
            </w:pPr>
            <w:r w:rsidRPr="00FC5AF2">
              <w:rPr>
                <w:sz w:val="24"/>
                <w:szCs w:val="24"/>
              </w:rPr>
              <w:t>331</w:t>
            </w:r>
          </w:p>
        </w:tc>
        <w:tc>
          <w:tcPr>
            <w:tcW w:w="949" w:type="dxa"/>
          </w:tcPr>
          <w:p w:rsidR="005769AF" w:rsidRPr="00FC5AF2" w:rsidRDefault="005769AF" w:rsidP="00502CB8">
            <w:pPr>
              <w:spacing w:line="240" w:lineRule="auto"/>
              <w:jc w:val="center"/>
              <w:rPr>
                <w:sz w:val="24"/>
                <w:szCs w:val="24"/>
              </w:rPr>
            </w:pPr>
            <w:r w:rsidRPr="00FC5AF2">
              <w:rPr>
                <w:sz w:val="24"/>
                <w:szCs w:val="24"/>
              </w:rPr>
              <w:t>261</w:t>
            </w:r>
          </w:p>
        </w:tc>
      </w:tr>
      <w:tr w:rsidR="005769AF" w:rsidRPr="00FC5AF2">
        <w:trPr>
          <w:gridAfter w:val="1"/>
          <w:wAfter w:w="7" w:type="dxa"/>
          <w:trHeight w:val="148"/>
        </w:trPr>
        <w:tc>
          <w:tcPr>
            <w:tcW w:w="1665" w:type="dxa"/>
          </w:tcPr>
          <w:p w:rsidR="005769AF" w:rsidRPr="00FC5AF2" w:rsidRDefault="005769AF" w:rsidP="00502CB8">
            <w:pPr>
              <w:spacing w:line="240" w:lineRule="auto"/>
              <w:jc w:val="center"/>
              <w:rPr>
                <w:sz w:val="24"/>
                <w:szCs w:val="24"/>
              </w:rPr>
            </w:pPr>
            <w:r w:rsidRPr="00FC5AF2">
              <w:rPr>
                <w:sz w:val="24"/>
                <w:szCs w:val="24"/>
              </w:rPr>
              <w:t>Мещан</w:t>
            </w:r>
          </w:p>
        </w:tc>
        <w:tc>
          <w:tcPr>
            <w:tcW w:w="949" w:type="dxa"/>
          </w:tcPr>
          <w:p w:rsidR="005769AF" w:rsidRPr="00FC5AF2" w:rsidRDefault="005769AF" w:rsidP="00502CB8">
            <w:pPr>
              <w:spacing w:line="240" w:lineRule="auto"/>
              <w:jc w:val="center"/>
              <w:rPr>
                <w:sz w:val="24"/>
                <w:szCs w:val="24"/>
              </w:rPr>
            </w:pPr>
            <w:r w:rsidRPr="00FC5AF2">
              <w:rPr>
                <w:sz w:val="24"/>
                <w:szCs w:val="24"/>
              </w:rPr>
              <w:t>4267</w:t>
            </w:r>
          </w:p>
        </w:tc>
        <w:tc>
          <w:tcPr>
            <w:tcW w:w="949" w:type="dxa"/>
          </w:tcPr>
          <w:p w:rsidR="005769AF" w:rsidRPr="00FC5AF2" w:rsidRDefault="005769AF" w:rsidP="00502CB8">
            <w:pPr>
              <w:spacing w:line="240" w:lineRule="auto"/>
              <w:jc w:val="center"/>
              <w:rPr>
                <w:sz w:val="24"/>
                <w:szCs w:val="24"/>
              </w:rPr>
            </w:pPr>
            <w:r w:rsidRPr="00FC5AF2">
              <w:rPr>
                <w:sz w:val="24"/>
                <w:szCs w:val="24"/>
              </w:rPr>
              <w:t>8847</w:t>
            </w:r>
          </w:p>
        </w:tc>
        <w:tc>
          <w:tcPr>
            <w:tcW w:w="949" w:type="dxa"/>
          </w:tcPr>
          <w:p w:rsidR="005769AF" w:rsidRPr="00FC5AF2" w:rsidRDefault="005769AF" w:rsidP="00502CB8">
            <w:pPr>
              <w:spacing w:line="240" w:lineRule="auto"/>
              <w:jc w:val="center"/>
              <w:rPr>
                <w:sz w:val="24"/>
                <w:szCs w:val="24"/>
              </w:rPr>
            </w:pPr>
            <w:r w:rsidRPr="00FC5AF2">
              <w:rPr>
                <w:sz w:val="24"/>
                <w:szCs w:val="24"/>
              </w:rPr>
              <w:t>573</w:t>
            </w:r>
          </w:p>
        </w:tc>
        <w:tc>
          <w:tcPr>
            <w:tcW w:w="949" w:type="dxa"/>
          </w:tcPr>
          <w:p w:rsidR="005769AF" w:rsidRPr="00FC5AF2" w:rsidRDefault="005769AF" w:rsidP="00502CB8">
            <w:pPr>
              <w:spacing w:line="240" w:lineRule="auto"/>
              <w:jc w:val="center"/>
              <w:rPr>
                <w:sz w:val="24"/>
                <w:szCs w:val="24"/>
              </w:rPr>
            </w:pPr>
            <w:r w:rsidRPr="00FC5AF2">
              <w:rPr>
                <w:sz w:val="24"/>
                <w:szCs w:val="24"/>
              </w:rPr>
              <w:t>772</w:t>
            </w:r>
          </w:p>
        </w:tc>
        <w:tc>
          <w:tcPr>
            <w:tcW w:w="949" w:type="dxa"/>
          </w:tcPr>
          <w:p w:rsidR="005769AF" w:rsidRPr="00FC5AF2" w:rsidRDefault="005769AF" w:rsidP="00502CB8">
            <w:pPr>
              <w:spacing w:line="240" w:lineRule="auto"/>
              <w:jc w:val="center"/>
              <w:rPr>
                <w:sz w:val="24"/>
                <w:szCs w:val="24"/>
              </w:rPr>
            </w:pPr>
            <w:r w:rsidRPr="00FC5AF2">
              <w:rPr>
                <w:sz w:val="24"/>
                <w:szCs w:val="24"/>
              </w:rPr>
              <w:t>1835</w:t>
            </w:r>
          </w:p>
        </w:tc>
        <w:tc>
          <w:tcPr>
            <w:tcW w:w="949" w:type="dxa"/>
          </w:tcPr>
          <w:p w:rsidR="005769AF" w:rsidRPr="00FC5AF2" w:rsidRDefault="005769AF" w:rsidP="00502CB8">
            <w:pPr>
              <w:spacing w:line="240" w:lineRule="auto"/>
              <w:jc w:val="center"/>
              <w:rPr>
                <w:sz w:val="24"/>
                <w:szCs w:val="24"/>
              </w:rPr>
            </w:pPr>
            <w:r w:rsidRPr="00FC5AF2">
              <w:rPr>
                <w:sz w:val="24"/>
                <w:szCs w:val="24"/>
              </w:rPr>
              <w:t>1893</w:t>
            </w:r>
          </w:p>
        </w:tc>
        <w:tc>
          <w:tcPr>
            <w:tcW w:w="946" w:type="dxa"/>
          </w:tcPr>
          <w:p w:rsidR="005769AF" w:rsidRPr="00FC5AF2" w:rsidRDefault="005769AF" w:rsidP="00502CB8">
            <w:pPr>
              <w:spacing w:line="240" w:lineRule="auto"/>
              <w:jc w:val="center"/>
              <w:rPr>
                <w:sz w:val="24"/>
                <w:szCs w:val="24"/>
              </w:rPr>
            </w:pPr>
            <w:r w:rsidRPr="00FC5AF2">
              <w:rPr>
                <w:sz w:val="24"/>
                <w:szCs w:val="24"/>
              </w:rPr>
              <w:t>1892</w:t>
            </w:r>
          </w:p>
        </w:tc>
        <w:tc>
          <w:tcPr>
            <w:tcW w:w="952" w:type="dxa"/>
          </w:tcPr>
          <w:p w:rsidR="005769AF" w:rsidRPr="00FC5AF2" w:rsidRDefault="005769AF" w:rsidP="00502CB8">
            <w:pPr>
              <w:spacing w:line="240" w:lineRule="auto"/>
              <w:jc w:val="center"/>
              <w:rPr>
                <w:sz w:val="24"/>
                <w:szCs w:val="24"/>
              </w:rPr>
            </w:pPr>
            <w:r w:rsidRPr="00FC5AF2">
              <w:rPr>
                <w:sz w:val="24"/>
                <w:szCs w:val="24"/>
              </w:rPr>
              <w:t>4965</w:t>
            </w:r>
          </w:p>
        </w:tc>
        <w:tc>
          <w:tcPr>
            <w:tcW w:w="949" w:type="dxa"/>
          </w:tcPr>
          <w:p w:rsidR="005769AF" w:rsidRPr="00FC5AF2" w:rsidRDefault="005769AF" w:rsidP="00502CB8">
            <w:pPr>
              <w:spacing w:line="240" w:lineRule="auto"/>
              <w:jc w:val="center"/>
              <w:rPr>
                <w:sz w:val="24"/>
                <w:szCs w:val="24"/>
              </w:rPr>
            </w:pPr>
            <w:r w:rsidRPr="00FC5AF2">
              <w:rPr>
                <w:sz w:val="24"/>
                <w:szCs w:val="24"/>
              </w:rPr>
              <w:t>3053</w:t>
            </w:r>
          </w:p>
        </w:tc>
        <w:tc>
          <w:tcPr>
            <w:tcW w:w="949" w:type="dxa"/>
          </w:tcPr>
          <w:p w:rsidR="005769AF" w:rsidRPr="00FC5AF2" w:rsidRDefault="005769AF" w:rsidP="00502CB8">
            <w:pPr>
              <w:spacing w:line="240" w:lineRule="auto"/>
              <w:jc w:val="center"/>
              <w:rPr>
                <w:sz w:val="24"/>
                <w:szCs w:val="24"/>
              </w:rPr>
            </w:pPr>
            <w:r w:rsidRPr="00FC5AF2">
              <w:rPr>
                <w:sz w:val="24"/>
                <w:szCs w:val="24"/>
              </w:rPr>
              <w:t>4418</w:t>
            </w:r>
          </w:p>
        </w:tc>
        <w:tc>
          <w:tcPr>
            <w:tcW w:w="949" w:type="dxa"/>
          </w:tcPr>
          <w:p w:rsidR="005769AF" w:rsidRPr="00FC5AF2" w:rsidRDefault="005769AF" w:rsidP="00502CB8">
            <w:pPr>
              <w:spacing w:line="240" w:lineRule="auto"/>
              <w:jc w:val="center"/>
              <w:rPr>
                <w:sz w:val="24"/>
                <w:szCs w:val="24"/>
              </w:rPr>
            </w:pPr>
            <w:r w:rsidRPr="00FC5AF2">
              <w:rPr>
                <w:sz w:val="24"/>
                <w:szCs w:val="24"/>
              </w:rPr>
              <w:t>610</w:t>
            </w:r>
          </w:p>
        </w:tc>
        <w:tc>
          <w:tcPr>
            <w:tcW w:w="949" w:type="dxa"/>
          </w:tcPr>
          <w:p w:rsidR="005769AF" w:rsidRPr="00FC5AF2" w:rsidRDefault="005769AF" w:rsidP="00502CB8">
            <w:pPr>
              <w:spacing w:line="240" w:lineRule="auto"/>
              <w:jc w:val="center"/>
              <w:rPr>
                <w:sz w:val="24"/>
                <w:szCs w:val="24"/>
              </w:rPr>
            </w:pPr>
            <w:r w:rsidRPr="00FC5AF2">
              <w:rPr>
                <w:sz w:val="24"/>
                <w:szCs w:val="24"/>
              </w:rPr>
              <w:t>549</w:t>
            </w:r>
          </w:p>
        </w:tc>
        <w:tc>
          <w:tcPr>
            <w:tcW w:w="949" w:type="dxa"/>
          </w:tcPr>
          <w:p w:rsidR="005769AF" w:rsidRPr="00FC5AF2" w:rsidRDefault="005769AF" w:rsidP="00502CB8">
            <w:pPr>
              <w:spacing w:line="240" w:lineRule="auto"/>
              <w:jc w:val="center"/>
              <w:rPr>
                <w:sz w:val="24"/>
                <w:szCs w:val="24"/>
              </w:rPr>
            </w:pPr>
            <w:r w:rsidRPr="00FC5AF2">
              <w:rPr>
                <w:sz w:val="24"/>
                <w:szCs w:val="24"/>
              </w:rPr>
              <w:t>5148</w:t>
            </w:r>
          </w:p>
        </w:tc>
        <w:tc>
          <w:tcPr>
            <w:tcW w:w="949" w:type="dxa"/>
          </w:tcPr>
          <w:p w:rsidR="005769AF" w:rsidRPr="00FC5AF2" w:rsidRDefault="005769AF" w:rsidP="00502CB8">
            <w:pPr>
              <w:spacing w:line="240" w:lineRule="auto"/>
              <w:jc w:val="center"/>
              <w:rPr>
                <w:sz w:val="24"/>
                <w:szCs w:val="24"/>
              </w:rPr>
            </w:pPr>
            <w:r w:rsidRPr="00FC5AF2">
              <w:rPr>
                <w:sz w:val="24"/>
                <w:szCs w:val="24"/>
              </w:rPr>
              <w:t>6113</w:t>
            </w:r>
          </w:p>
        </w:tc>
      </w:tr>
      <w:tr w:rsidR="005769AF" w:rsidRPr="00FC5AF2">
        <w:trPr>
          <w:gridAfter w:val="1"/>
          <w:wAfter w:w="7" w:type="dxa"/>
          <w:trHeight w:val="117"/>
        </w:trPr>
        <w:tc>
          <w:tcPr>
            <w:tcW w:w="1665" w:type="dxa"/>
          </w:tcPr>
          <w:p w:rsidR="005769AF" w:rsidRPr="00FC5AF2" w:rsidRDefault="005769AF" w:rsidP="00502CB8">
            <w:pPr>
              <w:spacing w:line="240" w:lineRule="auto"/>
              <w:jc w:val="center"/>
              <w:rPr>
                <w:sz w:val="24"/>
                <w:szCs w:val="24"/>
              </w:rPr>
            </w:pPr>
            <w:r w:rsidRPr="00FC5AF2">
              <w:rPr>
                <w:sz w:val="24"/>
                <w:szCs w:val="24"/>
              </w:rPr>
              <w:t>Крестьян</w:t>
            </w:r>
          </w:p>
        </w:tc>
        <w:tc>
          <w:tcPr>
            <w:tcW w:w="949" w:type="dxa"/>
          </w:tcPr>
          <w:p w:rsidR="005769AF" w:rsidRPr="00FC5AF2" w:rsidRDefault="005769AF" w:rsidP="00502CB8">
            <w:pPr>
              <w:spacing w:line="240" w:lineRule="auto"/>
              <w:jc w:val="center"/>
              <w:rPr>
                <w:sz w:val="24"/>
                <w:szCs w:val="24"/>
              </w:rPr>
            </w:pPr>
            <w:r w:rsidRPr="00FC5AF2">
              <w:rPr>
                <w:sz w:val="24"/>
                <w:szCs w:val="24"/>
              </w:rPr>
              <w:t>1417</w:t>
            </w:r>
          </w:p>
        </w:tc>
        <w:tc>
          <w:tcPr>
            <w:tcW w:w="949" w:type="dxa"/>
          </w:tcPr>
          <w:p w:rsidR="005769AF" w:rsidRPr="00FC5AF2" w:rsidRDefault="005769AF" w:rsidP="00502CB8">
            <w:pPr>
              <w:spacing w:line="240" w:lineRule="auto"/>
              <w:jc w:val="center"/>
              <w:rPr>
                <w:sz w:val="24"/>
                <w:szCs w:val="24"/>
              </w:rPr>
            </w:pPr>
            <w:r w:rsidRPr="00FC5AF2">
              <w:rPr>
                <w:sz w:val="24"/>
                <w:szCs w:val="24"/>
              </w:rPr>
              <w:t>31255</w:t>
            </w:r>
          </w:p>
        </w:tc>
        <w:tc>
          <w:tcPr>
            <w:tcW w:w="949" w:type="dxa"/>
          </w:tcPr>
          <w:p w:rsidR="005769AF" w:rsidRPr="00FC5AF2" w:rsidRDefault="005769AF" w:rsidP="00502CB8">
            <w:pPr>
              <w:spacing w:line="240" w:lineRule="auto"/>
              <w:jc w:val="center"/>
              <w:rPr>
                <w:sz w:val="24"/>
                <w:szCs w:val="24"/>
              </w:rPr>
            </w:pPr>
            <w:r w:rsidRPr="00FC5AF2">
              <w:rPr>
                <w:sz w:val="24"/>
                <w:szCs w:val="24"/>
              </w:rPr>
              <w:t>15</w:t>
            </w:r>
          </w:p>
        </w:tc>
        <w:tc>
          <w:tcPr>
            <w:tcW w:w="949" w:type="dxa"/>
          </w:tcPr>
          <w:p w:rsidR="005769AF" w:rsidRPr="00FC5AF2" w:rsidRDefault="005769AF" w:rsidP="00502CB8">
            <w:pPr>
              <w:spacing w:line="240" w:lineRule="auto"/>
              <w:jc w:val="center"/>
              <w:rPr>
                <w:sz w:val="24"/>
                <w:szCs w:val="24"/>
              </w:rPr>
            </w:pPr>
            <w:r w:rsidRPr="00FC5AF2">
              <w:rPr>
                <w:sz w:val="24"/>
                <w:szCs w:val="24"/>
              </w:rPr>
              <w:t>-</w:t>
            </w:r>
          </w:p>
        </w:tc>
        <w:tc>
          <w:tcPr>
            <w:tcW w:w="949" w:type="dxa"/>
          </w:tcPr>
          <w:p w:rsidR="005769AF" w:rsidRPr="00FC5AF2" w:rsidRDefault="005769AF" w:rsidP="00502CB8">
            <w:pPr>
              <w:spacing w:line="240" w:lineRule="auto"/>
              <w:jc w:val="center"/>
              <w:rPr>
                <w:sz w:val="24"/>
                <w:szCs w:val="24"/>
              </w:rPr>
            </w:pPr>
            <w:r w:rsidRPr="00FC5AF2">
              <w:rPr>
                <w:sz w:val="24"/>
                <w:szCs w:val="24"/>
              </w:rPr>
              <w:t>10</w:t>
            </w:r>
          </w:p>
        </w:tc>
        <w:tc>
          <w:tcPr>
            <w:tcW w:w="949" w:type="dxa"/>
          </w:tcPr>
          <w:p w:rsidR="005769AF" w:rsidRPr="00FC5AF2" w:rsidRDefault="005769AF" w:rsidP="00502CB8">
            <w:pPr>
              <w:spacing w:line="240" w:lineRule="auto"/>
              <w:jc w:val="center"/>
              <w:rPr>
                <w:sz w:val="24"/>
                <w:szCs w:val="24"/>
              </w:rPr>
            </w:pPr>
            <w:r w:rsidRPr="00FC5AF2">
              <w:rPr>
                <w:sz w:val="24"/>
                <w:szCs w:val="24"/>
              </w:rPr>
              <w:t>10</w:t>
            </w:r>
          </w:p>
        </w:tc>
        <w:tc>
          <w:tcPr>
            <w:tcW w:w="946" w:type="dxa"/>
          </w:tcPr>
          <w:p w:rsidR="005769AF" w:rsidRPr="00FC5AF2" w:rsidRDefault="005769AF" w:rsidP="00502CB8">
            <w:pPr>
              <w:spacing w:line="240" w:lineRule="auto"/>
              <w:jc w:val="center"/>
              <w:rPr>
                <w:sz w:val="24"/>
                <w:szCs w:val="24"/>
              </w:rPr>
            </w:pPr>
            <w:r w:rsidRPr="00FC5AF2">
              <w:rPr>
                <w:sz w:val="24"/>
                <w:szCs w:val="24"/>
              </w:rPr>
              <w:t>613</w:t>
            </w:r>
          </w:p>
        </w:tc>
        <w:tc>
          <w:tcPr>
            <w:tcW w:w="952" w:type="dxa"/>
          </w:tcPr>
          <w:p w:rsidR="005769AF" w:rsidRPr="00FC5AF2" w:rsidRDefault="005769AF" w:rsidP="00502CB8">
            <w:pPr>
              <w:spacing w:line="240" w:lineRule="auto"/>
              <w:jc w:val="center"/>
              <w:rPr>
                <w:sz w:val="24"/>
                <w:szCs w:val="24"/>
              </w:rPr>
            </w:pPr>
            <w:r w:rsidRPr="00FC5AF2">
              <w:rPr>
                <w:sz w:val="24"/>
                <w:szCs w:val="24"/>
              </w:rPr>
              <w:t>7001</w:t>
            </w:r>
          </w:p>
        </w:tc>
        <w:tc>
          <w:tcPr>
            <w:tcW w:w="949" w:type="dxa"/>
          </w:tcPr>
          <w:p w:rsidR="005769AF" w:rsidRPr="00FC5AF2" w:rsidRDefault="005769AF" w:rsidP="00502CB8">
            <w:pPr>
              <w:spacing w:line="240" w:lineRule="auto"/>
              <w:jc w:val="center"/>
              <w:rPr>
                <w:sz w:val="24"/>
                <w:szCs w:val="24"/>
              </w:rPr>
            </w:pPr>
            <w:r w:rsidRPr="00FC5AF2">
              <w:rPr>
                <w:sz w:val="24"/>
                <w:szCs w:val="24"/>
              </w:rPr>
              <w:t>172</w:t>
            </w:r>
          </w:p>
        </w:tc>
        <w:tc>
          <w:tcPr>
            <w:tcW w:w="949" w:type="dxa"/>
          </w:tcPr>
          <w:p w:rsidR="005769AF" w:rsidRPr="00FC5AF2" w:rsidRDefault="005769AF" w:rsidP="00502CB8">
            <w:pPr>
              <w:spacing w:line="240" w:lineRule="auto"/>
              <w:jc w:val="center"/>
              <w:rPr>
                <w:sz w:val="24"/>
                <w:szCs w:val="24"/>
              </w:rPr>
            </w:pPr>
            <w:r w:rsidRPr="00FC5AF2">
              <w:rPr>
                <w:sz w:val="24"/>
                <w:szCs w:val="24"/>
              </w:rPr>
              <w:t>1485</w:t>
            </w:r>
          </w:p>
        </w:tc>
        <w:tc>
          <w:tcPr>
            <w:tcW w:w="949" w:type="dxa"/>
          </w:tcPr>
          <w:p w:rsidR="005769AF" w:rsidRPr="00FC5AF2" w:rsidRDefault="005769AF" w:rsidP="00502CB8">
            <w:pPr>
              <w:spacing w:line="240" w:lineRule="auto"/>
              <w:jc w:val="center"/>
              <w:rPr>
                <w:sz w:val="24"/>
                <w:szCs w:val="24"/>
              </w:rPr>
            </w:pPr>
            <w:r w:rsidRPr="00FC5AF2">
              <w:rPr>
                <w:sz w:val="24"/>
                <w:szCs w:val="24"/>
              </w:rPr>
              <w:t>42</w:t>
            </w:r>
          </w:p>
        </w:tc>
        <w:tc>
          <w:tcPr>
            <w:tcW w:w="949" w:type="dxa"/>
          </w:tcPr>
          <w:p w:rsidR="005769AF" w:rsidRPr="00FC5AF2" w:rsidRDefault="005769AF" w:rsidP="00502CB8">
            <w:pPr>
              <w:spacing w:line="240" w:lineRule="auto"/>
              <w:jc w:val="center"/>
              <w:rPr>
                <w:sz w:val="24"/>
                <w:szCs w:val="24"/>
              </w:rPr>
            </w:pPr>
            <w:r w:rsidRPr="00FC5AF2">
              <w:rPr>
                <w:sz w:val="24"/>
                <w:szCs w:val="24"/>
              </w:rPr>
              <w:t>6</w:t>
            </w:r>
          </w:p>
        </w:tc>
        <w:tc>
          <w:tcPr>
            <w:tcW w:w="949" w:type="dxa"/>
          </w:tcPr>
          <w:p w:rsidR="005769AF" w:rsidRPr="00FC5AF2" w:rsidRDefault="005769AF" w:rsidP="00502CB8">
            <w:pPr>
              <w:spacing w:line="240" w:lineRule="auto"/>
              <w:jc w:val="center"/>
              <w:rPr>
                <w:sz w:val="24"/>
                <w:szCs w:val="24"/>
              </w:rPr>
            </w:pPr>
            <w:r w:rsidRPr="00FC5AF2">
              <w:rPr>
                <w:sz w:val="24"/>
                <w:szCs w:val="24"/>
              </w:rPr>
              <w:t>711</w:t>
            </w:r>
          </w:p>
        </w:tc>
        <w:tc>
          <w:tcPr>
            <w:tcW w:w="949" w:type="dxa"/>
          </w:tcPr>
          <w:p w:rsidR="005769AF" w:rsidRPr="00FC5AF2" w:rsidRDefault="005769AF" w:rsidP="00502CB8">
            <w:pPr>
              <w:spacing w:line="240" w:lineRule="auto"/>
              <w:jc w:val="center"/>
              <w:rPr>
                <w:sz w:val="24"/>
                <w:szCs w:val="24"/>
              </w:rPr>
            </w:pPr>
            <w:r w:rsidRPr="00FC5AF2">
              <w:rPr>
                <w:sz w:val="24"/>
                <w:szCs w:val="24"/>
              </w:rPr>
              <w:t>1554</w:t>
            </w:r>
          </w:p>
        </w:tc>
      </w:tr>
      <w:tr w:rsidR="005769AF" w:rsidRPr="00FC5AF2">
        <w:trPr>
          <w:gridAfter w:val="1"/>
          <w:wAfter w:w="7" w:type="dxa"/>
          <w:trHeight w:val="117"/>
        </w:trPr>
        <w:tc>
          <w:tcPr>
            <w:tcW w:w="1665" w:type="dxa"/>
          </w:tcPr>
          <w:p w:rsidR="005769AF" w:rsidRPr="00FC5AF2" w:rsidRDefault="005769AF" w:rsidP="00502CB8">
            <w:pPr>
              <w:spacing w:line="240" w:lineRule="auto"/>
              <w:jc w:val="center"/>
              <w:rPr>
                <w:sz w:val="24"/>
                <w:szCs w:val="24"/>
              </w:rPr>
            </w:pPr>
            <w:r w:rsidRPr="00FC5AF2">
              <w:rPr>
                <w:sz w:val="24"/>
                <w:szCs w:val="24"/>
              </w:rPr>
              <w:t>Инородцев</w:t>
            </w:r>
          </w:p>
        </w:tc>
        <w:tc>
          <w:tcPr>
            <w:tcW w:w="949" w:type="dxa"/>
          </w:tcPr>
          <w:p w:rsidR="005769AF" w:rsidRPr="00FC5AF2" w:rsidRDefault="005769AF" w:rsidP="00502CB8">
            <w:pPr>
              <w:spacing w:line="240" w:lineRule="auto"/>
              <w:jc w:val="center"/>
              <w:rPr>
                <w:sz w:val="24"/>
                <w:szCs w:val="24"/>
              </w:rPr>
            </w:pPr>
            <w:r w:rsidRPr="00FC5AF2">
              <w:rPr>
                <w:sz w:val="24"/>
                <w:szCs w:val="24"/>
              </w:rPr>
              <w:t>379</w:t>
            </w:r>
          </w:p>
        </w:tc>
        <w:tc>
          <w:tcPr>
            <w:tcW w:w="949" w:type="dxa"/>
          </w:tcPr>
          <w:p w:rsidR="005769AF" w:rsidRPr="00FC5AF2" w:rsidRDefault="005769AF" w:rsidP="00502CB8">
            <w:pPr>
              <w:spacing w:line="240" w:lineRule="auto"/>
              <w:jc w:val="center"/>
              <w:rPr>
                <w:sz w:val="24"/>
                <w:szCs w:val="24"/>
              </w:rPr>
            </w:pPr>
            <w:r w:rsidRPr="00FC5AF2">
              <w:rPr>
                <w:sz w:val="24"/>
                <w:szCs w:val="24"/>
              </w:rPr>
              <w:t>4093</w:t>
            </w:r>
          </w:p>
        </w:tc>
        <w:tc>
          <w:tcPr>
            <w:tcW w:w="949" w:type="dxa"/>
          </w:tcPr>
          <w:p w:rsidR="005769AF" w:rsidRPr="00FC5AF2" w:rsidRDefault="005769AF" w:rsidP="00502CB8">
            <w:pPr>
              <w:spacing w:line="240" w:lineRule="auto"/>
              <w:jc w:val="center"/>
              <w:rPr>
                <w:sz w:val="24"/>
                <w:szCs w:val="24"/>
              </w:rPr>
            </w:pPr>
            <w:r w:rsidRPr="00FC5AF2">
              <w:rPr>
                <w:sz w:val="24"/>
                <w:szCs w:val="24"/>
              </w:rPr>
              <w:t>-</w:t>
            </w:r>
          </w:p>
        </w:tc>
        <w:tc>
          <w:tcPr>
            <w:tcW w:w="949" w:type="dxa"/>
          </w:tcPr>
          <w:p w:rsidR="005769AF" w:rsidRPr="00FC5AF2" w:rsidRDefault="005769AF" w:rsidP="00502CB8">
            <w:pPr>
              <w:spacing w:line="240" w:lineRule="auto"/>
              <w:jc w:val="center"/>
              <w:rPr>
                <w:sz w:val="24"/>
                <w:szCs w:val="24"/>
              </w:rPr>
            </w:pPr>
            <w:r w:rsidRPr="00FC5AF2">
              <w:rPr>
                <w:sz w:val="24"/>
                <w:szCs w:val="24"/>
              </w:rPr>
              <w:t>-</w:t>
            </w:r>
          </w:p>
        </w:tc>
        <w:tc>
          <w:tcPr>
            <w:tcW w:w="949" w:type="dxa"/>
          </w:tcPr>
          <w:p w:rsidR="005769AF" w:rsidRPr="00FC5AF2" w:rsidRDefault="005769AF" w:rsidP="00502CB8">
            <w:pPr>
              <w:spacing w:line="240" w:lineRule="auto"/>
              <w:jc w:val="center"/>
              <w:rPr>
                <w:sz w:val="24"/>
                <w:szCs w:val="24"/>
              </w:rPr>
            </w:pPr>
            <w:r w:rsidRPr="00FC5AF2">
              <w:rPr>
                <w:sz w:val="24"/>
                <w:szCs w:val="24"/>
              </w:rPr>
              <w:t>-</w:t>
            </w:r>
          </w:p>
        </w:tc>
        <w:tc>
          <w:tcPr>
            <w:tcW w:w="949" w:type="dxa"/>
          </w:tcPr>
          <w:p w:rsidR="005769AF" w:rsidRPr="00FC5AF2" w:rsidRDefault="005769AF" w:rsidP="00502CB8">
            <w:pPr>
              <w:spacing w:line="240" w:lineRule="auto"/>
              <w:jc w:val="center"/>
              <w:rPr>
                <w:sz w:val="24"/>
                <w:szCs w:val="24"/>
              </w:rPr>
            </w:pPr>
            <w:r w:rsidRPr="00FC5AF2">
              <w:rPr>
                <w:sz w:val="24"/>
                <w:szCs w:val="24"/>
              </w:rPr>
              <w:t>-</w:t>
            </w:r>
          </w:p>
        </w:tc>
        <w:tc>
          <w:tcPr>
            <w:tcW w:w="946" w:type="dxa"/>
          </w:tcPr>
          <w:p w:rsidR="005769AF" w:rsidRPr="00FC5AF2" w:rsidRDefault="005769AF" w:rsidP="00502CB8">
            <w:pPr>
              <w:spacing w:line="240" w:lineRule="auto"/>
              <w:jc w:val="center"/>
              <w:rPr>
                <w:sz w:val="24"/>
                <w:szCs w:val="24"/>
              </w:rPr>
            </w:pPr>
            <w:r w:rsidRPr="00FC5AF2">
              <w:rPr>
                <w:sz w:val="24"/>
                <w:szCs w:val="24"/>
              </w:rPr>
              <w:t>53</w:t>
            </w:r>
          </w:p>
        </w:tc>
        <w:tc>
          <w:tcPr>
            <w:tcW w:w="952" w:type="dxa"/>
          </w:tcPr>
          <w:p w:rsidR="005769AF" w:rsidRPr="00FC5AF2" w:rsidRDefault="005769AF" w:rsidP="00502CB8">
            <w:pPr>
              <w:spacing w:line="240" w:lineRule="auto"/>
              <w:jc w:val="center"/>
              <w:rPr>
                <w:sz w:val="24"/>
                <w:szCs w:val="24"/>
              </w:rPr>
            </w:pPr>
            <w:r w:rsidRPr="00FC5AF2">
              <w:rPr>
                <w:sz w:val="24"/>
                <w:szCs w:val="24"/>
              </w:rPr>
              <w:t>100</w:t>
            </w:r>
          </w:p>
        </w:tc>
        <w:tc>
          <w:tcPr>
            <w:tcW w:w="949" w:type="dxa"/>
          </w:tcPr>
          <w:p w:rsidR="005769AF" w:rsidRPr="00FC5AF2" w:rsidRDefault="005769AF" w:rsidP="00502CB8">
            <w:pPr>
              <w:spacing w:line="240" w:lineRule="auto"/>
              <w:jc w:val="center"/>
              <w:rPr>
                <w:sz w:val="24"/>
                <w:szCs w:val="24"/>
              </w:rPr>
            </w:pPr>
            <w:r w:rsidRPr="00FC5AF2">
              <w:rPr>
                <w:sz w:val="24"/>
                <w:szCs w:val="24"/>
              </w:rPr>
              <w:t>-</w:t>
            </w:r>
          </w:p>
        </w:tc>
        <w:tc>
          <w:tcPr>
            <w:tcW w:w="949" w:type="dxa"/>
          </w:tcPr>
          <w:p w:rsidR="005769AF" w:rsidRPr="00FC5AF2" w:rsidRDefault="005769AF" w:rsidP="00502CB8">
            <w:pPr>
              <w:spacing w:line="240" w:lineRule="auto"/>
              <w:jc w:val="center"/>
              <w:rPr>
                <w:sz w:val="24"/>
                <w:szCs w:val="24"/>
              </w:rPr>
            </w:pPr>
            <w:r w:rsidRPr="00FC5AF2">
              <w:rPr>
                <w:sz w:val="24"/>
                <w:szCs w:val="24"/>
              </w:rPr>
              <w:t>-</w:t>
            </w:r>
          </w:p>
        </w:tc>
        <w:tc>
          <w:tcPr>
            <w:tcW w:w="949" w:type="dxa"/>
          </w:tcPr>
          <w:p w:rsidR="005769AF" w:rsidRPr="00FC5AF2" w:rsidRDefault="005769AF" w:rsidP="00502CB8">
            <w:pPr>
              <w:spacing w:line="240" w:lineRule="auto"/>
              <w:jc w:val="center"/>
              <w:rPr>
                <w:sz w:val="24"/>
                <w:szCs w:val="24"/>
              </w:rPr>
            </w:pPr>
            <w:r w:rsidRPr="00FC5AF2">
              <w:rPr>
                <w:sz w:val="24"/>
                <w:szCs w:val="24"/>
              </w:rPr>
              <w:t>161</w:t>
            </w:r>
          </w:p>
        </w:tc>
        <w:tc>
          <w:tcPr>
            <w:tcW w:w="949" w:type="dxa"/>
          </w:tcPr>
          <w:p w:rsidR="005769AF" w:rsidRPr="00FC5AF2" w:rsidRDefault="005769AF" w:rsidP="00502CB8">
            <w:pPr>
              <w:spacing w:line="240" w:lineRule="auto"/>
              <w:jc w:val="center"/>
              <w:rPr>
                <w:sz w:val="24"/>
                <w:szCs w:val="24"/>
              </w:rPr>
            </w:pPr>
            <w:r w:rsidRPr="00FC5AF2">
              <w:rPr>
                <w:sz w:val="24"/>
                <w:szCs w:val="24"/>
              </w:rPr>
              <w:t>82</w:t>
            </w:r>
          </w:p>
        </w:tc>
        <w:tc>
          <w:tcPr>
            <w:tcW w:w="949" w:type="dxa"/>
          </w:tcPr>
          <w:p w:rsidR="005769AF" w:rsidRPr="00FC5AF2" w:rsidRDefault="005769AF" w:rsidP="00502CB8">
            <w:pPr>
              <w:spacing w:line="240" w:lineRule="auto"/>
              <w:jc w:val="center"/>
              <w:rPr>
                <w:sz w:val="24"/>
                <w:szCs w:val="24"/>
              </w:rPr>
            </w:pPr>
            <w:r w:rsidRPr="00FC5AF2">
              <w:rPr>
                <w:sz w:val="24"/>
                <w:szCs w:val="24"/>
              </w:rPr>
              <w:t>675</w:t>
            </w:r>
          </w:p>
        </w:tc>
        <w:tc>
          <w:tcPr>
            <w:tcW w:w="949" w:type="dxa"/>
          </w:tcPr>
          <w:p w:rsidR="005769AF" w:rsidRPr="00FC5AF2" w:rsidRDefault="005769AF" w:rsidP="00502CB8">
            <w:pPr>
              <w:spacing w:line="240" w:lineRule="auto"/>
              <w:jc w:val="center"/>
              <w:rPr>
                <w:sz w:val="24"/>
                <w:szCs w:val="24"/>
              </w:rPr>
            </w:pPr>
            <w:r w:rsidRPr="00FC5AF2">
              <w:rPr>
                <w:sz w:val="24"/>
                <w:szCs w:val="24"/>
              </w:rPr>
              <w:t>389</w:t>
            </w:r>
          </w:p>
        </w:tc>
      </w:tr>
      <w:tr w:rsidR="005769AF" w:rsidRPr="00FC5AF2">
        <w:trPr>
          <w:gridAfter w:val="1"/>
          <w:wAfter w:w="7" w:type="dxa"/>
          <w:trHeight w:val="148"/>
        </w:trPr>
        <w:tc>
          <w:tcPr>
            <w:tcW w:w="1665" w:type="dxa"/>
          </w:tcPr>
          <w:p w:rsidR="005769AF" w:rsidRPr="00FC5AF2" w:rsidRDefault="005769AF" w:rsidP="00502CB8">
            <w:pPr>
              <w:spacing w:line="240" w:lineRule="auto"/>
              <w:jc w:val="center"/>
              <w:rPr>
                <w:sz w:val="24"/>
                <w:szCs w:val="24"/>
              </w:rPr>
            </w:pPr>
            <w:r w:rsidRPr="00FC5AF2">
              <w:rPr>
                <w:sz w:val="24"/>
                <w:szCs w:val="24"/>
              </w:rPr>
              <w:t>Поселенцев</w:t>
            </w:r>
          </w:p>
        </w:tc>
        <w:tc>
          <w:tcPr>
            <w:tcW w:w="949" w:type="dxa"/>
          </w:tcPr>
          <w:p w:rsidR="005769AF" w:rsidRPr="00FC5AF2" w:rsidRDefault="005769AF" w:rsidP="00502CB8">
            <w:pPr>
              <w:spacing w:line="240" w:lineRule="auto"/>
              <w:jc w:val="center"/>
              <w:rPr>
                <w:sz w:val="24"/>
                <w:szCs w:val="24"/>
              </w:rPr>
            </w:pPr>
            <w:r w:rsidRPr="00FC5AF2">
              <w:rPr>
                <w:sz w:val="24"/>
                <w:szCs w:val="24"/>
              </w:rPr>
              <w:t>254</w:t>
            </w:r>
          </w:p>
        </w:tc>
        <w:tc>
          <w:tcPr>
            <w:tcW w:w="949" w:type="dxa"/>
          </w:tcPr>
          <w:p w:rsidR="005769AF" w:rsidRPr="00FC5AF2" w:rsidRDefault="005769AF" w:rsidP="00502CB8">
            <w:pPr>
              <w:spacing w:line="240" w:lineRule="auto"/>
              <w:jc w:val="center"/>
              <w:rPr>
                <w:sz w:val="24"/>
                <w:szCs w:val="24"/>
              </w:rPr>
            </w:pPr>
            <w:r w:rsidRPr="00FC5AF2">
              <w:rPr>
                <w:sz w:val="24"/>
                <w:szCs w:val="24"/>
              </w:rPr>
              <w:t>2762</w:t>
            </w:r>
          </w:p>
        </w:tc>
        <w:tc>
          <w:tcPr>
            <w:tcW w:w="949" w:type="dxa"/>
          </w:tcPr>
          <w:p w:rsidR="005769AF" w:rsidRPr="00FC5AF2" w:rsidRDefault="005769AF" w:rsidP="00502CB8">
            <w:pPr>
              <w:spacing w:line="240" w:lineRule="auto"/>
              <w:jc w:val="center"/>
              <w:rPr>
                <w:sz w:val="24"/>
                <w:szCs w:val="24"/>
              </w:rPr>
            </w:pPr>
            <w:r w:rsidRPr="00FC5AF2">
              <w:rPr>
                <w:sz w:val="24"/>
                <w:szCs w:val="24"/>
              </w:rPr>
              <w:t>-</w:t>
            </w:r>
          </w:p>
        </w:tc>
        <w:tc>
          <w:tcPr>
            <w:tcW w:w="949" w:type="dxa"/>
          </w:tcPr>
          <w:p w:rsidR="005769AF" w:rsidRPr="00FC5AF2" w:rsidRDefault="005769AF" w:rsidP="00502CB8">
            <w:pPr>
              <w:spacing w:line="240" w:lineRule="auto"/>
              <w:jc w:val="center"/>
              <w:rPr>
                <w:sz w:val="24"/>
                <w:szCs w:val="24"/>
              </w:rPr>
            </w:pPr>
            <w:r w:rsidRPr="00FC5AF2">
              <w:rPr>
                <w:sz w:val="24"/>
                <w:szCs w:val="24"/>
              </w:rPr>
              <w:t>-</w:t>
            </w:r>
          </w:p>
        </w:tc>
        <w:tc>
          <w:tcPr>
            <w:tcW w:w="949" w:type="dxa"/>
          </w:tcPr>
          <w:p w:rsidR="005769AF" w:rsidRPr="00FC5AF2" w:rsidRDefault="005769AF" w:rsidP="00502CB8">
            <w:pPr>
              <w:spacing w:line="240" w:lineRule="auto"/>
              <w:jc w:val="center"/>
              <w:rPr>
                <w:sz w:val="24"/>
                <w:szCs w:val="24"/>
              </w:rPr>
            </w:pPr>
            <w:r w:rsidRPr="00FC5AF2">
              <w:rPr>
                <w:sz w:val="24"/>
                <w:szCs w:val="24"/>
              </w:rPr>
              <w:t>44</w:t>
            </w:r>
          </w:p>
        </w:tc>
        <w:tc>
          <w:tcPr>
            <w:tcW w:w="949" w:type="dxa"/>
          </w:tcPr>
          <w:p w:rsidR="005769AF" w:rsidRPr="00FC5AF2" w:rsidRDefault="005769AF" w:rsidP="00502CB8">
            <w:pPr>
              <w:spacing w:line="240" w:lineRule="auto"/>
              <w:jc w:val="center"/>
              <w:rPr>
                <w:sz w:val="24"/>
                <w:szCs w:val="24"/>
              </w:rPr>
            </w:pPr>
            <w:r w:rsidRPr="00FC5AF2">
              <w:rPr>
                <w:sz w:val="24"/>
                <w:szCs w:val="24"/>
              </w:rPr>
              <w:t>95</w:t>
            </w:r>
          </w:p>
        </w:tc>
        <w:tc>
          <w:tcPr>
            <w:tcW w:w="946" w:type="dxa"/>
          </w:tcPr>
          <w:p w:rsidR="005769AF" w:rsidRPr="00FC5AF2" w:rsidRDefault="005769AF" w:rsidP="00502CB8">
            <w:pPr>
              <w:spacing w:line="240" w:lineRule="auto"/>
              <w:jc w:val="center"/>
              <w:rPr>
                <w:sz w:val="24"/>
                <w:szCs w:val="24"/>
              </w:rPr>
            </w:pPr>
            <w:r w:rsidRPr="00FC5AF2">
              <w:rPr>
                <w:sz w:val="24"/>
                <w:szCs w:val="24"/>
              </w:rPr>
              <w:t>167</w:t>
            </w:r>
          </w:p>
        </w:tc>
        <w:tc>
          <w:tcPr>
            <w:tcW w:w="952" w:type="dxa"/>
          </w:tcPr>
          <w:p w:rsidR="005769AF" w:rsidRPr="00FC5AF2" w:rsidRDefault="005769AF" w:rsidP="00502CB8">
            <w:pPr>
              <w:spacing w:line="240" w:lineRule="auto"/>
              <w:jc w:val="center"/>
              <w:rPr>
                <w:sz w:val="24"/>
                <w:szCs w:val="24"/>
              </w:rPr>
            </w:pPr>
            <w:r w:rsidRPr="00FC5AF2">
              <w:rPr>
                <w:sz w:val="24"/>
                <w:szCs w:val="24"/>
              </w:rPr>
              <w:t>198</w:t>
            </w:r>
          </w:p>
        </w:tc>
        <w:tc>
          <w:tcPr>
            <w:tcW w:w="949" w:type="dxa"/>
          </w:tcPr>
          <w:p w:rsidR="005769AF" w:rsidRPr="00FC5AF2" w:rsidRDefault="005769AF" w:rsidP="00502CB8">
            <w:pPr>
              <w:spacing w:line="240" w:lineRule="auto"/>
              <w:jc w:val="center"/>
              <w:rPr>
                <w:sz w:val="24"/>
                <w:szCs w:val="24"/>
              </w:rPr>
            </w:pPr>
            <w:r w:rsidRPr="00FC5AF2">
              <w:rPr>
                <w:sz w:val="24"/>
                <w:szCs w:val="24"/>
              </w:rPr>
              <w:t>52</w:t>
            </w:r>
          </w:p>
        </w:tc>
        <w:tc>
          <w:tcPr>
            <w:tcW w:w="949" w:type="dxa"/>
          </w:tcPr>
          <w:p w:rsidR="005769AF" w:rsidRPr="00FC5AF2" w:rsidRDefault="005769AF" w:rsidP="00502CB8">
            <w:pPr>
              <w:spacing w:line="240" w:lineRule="auto"/>
              <w:jc w:val="center"/>
              <w:rPr>
                <w:sz w:val="24"/>
                <w:szCs w:val="24"/>
              </w:rPr>
            </w:pPr>
            <w:r w:rsidRPr="00FC5AF2">
              <w:rPr>
                <w:sz w:val="24"/>
                <w:szCs w:val="24"/>
              </w:rPr>
              <w:t>-</w:t>
            </w:r>
          </w:p>
        </w:tc>
        <w:tc>
          <w:tcPr>
            <w:tcW w:w="949" w:type="dxa"/>
          </w:tcPr>
          <w:p w:rsidR="005769AF" w:rsidRPr="00FC5AF2" w:rsidRDefault="005769AF" w:rsidP="00502CB8">
            <w:pPr>
              <w:spacing w:line="240" w:lineRule="auto"/>
              <w:jc w:val="center"/>
              <w:rPr>
                <w:sz w:val="24"/>
                <w:szCs w:val="24"/>
              </w:rPr>
            </w:pPr>
            <w:r w:rsidRPr="00FC5AF2">
              <w:rPr>
                <w:sz w:val="24"/>
                <w:szCs w:val="24"/>
              </w:rPr>
              <w:t>10</w:t>
            </w:r>
          </w:p>
        </w:tc>
        <w:tc>
          <w:tcPr>
            <w:tcW w:w="949" w:type="dxa"/>
          </w:tcPr>
          <w:p w:rsidR="005769AF" w:rsidRPr="00FC5AF2" w:rsidRDefault="005769AF" w:rsidP="00502CB8">
            <w:pPr>
              <w:spacing w:line="240" w:lineRule="auto"/>
              <w:jc w:val="center"/>
              <w:rPr>
                <w:sz w:val="24"/>
                <w:szCs w:val="24"/>
              </w:rPr>
            </w:pPr>
            <w:r w:rsidRPr="00FC5AF2">
              <w:rPr>
                <w:sz w:val="24"/>
                <w:szCs w:val="24"/>
              </w:rPr>
              <w:t>4</w:t>
            </w:r>
          </w:p>
        </w:tc>
        <w:tc>
          <w:tcPr>
            <w:tcW w:w="949" w:type="dxa"/>
          </w:tcPr>
          <w:p w:rsidR="005769AF" w:rsidRPr="00FC5AF2" w:rsidRDefault="005769AF" w:rsidP="00502CB8">
            <w:pPr>
              <w:spacing w:line="240" w:lineRule="auto"/>
              <w:jc w:val="center"/>
              <w:rPr>
                <w:sz w:val="24"/>
                <w:szCs w:val="24"/>
              </w:rPr>
            </w:pPr>
            <w:r w:rsidRPr="00FC5AF2">
              <w:rPr>
                <w:sz w:val="24"/>
                <w:szCs w:val="24"/>
              </w:rPr>
              <w:t>13</w:t>
            </w:r>
          </w:p>
        </w:tc>
        <w:tc>
          <w:tcPr>
            <w:tcW w:w="949" w:type="dxa"/>
          </w:tcPr>
          <w:p w:rsidR="005769AF" w:rsidRPr="00FC5AF2" w:rsidRDefault="005769AF" w:rsidP="00502CB8">
            <w:pPr>
              <w:spacing w:line="240" w:lineRule="auto"/>
              <w:jc w:val="center"/>
              <w:rPr>
                <w:sz w:val="24"/>
                <w:szCs w:val="24"/>
              </w:rPr>
            </w:pPr>
            <w:r w:rsidRPr="00FC5AF2">
              <w:rPr>
                <w:sz w:val="24"/>
                <w:szCs w:val="24"/>
              </w:rPr>
              <w:t>5</w:t>
            </w:r>
          </w:p>
        </w:tc>
      </w:tr>
      <w:tr w:rsidR="005769AF" w:rsidRPr="00FC5AF2">
        <w:trPr>
          <w:gridAfter w:val="1"/>
          <w:wAfter w:w="7" w:type="dxa"/>
          <w:trHeight w:val="117"/>
        </w:trPr>
        <w:tc>
          <w:tcPr>
            <w:tcW w:w="1665" w:type="dxa"/>
          </w:tcPr>
          <w:p w:rsidR="005769AF" w:rsidRPr="00FC5AF2" w:rsidRDefault="005769AF" w:rsidP="00502CB8">
            <w:pPr>
              <w:spacing w:line="240" w:lineRule="auto"/>
              <w:jc w:val="center"/>
              <w:rPr>
                <w:sz w:val="24"/>
                <w:szCs w:val="24"/>
              </w:rPr>
            </w:pPr>
            <w:r w:rsidRPr="00FC5AF2">
              <w:rPr>
                <w:sz w:val="24"/>
                <w:szCs w:val="24"/>
              </w:rPr>
              <w:t>Иностранцев</w:t>
            </w:r>
          </w:p>
        </w:tc>
        <w:tc>
          <w:tcPr>
            <w:tcW w:w="949" w:type="dxa"/>
          </w:tcPr>
          <w:p w:rsidR="005769AF" w:rsidRPr="00FC5AF2" w:rsidRDefault="005769AF" w:rsidP="00502CB8">
            <w:pPr>
              <w:spacing w:line="240" w:lineRule="auto"/>
              <w:jc w:val="center"/>
              <w:rPr>
                <w:sz w:val="24"/>
                <w:szCs w:val="24"/>
              </w:rPr>
            </w:pPr>
            <w:r w:rsidRPr="00FC5AF2">
              <w:rPr>
                <w:sz w:val="24"/>
                <w:szCs w:val="24"/>
              </w:rPr>
              <w:t>2044</w:t>
            </w:r>
          </w:p>
        </w:tc>
        <w:tc>
          <w:tcPr>
            <w:tcW w:w="949" w:type="dxa"/>
          </w:tcPr>
          <w:p w:rsidR="005769AF" w:rsidRPr="00FC5AF2" w:rsidRDefault="005769AF" w:rsidP="00502CB8">
            <w:pPr>
              <w:spacing w:line="240" w:lineRule="auto"/>
              <w:jc w:val="center"/>
              <w:rPr>
                <w:sz w:val="24"/>
                <w:szCs w:val="24"/>
              </w:rPr>
            </w:pPr>
            <w:r w:rsidRPr="00FC5AF2">
              <w:rPr>
                <w:sz w:val="24"/>
                <w:szCs w:val="24"/>
              </w:rPr>
              <w:t>2569</w:t>
            </w:r>
          </w:p>
        </w:tc>
        <w:tc>
          <w:tcPr>
            <w:tcW w:w="949" w:type="dxa"/>
          </w:tcPr>
          <w:p w:rsidR="005769AF" w:rsidRPr="00FC5AF2" w:rsidRDefault="005769AF" w:rsidP="00502CB8">
            <w:pPr>
              <w:spacing w:line="240" w:lineRule="auto"/>
              <w:jc w:val="center"/>
              <w:rPr>
                <w:sz w:val="24"/>
                <w:szCs w:val="24"/>
              </w:rPr>
            </w:pPr>
            <w:r w:rsidRPr="00FC5AF2">
              <w:rPr>
                <w:sz w:val="24"/>
                <w:szCs w:val="24"/>
              </w:rPr>
              <w:t>-</w:t>
            </w:r>
          </w:p>
        </w:tc>
        <w:tc>
          <w:tcPr>
            <w:tcW w:w="949" w:type="dxa"/>
          </w:tcPr>
          <w:p w:rsidR="005769AF" w:rsidRPr="00FC5AF2" w:rsidRDefault="005769AF" w:rsidP="00502CB8">
            <w:pPr>
              <w:spacing w:line="240" w:lineRule="auto"/>
              <w:jc w:val="center"/>
              <w:rPr>
                <w:sz w:val="24"/>
                <w:szCs w:val="24"/>
              </w:rPr>
            </w:pPr>
            <w:r w:rsidRPr="00FC5AF2">
              <w:rPr>
                <w:sz w:val="24"/>
                <w:szCs w:val="24"/>
              </w:rPr>
              <w:t>17</w:t>
            </w:r>
          </w:p>
        </w:tc>
        <w:tc>
          <w:tcPr>
            <w:tcW w:w="949" w:type="dxa"/>
          </w:tcPr>
          <w:p w:rsidR="005769AF" w:rsidRPr="00FC5AF2" w:rsidRDefault="005769AF" w:rsidP="00502CB8">
            <w:pPr>
              <w:spacing w:line="240" w:lineRule="auto"/>
              <w:jc w:val="center"/>
              <w:rPr>
                <w:sz w:val="24"/>
                <w:szCs w:val="24"/>
              </w:rPr>
            </w:pPr>
            <w:r w:rsidRPr="00FC5AF2">
              <w:rPr>
                <w:sz w:val="24"/>
                <w:szCs w:val="24"/>
              </w:rPr>
              <w:t>23</w:t>
            </w:r>
          </w:p>
        </w:tc>
        <w:tc>
          <w:tcPr>
            <w:tcW w:w="949" w:type="dxa"/>
          </w:tcPr>
          <w:p w:rsidR="005769AF" w:rsidRPr="00FC5AF2" w:rsidRDefault="005769AF" w:rsidP="00502CB8">
            <w:pPr>
              <w:spacing w:line="240" w:lineRule="auto"/>
              <w:jc w:val="center"/>
              <w:rPr>
                <w:sz w:val="24"/>
                <w:szCs w:val="24"/>
              </w:rPr>
            </w:pPr>
            <w:r w:rsidRPr="00FC5AF2">
              <w:rPr>
                <w:sz w:val="24"/>
                <w:szCs w:val="24"/>
              </w:rPr>
              <w:t>50</w:t>
            </w:r>
          </w:p>
        </w:tc>
        <w:tc>
          <w:tcPr>
            <w:tcW w:w="946" w:type="dxa"/>
          </w:tcPr>
          <w:p w:rsidR="005769AF" w:rsidRPr="00FC5AF2" w:rsidRDefault="005769AF" w:rsidP="00502CB8">
            <w:pPr>
              <w:spacing w:line="240" w:lineRule="auto"/>
              <w:jc w:val="center"/>
              <w:rPr>
                <w:sz w:val="24"/>
                <w:szCs w:val="24"/>
              </w:rPr>
            </w:pPr>
            <w:r w:rsidRPr="00FC5AF2">
              <w:rPr>
                <w:sz w:val="24"/>
                <w:szCs w:val="24"/>
              </w:rPr>
              <w:t>74</w:t>
            </w:r>
          </w:p>
        </w:tc>
        <w:tc>
          <w:tcPr>
            <w:tcW w:w="952" w:type="dxa"/>
          </w:tcPr>
          <w:p w:rsidR="005769AF" w:rsidRPr="00FC5AF2" w:rsidRDefault="005769AF" w:rsidP="00502CB8">
            <w:pPr>
              <w:spacing w:line="240" w:lineRule="auto"/>
              <w:jc w:val="center"/>
              <w:rPr>
                <w:sz w:val="24"/>
                <w:szCs w:val="24"/>
              </w:rPr>
            </w:pPr>
            <w:r w:rsidRPr="00FC5AF2">
              <w:rPr>
                <w:sz w:val="24"/>
                <w:szCs w:val="24"/>
              </w:rPr>
              <w:t>126</w:t>
            </w:r>
          </w:p>
        </w:tc>
        <w:tc>
          <w:tcPr>
            <w:tcW w:w="949" w:type="dxa"/>
          </w:tcPr>
          <w:p w:rsidR="005769AF" w:rsidRPr="00FC5AF2" w:rsidRDefault="005769AF" w:rsidP="00502CB8">
            <w:pPr>
              <w:spacing w:line="240" w:lineRule="auto"/>
              <w:jc w:val="center"/>
              <w:rPr>
                <w:sz w:val="24"/>
                <w:szCs w:val="24"/>
              </w:rPr>
            </w:pPr>
            <w:r w:rsidRPr="00FC5AF2">
              <w:rPr>
                <w:sz w:val="24"/>
                <w:szCs w:val="24"/>
              </w:rPr>
              <w:t>121</w:t>
            </w:r>
          </w:p>
        </w:tc>
        <w:tc>
          <w:tcPr>
            <w:tcW w:w="949" w:type="dxa"/>
          </w:tcPr>
          <w:p w:rsidR="005769AF" w:rsidRPr="00FC5AF2" w:rsidRDefault="005769AF" w:rsidP="00502CB8">
            <w:pPr>
              <w:spacing w:line="240" w:lineRule="auto"/>
              <w:jc w:val="center"/>
              <w:rPr>
                <w:sz w:val="24"/>
                <w:szCs w:val="24"/>
              </w:rPr>
            </w:pPr>
            <w:r w:rsidRPr="00FC5AF2">
              <w:rPr>
                <w:sz w:val="24"/>
                <w:szCs w:val="24"/>
              </w:rPr>
              <w:t>321</w:t>
            </w:r>
          </w:p>
        </w:tc>
        <w:tc>
          <w:tcPr>
            <w:tcW w:w="949" w:type="dxa"/>
          </w:tcPr>
          <w:p w:rsidR="005769AF" w:rsidRPr="00FC5AF2" w:rsidRDefault="005769AF" w:rsidP="00502CB8">
            <w:pPr>
              <w:spacing w:line="240" w:lineRule="auto"/>
              <w:jc w:val="center"/>
              <w:rPr>
                <w:sz w:val="24"/>
                <w:szCs w:val="24"/>
              </w:rPr>
            </w:pPr>
            <w:r w:rsidRPr="00FC5AF2">
              <w:rPr>
                <w:sz w:val="24"/>
                <w:szCs w:val="24"/>
              </w:rPr>
              <w:t>14</w:t>
            </w:r>
          </w:p>
        </w:tc>
        <w:tc>
          <w:tcPr>
            <w:tcW w:w="949" w:type="dxa"/>
          </w:tcPr>
          <w:p w:rsidR="005769AF" w:rsidRPr="00FC5AF2" w:rsidRDefault="005769AF" w:rsidP="00502CB8">
            <w:pPr>
              <w:spacing w:line="240" w:lineRule="auto"/>
              <w:jc w:val="center"/>
              <w:rPr>
                <w:sz w:val="24"/>
                <w:szCs w:val="24"/>
              </w:rPr>
            </w:pPr>
            <w:r w:rsidRPr="00FC5AF2">
              <w:rPr>
                <w:sz w:val="24"/>
                <w:szCs w:val="24"/>
              </w:rPr>
              <w:t>22</w:t>
            </w:r>
          </w:p>
        </w:tc>
        <w:tc>
          <w:tcPr>
            <w:tcW w:w="949" w:type="dxa"/>
          </w:tcPr>
          <w:p w:rsidR="005769AF" w:rsidRPr="00FC5AF2" w:rsidRDefault="005769AF" w:rsidP="00502CB8">
            <w:pPr>
              <w:spacing w:line="240" w:lineRule="auto"/>
              <w:jc w:val="center"/>
              <w:rPr>
                <w:sz w:val="24"/>
                <w:szCs w:val="24"/>
              </w:rPr>
            </w:pPr>
            <w:r w:rsidRPr="00FC5AF2">
              <w:rPr>
                <w:sz w:val="24"/>
                <w:szCs w:val="24"/>
              </w:rPr>
              <w:t>57</w:t>
            </w:r>
          </w:p>
        </w:tc>
        <w:tc>
          <w:tcPr>
            <w:tcW w:w="949" w:type="dxa"/>
          </w:tcPr>
          <w:p w:rsidR="005769AF" w:rsidRPr="00FC5AF2" w:rsidRDefault="005769AF" w:rsidP="00502CB8">
            <w:pPr>
              <w:spacing w:line="240" w:lineRule="auto"/>
              <w:jc w:val="center"/>
              <w:rPr>
                <w:sz w:val="24"/>
                <w:szCs w:val="24"/>
              </w:rPr>
            </w:pPr>
            <w:r w:rsidRPr="00FC5AF2">
              <w:rPr>
                <w:sz w:val="24"/>
                <w:szCs w:val="24"/>
              </w:rPr>
              <w:t>154</w:t>
            </w:r>
          </w:p>
        </w:tc>
      </w:tr>
      <w:tr w:rsidR="005769AF" w:rsidRPr="00FC5AF2">
        <w:trPr>
          <w:gridAfter w:val="1"/>
          <w:wAfter w:w="7" w:type="dxa"/>
          <w:trHeight w:val="117"/>
        </w:trPr>
        <w:tc>
          <w:tcPr>
            <w:tcW w:w="1665" w:type="dxa"/>
          </w:tcPr>
          <w:p w:rsidR="005769AF" w:rsidRPr="00FC5AF2" w:rsidRDefault="005769AF" w:rsidP="00502CB8">
            <w:pPr>
              <w:spacing w:line="240" w:lineRule="auto"/>
              <w:jc w:val="center"/>
              <w:rPr>
                <w:sz w:val="24"/>
                <w:szCs w:val="24"/>
              </w:rPr>
            </w:pPr>
            <w:r w:rsidRPr="00FC5AF2">
              <w:rPr>
                <w:sz w:val="24"/>
                <w:szCs w:val="24"/>
              </w:rPr>
              <w:t>Разночинцев</w:t>
            </w:r>
          </w:p>
        </w:tc>
        <w:tc>
          <w:tcPr>
            <w:tcW w:w="949" w:type="dxa"/>
          </w:tcPr>
          <w:p w:rsidR="005769AF" w:rsidRPr="00FC5AF2" w:rsidRDefault="005769AF" w:rsidP="00502CB8">
            <w:pPr>
              <w:spacing w:line="240" w:lineRule="auto"/>
              <w:jc w:val="center"/>
              <w:rPr>
                <w:sz w:val="24"/>
                <w:szCs w:val="24"/>
              </w:rPr>
            </w:pPr>
            <w:r w:rsidRPr="00FC5AF2">
              <w:rPr>
                <w:sz w:val="24"/>
                <w:szCs w:val="24"/>
              </w:rPr>
              <w:t>1401</w:t>
            </w:r>
          </w:p>
        </w:tc>
        <w:tc>
          <w:tcPr>
            <w:tcW w:w="949" w:type="dxa"/>
          </w:tcPr>
          <w:p w:rsidR="005769AF" w:rsidRPr="00FC5AF2" w:rsidRDefault="005769AF" w:rsidP="00502CB8">
            <w:pPr>
              <w:spacing w:line="240" w:lineRule="auto"/>
              <w:jc w:val="center"/>
              <w:rPr>
                <w:sz w:val="24"/>
                <w:szCs w:val="24"/>
              </w:rPr>
            </w:pPr>
            <w:r w:rsidRPr="00FC5AF2">
              <w:rPr>
                <w:sz w:val="24"/>
                <w:szCs w:val="24"/>
              </w:rPr>
              <w:t>9126</w:t>
            </w:r>
          </w:p>
        </w:tc>
        <w:tc>
          <w:tcPr>
            <w:tcW w:w="949" w:type="dxa"/>
          </w:tcPr>
          <w:p w:rsidR="005769AF" w:rsidRPr="00FC5AF2" w:rsidRDefault="005769AF" w:rsidP="00502CB8">
            <w:pPr>
              <w:spacing w:line="240" w:lineRule="auto"/>
              <w:jc w:val="center"/>
              <w:rPr>
                <w:sz w:val="24"/>
                <w:szCs w:val="24"/>
              </w:rPr>
            </w:pPr>
            <w:r w:rsidRPr="00FC5AF2">
              <w:rPr>
                <w:sz w:val="24"/>
                <w:szCs w:val="24"/>
              </w:rPr>
              <w:t>-</w:t>
            </w:r>
          </w:p>
        </w:tc>
        <w:tc>
          <w:tcPr>
            <w:tcW w:w="949" w:type="dxa"/>
          </w:tcPr>
          <w:p w:rsidR="005769AF" w:rsidRPr="00FC5AF2" w:rsidRDefault="005769AF" w:rsidP="00502CB8">
            <w:pPr>
              <w:spacing w:line="240" w:lineRule="auto"/>
              <w:jc w:val="center"/>
              <w:rPr>
                <w:sz w:val="24"/>
                <w:szCs w:val="24"/>
              </w:rPr>
            </w:pPr>
            <w:r w:rsidRPr="00FC5AF2">
              <w:rPr>
                <w:sz w:val="24"/>
                <w:szCs w:val="24"/>
              </w:rPr>
              <w:t>56</w:t>
            </w:r>
          </w:p>
        </w:tc>
        <w:tc>
          <w:tcPr>
            <w:tcW w:w="949" w:type="dxa"/>
          </w:tcPr>
          <w:p w:rsidR="005769AF" w:rsidRPr="00FC5AF2" w:rsidRDefault="005769AF" w:rsidP="00502CB8">
            <w:pPr>
              <w:spacing w:line="240" w:lineRule="auto"/>
              <w:jc w:val="center"/>
              <w:rPr>
                <w:sz w:val="24"/>
                <w:szCs w:val="24"/>
              </w:rPr>
            </w:pPr>
            <w:r w:rsidRPr="00FC5AF2">
              <w:rPr>
                <w:sz w:val="24"/>
                <w:szCs w:val="24"/>
              </w:rPr>
              <w:t>270</w:t>
            </w:r>
          </w:p>
        </w:tc>
        <w:tc>
          <w:tcPr>
            <w:tcW w:w="949" w:type="dxa"/>
          </w:tcPr>
          <w:p w:rsidR="005769AF" w:rsidRPr="00FC5AF2" w:rsidRDefault="005769AF" w:rsidP="00502CB8">
            <w:pPr>
              <w:spacing w:line="240" w:lineRule="auto"/>
              <w:jc w:val="center"/>
              <w:rPr>
                <w:sz w:val="24"/>
                <w:szCs w:val="24"/>
              </w:rPr>
            </w:pPr>
            <w:r w:rsidRPr="00FC5AF2">
              <w:rPr>
                <w:sz w:val="24"/>
                <w:szCs w:val="24"/>
              </w:rPr>
              <w:t>98</w:t>
            </w:r>
          </w:p>
        </w:tc>
        <w:tc>
          <w:tcPr>
            <w:tcW w:w="946" w:type="dxa"/>
          </w:tcPr>
          <w:p w:rsidR="005769AF" w:rsidRPr="00FC5AF2" w:rsidRDefault="005769AF" w:rsidP="00502CB8">
            <w:pPr>
              <w:spacing w:line="240" w:lineRule="auto"/>
              <w:jc w:val="center"/>
              <w:rPr>
                <w:sz w:val="24"/>
                <w:szCs w:val="24"/>
              </w:rPr>
            </w:pPr>
            <w:r w:rsidRPr="00FC5AF2">
              <w:rPr>
                <w:sz w:val="24"/>
                <w:szCs w:val="24"/>
              </w:rPr>
              <w:t>300</w:t>
            </w:r>
          </w:p>
        </w:tc>
        <w:tc>
          <w:tcPr>
            <w:tcW w:w="952" w:type="dxa"/>
          </w:tcPr>
          <w:p w:rsidR="005769AF" w:rsidRPr="00FC5AF2" w:rsidRDefault="005769AF" w:rsidP="00502CB8">
            <w:pPr>
              <w:spacing w:line="240" w:lineRule="auto"/>
              <w:jc w:val="center"/>
              <w:rPr>
                <w:sz w:val="24"/>
                <w:szCs w:val="24"/>
              </w:rPr>
            </w:pPr>
            <w:r w:rsidRPr="00FC5AF2">
              <w:rPr>
                <w:sz w:val="24"/>
                <w:szCs w:val="24"/>
              </w:rPr>
              <w:t>743</w:t>
            </w:r>
          </w:p>
        </w:tc>
        <w:tc>
          <w:tcPr>
            <w:tcW w:w="949" w:type="dxa"/>
          </w:tcPr>
          <w:p w:rsidR="005769AF" w:rsidRPr="00FC5AF2" w:rsidRDefault="005769AF" w:rsidP="00502CB8">
            <w:pPr>
              <w:spacing w:line="240" w:lineRule="auto"/>
              <w:jc w:val="center"/>
              <w:rPr>
                <w:sz w:val="24"/>
                <w:szCs w:val="24"/>
              </w:rPr>
            </w:pPr>
            <w:r w:rsidRPr="00FC5AF2">
              <w:rPr>
                <w:sz w:val="24"/>
                <w:szCs w:val="24"/>
              </w:rPr>
              <w:t>54</w:t>
            </w:r>
          </w:p>
        </w:tc>
        <w:tc>
          <w:tcPr>
            <w:tcW w:w="949" w:type="dxa"/>
          </w:tcPr>
          <w:p w:rsidR="005769AF" w:rsidRPr="00FC5AF2" w:rsidRDefault="005769AF" w:rsidP="00502CB8">
            <w:pPr>
              <w:spacing w:line="240" w:lineRule="auto"/>
              <w:jc w:val="center"/>
              <w:rPr>
                <w:sz w:val="24"/>
                <w:szCs w:val="24"/>
              </w:rPr>
            </w:pPr>
            <w:r w:rsidRPr="00FC5AF2">
              <w:rPr>
                <w:sz w:val="24"/>
                <w:szCs w:val="24"/>
              </w:rPr>
              <w:t>452</w:t>
            </w:r>
          </w:p>
        </w:tc>
        <w:tc>
          <w:tcPr>
            <w:tcW w:w="949" w:type="dxa"/>
          </w:tcPr>
          <w:p w:rsidR="005769AF" w:rsidRPr="00FC5AF2" w:rsidRDefault="005769AF" w:rsidP="00502CB8">
            <w:pPr>
              <w:spacing w:line="240" w:lineRule="auto"/>
              <w:jc w:val="center"/>
              <w:rPr>
                <w:sz w:val="24"/>
                <w:szCs w:val="24"/>
              </w:rPr>
            </w:pPr>
            <w:r w:rsidRPr="00FC5AF2">
              <w:rPr>
                <w:sz w:val="24"/>
                <w:szCs w:val="24"/>
              </w:rPr>
              <w:t>-</w:t>
            </w:r>
          </w:p>
        </w:tc>
        <w:tc>
          <w:tcPr>
            <w:tcW w:w="949" w:type="dxa"/>
          </w:tcPr>
          <w:p w:rsidR="005769AF" w:rsidRPr="00FC5AF2" w:rsidRDefault="005769AF" w:rsidP="00502CB8">
            <w:pPr>
              <w:spacing w:line="240" w:lineRule="auto"/>
              <w:jc w:val="center"/>
              <w:rPr>
                <w:sz w:val="24"/>
                <w:szCs w:val="24"/>
              </w:rPr>
            </w:pPr>
            <w:r w:rsidRPr="00FC5AF2">
              <w:rPr>
                <w:sz w:val="24"/>
                <w:szCs w:val="24"/>
              </w:rPr>
              <w:t>30</w:t>
            </w:r>
          </w:p>
        </w:tc>
        <w:tc>
          <w:tcPr>
            <w:tcW w:w="949" w:type="dxa"/>
          </w:tcPr>
          <w:p w:rsidR="005769AF" w:rsidRPr="00FC5AF2" w:rsidRDefault="005769AF" w:rsidP="00502CB8">
            <w:pPr>
              <w:spacing w:line="240" w:lineRule="auto"/>
              <w:jc w:val="center"/>
              <w:rPr>
                <w:sz w:val="24"/>
                <w:szCs w:val="24"/>
              </w:rPr>
            </w:pPr>
            <w:r w:rsidRPr="00FC5AF2">
              <w:rPr>
                <w:sz w:val="24"/>
                <w:szCs w:val="24"/>
              </w:rPr>
              <w:t>361</w:t>
            </w:r>
          </w:p>
        </w:tc>
        <w:tc>
          <w:tcPr>
            <w:tcW w:w="949" w:type="dxa"/>
          </w:tcPr>
          <w:p w:rsidR="005769AF" w:rsidRPr="00FC5AF2" w:rsidRDefault="005769AF" w:rsidP="00502CB8">
            <w:pPr>
              <w:spacing w:line="240" w:lineRule="auto"/>
              <w:jc w:val="center"/>
              <w:rPr>
                <w:sz w:val="24"/>
                <w:szCs w:val="24"/>
              </w:rPr>
            </w:pPr>
            <w:r w:rsidRPr="00FC5AF2">
              <w:rPr>
                <w:sz w:val="24"/>
                <w:szCs w:val="24"/>
              </w:rPr>
              <w:t>812</w:t>
            </w:r>
          </w:p>
        </w:tc>
      </w:tr>
      <w:tr w:rsidR="005769AF" w:rsidRPr="00FC5AF2">
        <w:trPr>
          <w:gridAfter w:val="1"/>
          <w:wAfter w:w="7" w:type="dxa"/>
          <w:trHeight w:val="117"/>
        </w:trPr>
        <w:tc>
          <w:tcPr>
            <w:tcW w:w="1665" w:type="dxa"/>
          </w:tcPr>
          <w:p w:rsidR="005769AF" w:rsidRPr="00FC5AF2" w:rsidRDefault="005769AF" w:rsidP="00502CB8">
            <w:pPr>
              <w:spacing w:line="240" w:lineRule="auto"/>
              <w:jc w:val="center"/>
              <w:rPr>
                <w:sz w:val="24"/>
                <w:szCs w:val="24"/>
              </w:rPr>
            </w:pPr>
            <w:r w:rsidRPr="00FC5AF2">
              <w:rPr>
                <w:sz w:val="24"/>
                <w:szCs w:val="24"/>
              </w:rPr>
              <w:t>Нижних воинских чинов</w:t>
            </w:r>
          </w:p>
        </w:tc>
        <w:tc>
          <w:tcPr>
            <w:tcW w:w="949" w:type="dxa"/>
          </w:tcPr>
          <w:p w:rsidR="005769AF" w:rsidRPr="00FC5AF2" w:rsidRDefault="005769AF" w:rsidP="00502CB8">
            <w:pPr>
              <w:spacing w:line="240" w:lineRule="auto"/>
              <w:jc w:val="center"/>
              <w:rPr>
                <w:sz w:val="24"/>
                <w:szCs w:val="24"/>
              </w:rPr>
            </w:pPr>
            <w:r w:rsidRPr="00FC5AF2">
              <w:rPr>
                <w:sz w:val="24"/>
                <w:szCs w:val="24"/>
              </w:rPr>
              <w:t>3202</w:t>
            </w:r>
          </w:p>
        </w:tc>
        <w:tc>
          <w:tcPr>
            <w:tcW w:w="949" w:type="dxa"/>
          </w:tcPr>
          <w:p w:rsidR="005769AF" w:rsidRPr="00FC5AF2" w:rsidRDefault="005769AF" w:rsidP="00502CB8">
            <w:pPr>
              <w:spacing w:line="240" w:lineRule="auto"/>
              <w:jc w:val="center"/>
              <w:rPr>
                <w:sz w:val="24"/>
                <w:szCs w:val="24"/>
              </w:rPr>
            </w:pPr>
            <w:r w:rsidRPr="00FC5AF2">
              <w:rPr>
                <w:sz w:val="24"/>
                <w:szCs w:val="24"/>
              </w:rPr>
              <w:t>24163</w:t>
            </w:r>
          </w:p>
        </w:tc>
        <w:tc>
          <w:tcPr>
            <w:tcW w:w="949" w:type="dxa"/>
          </w:tcPr>
          <w:p w:rsidR="005769AF" w:rsidRPr="00FC5AF2" w:rsidRDefault="005769AF" w:rsidP="00502CB8">
            <w:pPr>
              <w:spacing w:line="240" w:lineRule="auto"/>
              <w:jc w:val="center"/>
              <w:rPr>
                <w:sz w:val="24"/>
                <w:szCs w:val="24"/>
              </w:rPr>
            </w:pPr>
            <w:r w:rsidRPr="00FC5AF2">
              <w:rPr>
                <w:sz w:val="24"/>
                <w:szCs w:val="24"/>
              </w:rPr>
              <w:t>18</w:t>
            </w:r>
          </w:p>
        </w:tc>
        <w:tc>
          <w:tcPr>
            <w:tcW w:w="949" w:type="dxa"/>
          </w:tcPr>
          <w:p w:rsidR="005769AF" w:rsidRPr="00FC5AF2" w:rsidRDefault="005769AF" w:rsidP="00502CB8">
            <w:pPr>
              <w:spacing w:line="240" w:lineRule="auto"/>
              <w:jc w:val="center"/>
              <w:rPr>
                <w:sz w:val="24"/>
                <w:szCs w:val="24"/>
              </w:rPr>
            </w:pPr>
            <w:r w:rsidRPr="00FC5AF2">
              <w:rPr>
                <w:sz w:val="24"/>
                <w:szCs w:val="24"/>
              </w:rPr>
              <w:t>45</w:t>
            </w:r>
          </w:p>
        </w:tc>
        <w:tc>
          <w:tcPr>
            <w:tcW w:w="949" w:type="dxa"/>
          </w:tcPr>
          <w:p w:rsidR="005769AF" w:rsidRPr="00FC5AF2" w:rsidRDefault="005769AF" w:rsidP="00502CB8">
            <w:pPr>
              <w:spacing w:line="240" w:lineRule="auto"/>
              <w:jc w:val="center"/>
              <w:rPr>
                <w:sz w:val="24"/>
                <w:szCs w:val="24"/>
              </w:rPr>
            </w:pPr>
            <w:r w:rsidRPr="00FC5AF2">
              <w:rPr>
                <w:sz w:val="24"/>
                <w:szCs w:val="24"/>
              </w:rPr>
              <w:t>57</w:t>
            </w:r>
          </w:p>
        </w:tc>
        <w:tc>
          <w:tcPr>
            <w:tcW w:w="949" w:type="dxa"/>
          </w:tcPr>
          <w:p w:rsidR="005769AF" w:rsidRPr="00FC5AF2" w:rsidRDefault="005769AF" w:rsidP="00502CB8">
            <w:pPr>
              <w:spacing w:line="240" w:lineRule="auto"/>
              <w:jc w:val="center"/>
              <w:rPr>
                <w:sz w:val="24"/>
                <w:szCs w:val="24"/>
              </w:rPr>
            </w:pPr>
            <w:r w:rsidRPr="00FC5AF2">
              <w:rPr>
                <w:sz w:val="24"/>
                <w:szCs w:val="24"/>
              </w:rPr>
              <w:t>42</w:t>
            </w:r>
          </w:p>
        </w:tc>
        <w:tc>
          <w:tcPr>
            <w:tcW w:w="946" w:type="dxa"/>
          </w:tcPr>
          <w:p w:rsidR="005769AF" w:rsidRPr="00FC5AF2" w:rsidRDefault="005769AF" w:rsidP="00502CB8">
            <w:pPr>
              <w:spacing w:line="240" w:lineRule="auto"/>
              <w:jc w:val="center"/>
              <w:rPr>
                <w:sz w:val="24"/>
                <w:szCs w:val="24"/>
              </w:rPr>
            </w:pPr>
            <w:r w:rsidRPr="00FC5AF2">
              <w:rPr>
                <w:sz w:val="24"/>
                <w:szCs w:val="24"/>
              </w:rPr>
              <w:t>400</w:t>
            </w:r>
          </w:p>
        </w:tc>
        <w:tc>
          <w:tcPr>
            <w:tcW w:w="952" w:type="dxa"/>
          </w:tcPr>
          <w:p w:rsidR="005769AF" w:rsidRPr="00FC5AF2" w:rsidRDefault="005769AF" w:rsidP="00502CB8">
            <w:pPr>
              <w:spacing w:line="240" w:lineRule="auto"/>
              <w:jc w:val="center"/>
              <w:rPr>
                <w:sz w:val="24"/>
                <w:szCs w:val="24"/>
              </w:rPr>
            </w:pPr>
            <w:r w:rsidRPr="00FC5AF2">
              <w:rPr>
                <w:sz w:val="24"/>
                <w:szCs w:val="24"/>
              </w:rPr>
              <w:t>48</w:t>
            </w:r>
          </w:p>
        </w:tc>
        <w:tc>
          <w:tcPr>
            <w:tcW w:w="949" w:type="dxa"/>
          </w:tcPr>
          <w:p w:rsidR="005769AF" w:rsidRPr="00FC5AF2" w:rsidRDefault="005769AF" w:rsidP="00502CB8">
            <w:pPr>
              <w:spacing w:line="240" w:lineRule="auto"/>
              <w:jc w:val="center"/>
              <w:rPr>
                <w:sz w:val="24"/>
                <w:szCs w:val="24"/>
              </w:rPr>
            </w:pPr>
            <w:r w:rsidRPr="00FC5AF2">
              <w:rPr>
                <w:sz w:val="24"/>
                <w:szCs w:val="24"/>
              </w:rPr>
              <w:t>772</w:t>
            </w:r>
          </w:p>
        </w:tc>
        <w:tc>
          <w:tcPr>
            <w:tcW w:w="949" w:type="dxa"/>
          </w:tcPr>
          <w:p w:rsidR="005769AF" w:rsidRPr="00FC5AF2" w:rsidRDefault="005769AF" w:rsidP="00502CB8">
            <w:pPr>
              <w:spacing w:line="240" w:lineRule="auto"/>
              <w:jc w:val="center"/>
              <w:rPr>
                <w:sz w:val="24"/>
                <w:szCs w:val="24"/>
              </w:rPr>
            </w:pPr>
            <w:r w:rsidRPr="00FC5AF2">
              <w:rPr>
                <w:sz w:val="24"/>
                <w:szCs w:val="24"/>
              </w:rPr>
              <w:t>1939</w:t>
            </w:r>
          </w:p>
        </w:tc>
        <w:tc>
          <w:tcPr>
            <w:tcW w:w="949" w:type="dxa"/>
          </w:tcPr>
          <w:p w:rsidR="005769AF" w:rsidRPr="00FC5AF2" w:rsidRDefault="005769AF" w:rsidP="00502CB8">
            <w:pPr>
              <w:spacing w:line="240" w:lineRule="auto"/>
              <w:jc w:val="center"/>
              <w:rPr>
                <w:sz w:val="24"/>
                <w:szCs w:val="24"/>
              </w:rPr>
            </w:pPr>
            <w:r w:rsidRPr="00FC5AF2">
              <w:rPr>
                <w:sz w:val="24"/>
                <w:szCs w:val="24"/>
              </w:rPr>
              <w:t>228</w:t>
            </w:r>
          </w:p>
        </w:tc>
        <w:tc>
          <w:tcPr>
            <w:tcW w:w="949" w:type="dxa"/>
          </w:tcPr>
          <w:p w:rsidR="005769AF" w:rsidRPr="00FC5AF2" w:rsidRDefault="005769AF" w:rsidP="00502CB8">
            <w:pPr>
              <w:spacing w:line="240" w:lineRule="auto"/>
              <w:jc w:val="center"/>
              <w:rPr>
                <w:sz w:val="24"/>
                <w:szCs w:val="24"/>
              </w:rPr>
            </w:pPr>
            <w:r w:rsidRPr="00FC5AF2">
              <w:rPr>
                <w:sz w:val="24"/>
                <w:szCs w:val="24"/>
              </w:rPr>
              <w:t>64</w:t>
            </w:r>
          </w:p>
        </w:tc>
        <w:tc>
          <w:tcPr>
            <w:tcW w:w="949" w:type="dxa"/>
          </w:tcPr>
          <w:p w:rsidR="005769AF" w:rsidRPr="00FC5AF2" w:rsidRDefault="005769AF" w:rsidP="00502CB8">
            <w:pPr>
              <w:spacing w:line="240" w:lineRule="auto"/>
              <w:jc w:val="center"/>
              <w:rPr>
                <w:sz w:val="24"/>
                <w:szCs w:val="24"/>
              </w:rPr>
            </w:pPr>
            <w:r w:rsidRPr="00FC5AF2">
              <w:rPr>
                <w:sz w:val="24"/>
                <w:szCs w:val="24"/>
              </w:rPr>
              <w:t>666</w:t>
            </w:r>
          </w:p>
        </w:tc>
        <w:tc>
          <w:tcPr>
            <w:tcW w:w="949" w:type="dxa"/>
          </w:tcPr>
          <w:p w:rsidR="005769AF" w:rsidRPr="00FC5AF2" w:rsidRDefault="005769AF" w:rsidP="00502CB8">
            <w:pPr>
              <w:spacing w:line="240" w:lineRule="auto"/>
              <w:jc w:val="center"/>
              <w:rPr>
                <w:sz w:val="24"/>
                <w:szCs w:val="24"/>
              </w:rPr>
            </w:pPr>
            <w:r w:rsidRPr="00FC5AF2">
              <w:rPr>
                <w:sz w:val="24"/>
                <w:szCs w:val="24"/>
              </w:rPr>
              <w:t>-</w:t>
            </w:r>
          </w:p>
        </w:tc>
      </w:tr>
      <w:tr w:rsidR="005769AF" w:rsidRPr="00FC5AF2">
        <w:trPr>
          <w:gridAfter w:val="1"/>
          <w:wAfter w:w="7" w:type="dxa"/>
          <w:trHeight w:val="117"/>
        </w:trPr>
        <w:tc>
          <w:tcPr>
            <w:tcW w:w="1665" w:type="dxa"/>
          </w:tcPr>
          <w:p w:rsidR="005769AF" w:rsidRPr="00FC5AF2" w:rsidRDefault="005769AF" w:rsidP="00502CB8">
            <w:pPr>
              <w:spacing w:line="240" w:lineRule="auto"/>
              <w:jc w:val="center"/>
              <w:rPr>
                <w:sz w:val="24"/>
                <w:szCs w:val="24"/>
              </w:rPr>
            </w:pPr>
            <w:r w:rsidRPr="00FC5AF2">
              <w:rPr>
                <w:sz w:val="24"/>
                <w:szCs w:val="24"/>
              </w:rPr>
              <w:t>Всего</w:t>
            </w:r>
          </w:p>
        </w:tc>
        <w:tc>
          <w:tcPr>
            <w:tcW w:w="949" w:type="dxa"/>
          </w:tcPr>
          <w:p w:rsidR="005769AF" w:rsidRPr="00FC5AF2" w:rsidRDefault="005769AF" w:rsidP="00502CB8">
            <w:pPr>
              <w:spacing w:line="240" w:lineRule="auto"/>
              <w:jc w:val="center"/>
              <w:rPr>
                <w:sz w:val="24"/>
                <w:szCs w:val="24"/>
              </w:rPr>
            </w:pPr>
            <w:r w:rsidRPr="00FC5AF2">
              <w:rPr>
                <w:sz w:val="24"/>
                <w:szCs w:val="24"/>
              </w:rPr>
              <w:t>16627</w:t>
            </w:r>
          </w:p>
          <w:p w:rsidR="005769AF" w:rsidRPr="00FC5AF2" w:rsidRDefault="005769AF" w:rsidP="00502CB8">
            <w:pPr>
              <w:spacing w:line="240" w:lineRule="auto"/>
              <w:jc w:val="center"/>
              <w:rPr>
                <w:sz w:val="24"/>
                <w:szCs w:val="24"/>
              </w:rPr>
            </w:pPr>
          </w:p>
        </w:tc>
        <w:tc>
          <w:tcPr>
            <w:tcW w:w="949" w:type="dxa"/>
          </w:tcPr>
          <w:p w:rsidR="005769AF" w:rsidRPr="00FC5AF2" w:rsidRDefault="005769AF" w:rsidP="00502CB8">
            <w:pPr>
              <w:spacing w:line="240" w:lineRule="auto"/>
              <w:jc w:val="center"/>
              <w:rPr>
                <w:sz w:val="24"/>
                <w:szCs w:val="24"/>
              </w:rPr>
            </w:pPr>
            <w:r w:rsidRPr="00FC5AF2">
              <w:rPr>
                <w:sz w:val="24"/>
                <w:szCs w:val="24"/>
              </w:rPr>
              <w:t>97545</w:t>
            </w:r>
          </w:p>
        </w:tc>
        <w:tc>
          <w:tcPr>
            <w:tcW w:w="949" w:type="dxa"/>
          </w:tcPr>
          <w:p w:rsidR="005769AF" w:rsidRPr="00FC5AF2" w:rsidRDefault="005769AF" w:rsidP="00502CB8">
            <w:pPr>
              <w:spacing w:line="240" w:lineRule="auto"/>
              <w:jc w:val="center"/>
              <w:rPr>
                <w:sz w:val="24"/>
                <w:szCs w:val="24"/>
              </w:rPr>
            </w:pPr>
            <w:r w:rsidRPr="00FC5AF2">
              <w:rPr>
                <w:sz w:val="24"/>
                <w:szCs w:val="24"/>
              </w:rPr>
              <w:t>620</w:t>
            </w:r>
          </w:p>
        </w:tc>
        <w:tc>
          <w:tcPr>
            <w:tcW w:w="949" w:type="dxa"/>
          </w:tcPr>
          <w:p w:rsidR="005769AF" w:rsidRPr="00FC5AF2" w:rsidRDefault="005769AF" w:rsidP="00502CB8">
            <w:pPr>
              <w:spacing w:line="240" w:lineRule="auto"/>
              <w:jc w:val="center"/>
              <w:rPr>
                <w:sz w:val="24"/>
                <w:szCs w:val="24"/>
              </w:rPr>
            </w:pPr>
            <w:r w:rsidRPr="00FC5AF2">
              <w:rPr>
                <w:sz w:val="24"/>
                <w:szCs w:val="24"/>
              </w:rPr>
              <w:t>936</w:t>
            </w:r>
          </w:p>
        </w:tc>
        <w:tc>
          <w:tcPr>
            <w:tcW w:w="949" w:type="dxa"/>
          </w:tcPr>
          <w:p w:rsidR="005769AF" w:rsidRPr="00FC5AF2" w:rsidRDefault="005769AF" w:rsidP="00502CB8">
            <w:pPr>
              <w:spacing w:line="240" w:lineRule="auto"/>
              <w:jc w:val="center"/>
              <w:rPr>
                <w:sz w:val="24"/>
                <w:szCs w:val="24"/>
              </w:rPr>
            </w:pPr>
            <w:r w:rsidRPr="00FC5AF2">
              <w:rPr>
                <w:sz w:val="24"/>
                <w:szCs w:val="24"/>
              </w:rPr>
              <w:t>2309</w:t>
            </w:r>
          </w:p>
        </w:tc>
        <w:tc>
          <w:tcPr>
            <w:tcW w:w="949" w:type="dxa"/>
          </w:tcPr>
          <w:p w:rsidR="005769AF" w:rsidRPr="00FC5AF2" w:rsidRDefault="005769AF" w:rsidP="00502CB8">
            <w:pPr>
              <w:spacing w:line="240" w:lineRule="auto"/>
              <w:jc w:val="center"/>
              <w:rPr>
                <w:sz w:val="24"/>
                <w:szCs w:val="24"/>
              </w:rPr>
            </w:pPr>
            <w:r w:rsidRPr="00FC5AF2">
              <w:rPr>
                <w:sz w:val="24"/>
                <w:szCs w:val="24"/>
              </w:rPr>
              <w:t>2372</w:t>
            </w:r>
          </w:p>
        </w:tc>
        <w:tc>
          <w:tcPr>
            <w:tcW w:w="946" w:type="dxa"/>
          </w:tcPr>
          <w:p w:rsidR="005769AF" w:rsidRPr="00FC5AF2" w:rsidRDefault="005769AF" w:rsidP="00502CB8">
            <w:pPr>
              <w:spacing w:line="240" w:lineRule="auto"/>
              <w:jc w:val="center"/>
              <w:rPr>
                <w:sz w:val="24"/>
                <w:szCs w:val="24"/>
              </w:rPr>
            </w:pPr>
            <w:r w:rsidRPr="00FC5AF2">
              <w:rPr>
                <w:sz w:val="24"/>
                <w:szCs w:val="24"/>
              </w:rPr>
              <w:t>5487</w:t>
            </w:r>
          </w:p>
        </w:tc>
        <w:tc>
          <w:tcPr>
            <w:tcW w:w="952" w:type="dxa"/>
          </w:tcPr>
          <w:p w:rsidR="005769AF" w:rsidRPr="00FC5AF2" w:rsidRDefault="005769AF" w:rsidP="00502CB8">
            <w:pPr>
              <w:spacing w:line="240" w:lineRule="auto"/>
              <w:jc w:val="center"/>
              <w:rPr>
                <w:sz w:val="24"/>
                <w:szCs w:val="24"/>
              </w:rPr>
            </w:pPr>
            <w:r w:rsidRPr="00FC5AF2">
              <w:rPr>
                <w:sz w:val="24"/>
                <w:szCs w:val="24"/>
              </w:rPr>
              <w:t>15505</w:t>
            </w:r>
          </w:p>
        </w:tc>
        <w:tc>
          <w:tcPr>
            <w:tcW w:w="949" w:type="dxa"/>
          </w:tcPr>
          <w:p w:rsidR="005769AF" w:rsidRPr="00FC5AF2" w:rsidRDefault="005769AF" w:rsidP="00502CB8">
            <w:pPr>
              <w:spacing w:line="240" w:lineRule="auto"/>
              <w:jc w:val="center"/>
              <w:rPr>
                <w:sz w:val="24"/>
                <w:szCs w:val="24"/>
              </w:rPr>
            </w:pPr>
            <w:r w:rsidRPr="00FC5AF2">
              <w:rPr>
                <w:sz w:val="24"/>
                <w:szCs w:val="24"/>
              </w:rPr>
              <w:t>5826</w:t>
            </w:r>
          </w:p>
        </w:tc>
        <w:tc>
          <w:tcPr>
            <w:tcW w:w="949" w:type="dxa"/>
          </w:tcPr>
          <w:p w:rsidR="005769AF" w:rsidRPr="00FC5AF2" w:rsidRDefault="005769AF" w:rsidP="00502CB8">
            <w:pPr>
              <w:spacing w:line="240" w:lineRule="auto"/>
              <w:jc w:val="center"/>
              <w:rPr>
                <w:sz w:val="24"/>
                <w:szCs w:val="24"/>
              </w:rPr>
            </w:pPr>
            <w:r w:rsidRPr="00FC5AF2">
              <w:rPr>
                <w:sz w:val="24"/>
                <w:szCs w:val="24"/>
              </w:rPr>
              <w:t>9507</w:t>
            </w:r>
          </w:p>
        </w:tc>
        <w:tc>
          <w:tcPr>
            <w:tcW w:w="949" w:type="dxa"/>
          </w:tcPr>
          <w:p w:rsidR="005769AF" w:rsidRPr="00FC5AF2" w:rsidRDefault="005769AF" w:rsidP="00502CB8">
            <w:pPr>
              <w:spacing w:line="240" w:lineRule="auto"/>
              <w:jc w:val="center"/>
              <w:rPr>
                <w:sz w:val="24"/>
                <w:szCs w:val="24"/>
              </w:rPr>
            </w:pPr>
            <w:r w:rsidRPr="00FC5AF2">
              <w:rPr>
                <w:sz w:val="24"/>
                <w:szCs w:val="24"/>
              </w:rPr>
              <w:t>1171</w:t>
            </w:r>
          </w:p>
        </w:tc>
        <w:tc>
          <w:tcPr>
            <w:tcW w:w="949" w:type="dxa"/>
          </w:tcPr>
          <w:p w:rsidR="005769AF" w:rsidRPr="00FC5AF2" w:rsidRDefault="005769AF" w:rsidP="00502CB8">
            <w:pPr>
              <w:spacing w:line="240" w:lineRule="auto"/>
              <w:jc w:val="center"/>
              <w:rPr>
                <w:sz w:val="24"/>
                <w:szCs w:val="24"/>
              </w:rPr>
            </w:pPr>
            <w:r w:rsidRPr="00FC5AF2">
              <w:rPr>
                <w:sz w:val="24"/>
                <w:szCs w:val="24"/>
              </w:rPr>
              <w:t>1009</w:t>
            </w:r>
          </w:p>
        </w:tc>
        <w:tc>
          <w:tcPr>
            <w:tcW w:w="949" w:type="dxa"/>
          </w:tcPr>
          <w:p w:rsidR="005769AF" w:rsidRPr="00FC5AF2" w:rsidRDefault="005769AF" w:rsidP="00502CB8">
            <w:pPr>
              <w:spacing w:line="240" w:lineRule="auto"/>
              <w:jc w:val="center"/>
              <w:rPr>
                <w:sz w:val="24"/>
                <w:szCs w:val="24"/>
              </w:rPr>
            </w:pPr>
            <w:r w:rsidRPr="00FC5AF2">
              <w:rPr>
                <w:sz w:val="24"/>
                <w:szCs w:val="24"/>
              </w:rPr>
              <w:t>9284</w:t>
            </w:r>
          </w:p>
        </w:tc>
        <w:tc>
          <w:tcPr>
            <w:tcW w:w="949" w:type="dxa"/>
          </w:tcPr>
          <w:p w:rsidR="005769AF" w:rsidRPr="00FC5AF2" w:rsidRDefault="005769AF" w:rsidP="00502CB8">
            <w:pPr>
              <w:spacing w:line="240" w:lineRule="auto"/>
              <w:jc w:val="center"/>
              <w:rPr>
                <w:sz w:val="24"/>
                <w:szCs w:val="24"/>
              </w:rPr>
            </w:pPr>
            <w:r w:rsidRPr="00FC5AF2">
              <w:rPr>
                <w:sz w:val="24"/>
                <w:szCs w:val="24"/>
              </w:rPr>
              <w:t>10103</w:t>
            </w:r>
          </w:p>
        </w:tc>
      </w:tr>
    </w:tbl>
    <w:p w:rsidR="005769AF" w:rsidRPr="00FC5AF2" w:rsidRDefault="005769AF" w:rsidP="00502CB8">
      <w:pPr>
        <w:spacing w:line="240" w:lineRule="auto"/>
        <w:rPr>
          <w:sz w:val="20"/>
          <w:szCs w:val="20"/>
          <w:lang w:eastAsia="ru-RU"/>
        </w:rPr>
      </w:pPr>
      <w:r w:rsidRPr="00FC5AF2">
        <w:rPr>
          <w:sz w:val="20"/>
          <w:szCs w:val="20"/>
        </w:rPr>
        <w:t>Составлено по</w:t>
      </w:r>
      <w:proofErr w:type="gramStart"/>
      <w:r w:rsidRPr="00FC5AF2">
        <w:rPr>
          <w:sz w:val="20"/>
          <w:szCs w:val="20"/>
        </w:rPr>
        <w:t xml:space="preserve">: </w:t>
      </w:r>
      <w:r w:rsidRPr="00FC5AF2">
        <w:rPr>
          <w:sz w:val="20"/>
          <w:szCs w:val="20"/>
          <w:lang w:eastAsia="ru-RU"/>
        </w:rPr>
        <w:t xml:space="preserve">: </w:t>
      </w:r>
      <w:proofErr w:type="gramEnd"/>
      <w:r w:rsidRPr="00FC5AF2">
        <w:rPr>
          <w:sz w:val="20"/>
          <w:szCs w:val="20"/>
          <w:lang w:eastAsia="ru-RU"/>
        </w:rPr>
        <w:t>Обзор Забайкальской области за 1900 г. – Чита, 1901.  - С. 62 – 63.: Обзор Забайкальской области за 1910 г. – Чита, 1911.  С. 82 – 83.</w:t>
      </w:r>
    </w:p>
    <w:p w:rsidR="005769AF" w:rsidRPr="00FC5AF2" w:rsidRDefault="005769AF" w:rsidP="00502CB8">
      <w:pPr>
        <w:ind w:right="-1"/>
      </w:pPr>
    </w:p>
    <w:p w:rsidR="005769AF" w:rsidRPr="00FC5AF2" w:rsidRDefault="005769AF" w:rsidP="00502CB8">
      <w:pPr>
        <w:spacing w:after="200" w:line="276" w:lineRule="auto"/>
        <w:jc w:val="left"/>
        <w:rPr>
          <w:b/>
          <w:bCs/>
        </w:rPr>
        <w:sectPr w:rsidR="005769AF" w:rsidRPr="00FC5AF2" w:rsidSect="00877700">
          <w:footerReference w:type="default" r:id="rId16"/>
          <w:type w:val="continuous"/>
          <w:pgSz w:w="16838" w:h="11906" w:orient="landscape"/>
          <w:pgMar w:top="1701" w:right="1134" w:bottom="1276" w:left="1134" w:header="709" w:footer="709" w:gutter="0"/>
          <w:pgNumType w:start="204"/>
          <w:cols w:space="708"/>
          <w:docGrid w:linePitch="360"/>
        </w:sectPr>
      </w:pPr>
    </w:p>
    <w:p w:rsidR="005769AF" w:rsidRPr="00FC5AF2" w:rsidRDefault="005769AF" w:rsidP="00502CB8">
      <w:pPr>
        <w:spacing w:line="240" w:lineRule="auto"/>
        <w:ind w:right="-1"/>
        <w:jc w:val="right"/>
      </w:pPr>
      <w:r w:rsidRPr="00FC5AF2">
        <w:lastRenderedPageBreak/>
        <w:t>Таблица 3</w:t>
      </w:r>
    </w:p>
    <w:p w:rsidR="005769AF" w:rsidRPr="00FC5AF2" w:rsidRDefault="005769AF" w:rsidP="00502CB8">
      <w:pPr>
        <w:spacing w:line="240" w:lineRule="auto"/>
        <w:ind w:right="-1"/>
        <w:jc w:val="center"/>
        <w:rPr>
          <w:b/>
          <w:bCs/>
        </w:rPr>
      </w:pPr>
      <w:r w:rsidRPr="00FC5AF2">
        <w:rPr>
          <w:b/>
          <w:bCs/>
        </w:rPr>
        <w:t>Сумма оценочного сбора с недвижимого имущества в Верхнеудинске по куриям в 1875 – 1892 гг.</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84"/>
        <w:gridCol w:w="1023"/>
        <w:gridCol w:w="1023"/>
        <w:gridCol w:w="1024"/>
        <w:gridCol w:w="1023"/>
        <w:gridCol w:w="1023"/>
        <w:gridCol w:w="1024"/>
        <w:gridCol w:w="1023"/>
        <w:gridCol w:w="1024"/>
      </w:tblGrid>
      <w:tr w:rsidR="005769AF" w:rsidRPr="00FC5AF2">
        <w:trPr>
          <w:trHeight w:val="225"/>
        </w:trPr>
        <w:tc>
          <w:tcPr>
            <w:tcW w:w="1384" w:type="dxa"/>
            <w:vMerge w:val="restart"/>
          </w:tcPr>
          <w:p w:rsidR="005769AF" w:rsidRPr="00FC5AF2" w:rsidRDefault="005769AF" w:rsidP="00502CB8">
            <w:pPr>
              <w:spacing w:line="240" w:lineRule="auto"/>
              <w:ind w:right="-1"/>
              <w:jc w:val="left"/>
              <w:rPr>
                <w:sz w:val="20"/>
                <w:szCs w:val="20"/>
              </w:rPr>
            </w:pPr>
          </w:p>
        </w:tc>
        <w:tc>
          <w:tcPr>
            <w:tcW w:w="2046" w:type="dxa"/>
            <w:gridSpan w:val="2"/>
          </w:tcPr>
          <w:p w:rsidR="005769AF" w:rsidRPr="00FC5AF2" w:rsidRDefault="005769AF" w:rsidP="00502CB8">
            <w:pPr>
              <w:spacing w:line="240" w:lineRule="auto"/>
              <w:ind w:right="-1"/>
              <w:jc w:val="left"/>
              <w:rPr>
                <w:sz w:val="20"/>
                <w:szCs w:val="20"/>
              </w:rPr>
            </w:pPr>
            <w:r w:rsidRPr="00FC5AF2">
              <w:rPr>
                <w:sz w:val="20"/>
                <w:szCs w:val="20"/>
              </w:rPr>
              <w:t>1875</w:t>
            </w:r>
          </w:p>
        </w:tc>
        <w:tc>
          <w:tcPr>
            <w:tcW w:w="2047" w:type="dxa"/>
            <w:gridSpan w:val="2"/>
          </w:tcPr>
          <w:p w:rsidR="005769AF" w:rsidRPr="00FC5AF2" w:rsidRDefault="005769AF" w:rsidP="00502CB8">
            <w:pPr>
              <w:spacing w:line="240" w:lineRule="auto"/>
              <w:ind w:right="-1"/>
              <w:jc w:val="left"/>
              <w:rPr>
                <w:sz w:val="20"/>
                <w:szCs w:val="20"/>
              </w:rPr>
            </w:pPr>
            <w:r w:rsidRPr="00FC5AF2">
              <w:rPr>
                <w:sz w:val="20"/>
                <w:szCs w:val="20"/>
              </w:rPr>
              <w:t>1883</w:t>
            </w:r>
          </w:p>
        </w:tc>
        <w:tc>
          <w:tcPr>
            <w:tcW w:w="2047" w:type="dxa"/>
            <w:gridSpan w:val="2"/>
          </w:tcPr>
          <w:p w:rsidR="005769AF" w:rsidRPr="00FC5AF2" w:rsidRDefault="005769AF" w:rsidP="00502CB8">
            <w:pPr>
              <w:spacing w:line="240" w:lineRule="auto"/>
              <w:ind w:right="-1"/>
              <w:jc w:val="left"/>
              <w:rPr>
                <w:sz w:val="20"/>
                <w:szCs w:val="20"/>
              </w:rPr>
            </w:pPr>
            <w:r w:rsidRPr="00FC5AF2">
              <w:rPr>
                <w:sz w:val="20"/>
                <w:szCs w:val="20"/>
              </w:rPr>
              <w:t>1887</w:t>
            </w:r>
          </w:p>
        </w:tc>
        <w:tc>
          <w:tcPr>
            <w:tcW w:w="2047" w:type="dxa"/>
            <w:gridSpan w:val="2"/>
          </w:tcPr>
          <w:p w:rsidR="005769AF" w:rsidRPr="00FC5AF2" w:rsidRDefault="005769AF" w:rsidP="00502CB8">
            <w:pPr>
              <w:spacing w:line="240" w:lineRule="auto"/>
              <w:ind w:right="-1"/>
              <w:jc w:val="left"/>
              <w:rPr>
                <w:sz w:val="20"/>
                <w:szCs w:val="20"/>
              </w:rPr>
            </w:pPr>
            <w:r w:rsidRPr="00FC5AF2">
              <w:rPr>
                <w:sz w:val="20"/>
                <w:szCs w:val="20"/>
              </w:rPr>
              <w:t>1892</w:t>
            </w:r>
          </w:p>
        </w:tc>
      </w:tr>
      <w:tr w:rsidR="005769AF" w:rsidRPr="00FC5AF2">
        <w:trPr>
          <w:trHeight w:val="255"/>
        </w:trPr>
        <w:tc>
          <w:tcPr>
            <w:tcW w:w="1384" w:type="dxa"/>
            <w:vMerge/>
            <w:vAlign w:val="center"/>
          </w:tcPr>
          <w:p w:rsidR="005769AF" w:rsidRPr="00FC5AF2" w:rsidRDefault="005769AF" w:rsidP="00502CB8">
            <w:pPr>
              <w:spacing w:line="240" w:lineRule="auto"/>
              <w:ind w:right="-1"/>
              <w:jc w:val="left"/>
              <w:rPr>
                <w:sz w:val="20"/>
                <w:szCs w:val="20"/>
              </w:rPr>
            </w:pPr>
          </w:p>
        </w:tc>
        <w:tc>
          <w:tcPr>
            <w:tcW w:w="1023" w:type="dxa"/>
          </w:tcPr>
          <w:p w:rsidR="005769AF" w:rsidRPr="00FC5AF2" w:rsidRDefault="005769AF" w:rsidP="00502CB8">
            <w:pPr>
              <w:spacing w:line="240" w:lineRule="auto"/>
              <w:ind w:right="-1"/>
              <w:jc w:val="left"/>
              <w:rPr>
                <w:sz w:val="20"/>
                <w:szCs w:val="20"/>
              </w:rPr>
            </w:pPr>
            <w:r w:rsidRPr="00FC5AF2">
              <w:rPr>
                <w:sz w:val="20"/>
                <w:szCs w:val="20"/>
              </w:rPr>
              <w:t>Р.</w:t>
            </w:r>
          </w:p>
        </w:tc>
        <w:tc>
          <w:tcPr>
            <w:tcW w:w="1023" w:type="dxa"/>
          </w:tcPr>
          <w:p w:rsidR="005769AF" w:rsidRPr="00FC5AF2" w:rsidRDefault="005769AF" w:rsidP="00502CB8">
            <w:pPr>
              <w:spacing w:line="240" w:lineRule="auto"/>
              <w:ind w:right="-1"/>
              <w:jc w:val="left"/>
              <w:rPr>
                <w:sz w:val="20"/>
                <w:szCs w:val="20"/>
              </w:rPr>
            </w:pPr>
            <w:r w:rsidRPr="00FC5AF2">
              <w:rPr>
                <w:sz w:val="20"/>
                <w:szCs w:val="20"/>
              </w:rPr>
              <w:t>К.</w:t>
            </w:r>
          </w:p>
        </w:tc>
        <w:tc>
          <w:tcPr>
            <w:tcW w:w="1024" w:type="dxa"/>
          </w:tcPr>
          <w:p w:rsidR="005769AF" w:rsidRPr="00FC5AF2" w:rsidRDefault="005769AF" w:rsidP="00502CB8">
            <w:pPr>
              <w:spacing w:line="240" w:lineRule="auto"/>
              <w:ind w:right="-1"/>
              <w:jc w:val="left"/>
              <w:rPr>
                <w:sz w:val="20"/>
                <w:szCs w:val="20"/>
              </w:rPr>
            </w:pPr>
            <w:r w:rsidRPr="00FC5AF2">
              <w:rPr>
                <w:sz w:val="20"/>
                <w:szCs w:val="20"/>
              </w:rPr>
              <w:t>Р.</w:t>
            </w:r>
          </w:p>
        </w:tc>
        <w:tc>
          <w:tcPr>
            <w:tcW w:w="1023" w:type="dxa"/>
          </w:tcPr>
          <w:p w:rsidR="005769AF" w:rsidRPr="00FC5AF2" w:rsidRDefault="005769AF" w:rsidP="00502CB8">
            <w:pPr>
              <w:spacing w:line="240" w:lineRule="auto"/>
              <w:ind w:right="-1"/>
              <w:jc w:val="left"/>
              <w:rPr>
                <w:sz w:val="20"/>
                <w:szCs w:val="20"/>
              </w:rPr>
            </w:pPr>
            <w:r w:rsidRPr="00FC5AF2">
              <w:rPr>
                <w:sz w:val="20"/>
                <w:szCs w:val="20"/>
              </w:rPr>
              <w:t>К.</w:t>
            </w:r>
          </w:p>
        </w:tc>
        <w:tc>
          <w:tcPr>
            <w:tcW w:w="1023" w:type="dxa"/>
          </w:tcPr>
          <w:p w:rsidR="005769AF" w:rsidRPr="00FC5AF2" w:rsidRDefault="005769AF" w:rsidP="00502CB8">
            <w:pPr>
              <w:spacing w:line="240" w:lineRule="auto"/>
              <w:ind w:right="-1"/>
              <w:jc w:val="left"/>
              <w:rPr>
                <w:sz w:val="20"/>
                <w:szCs w:val="20"/>
              </w:rPr>
            </w:pPr>
            <w:r w:rsidRPr="00FC5AF2">
              <w:rPr>
                <w:sz w:val="20"/>
                <w:szCs w:val="20"/>
              </w:rPr>
              <w:t>Р.</w:t>
            </w:r>
          </w:p>
        </w:tc>
        <w:tc>
          <w:tcPr>
            <w:tcW w:w="1024" w:type="dxa"/>
          </w:tcPr>
          <w:p w:rsidR="005769AF" w:rsidRPr="00FC5AF2" w:rsidRDefault="005769AF" w:rsidP="00502CB8">
            <w:pPr>
              <w:spacing w:line="240" w:lineRule="auto"/>
              <w:ind w:right="-1"/>
              <w:jc w:val="left"/>
              <w:rPr>
                <w:sz w:val="20"/>
                <w:szCs w:val="20"/>
              </w:rPr>
            </w:pPr>
            <w:r w:rsidRPr="00FC5AF2">
              <w:rPr>
                <w:sz w:val="20"/>
                <w:szCs w:val="20"/>
              </w:rPr>
              <w:t>К.</w:t>
            </w:r>
          </w:p>
        </w:tc>
        <w:tc>
          <w:tcPr>
            <w:tcW w:w="1023" w:type="dxa"/>
          </w:tcPr>
          <w:p w:rsidR="005769AF" w:rsidRPr="00FC5AF2" w:rsidRDefault="005769AF" w:rsidP="00502CB8">
            <w:pPr>
              <w:spacing w:line="240" w:lineRule="auto"/>
              <w:ind w:right="-1"/>
              <w:jc w:val="left"/>
              <w:rPr>
                <w:sz w:val="20"/>
                <w:szCs w:val="20"/>
              </w:rPr>
            </w:pPr>
            <w:r w:rsidRPr="00FC5AF2">
              <w:rPr>
                <w:sz w:val="20"/>
                <w:szCs w:val="20"/>
              </w:rPr>
              <w:t>Р.</w:t>
            </w:r>
          </w:p>
        </w:tc>
        <w:tc>
          <w:tcPr>
            <w:tcW w:w="1024" w:type="dxa"/>
          </w:tcPr>
          <w:p w:rsidR="005769AF" w:rsidRPr="00FC5AF2" w:rsidRDefault="005769AF" w:rsidP="00502CB8">
            <w:pPr>
              <w:spacing w:line="240" w:lineRule="auto"/>
              <w:ind w:right="-1"/>
              <w:jc w:val="left"/>
              <w:rPr>
                <w:sz w:val="20"/>
                <w:szCs w:val="20"/>
              </w:rPr>
            </w:pPr>
            <w:r w:rsidRPr="00FC5AF2">
              <w:rPr>
                <w:sz w:val="20"/>
                <w:szCs w:val="20"/>
              </w:rPr>
              <w:t>К.</w:t>
            </w:r>
          </w:p>
        </w:tc>
      </w:tr>
      <w:tr w:rsidR="005769AF" w:rsidRPr="00FC5AF2">
        <w:tc>
          <w:tcPr>
            <w:tcW w:w="1384" w:type="dxa"/>
          </w:tcPr>
          <w:p w:rsidR="005769AF" w:rsidRPr="00FC5AF2" w:rsidRDefault="005769AF" w:rsidP="00502CB8">
            <w:pPr>
              <w:spacing w:line="240" w:lineRule="auto"/>
              <w:ind w:right="-1"/>
              <w:jc w:val="left"/>
              <w:rPr>
                <w:sz w:val="20"/>
                <w:szCs w:val="20"/>
              </w:rPr>
            </w:pPr>
            <w:r w:rsidRPr="00FC5AF2">
              <w:rPr>
                <w:sz w:val="20"/>
                <w:szCs w:val="20"/>
              </w:rPr>
              <w:t>1 разряд</w:t>
            </w:r>
          </w:p>
        </w:tc>
        <w:tc>
          <w:tcPr>
            <w:tcW w:w="1023" w:type="dxa"/>
          </w:tcPr>
          <w:p w:rsidR="005769AF" w:rsidRPr="00FC5AF2" w:rsidRDefault="005769AF" w:rsidP="00502CB8">
            <w:pPr>
              <w:spacing w:line="240" w:lineRule="auto"/>
              <w:ind w:right="-1"/>
              <w:jc w:val="left"/>
              <w:rPr>
                <w:sz w:val="20"/>
                <w:szCs w:val="20"/>
              </w:rPr>
            </w:pPr>
            <w:r w:rsidRPr="00FC5AF2">
              <w:rPr>
                <w:sz w:val="20"/>
                <w:szCs w:val="20"/>
              </w:rPr>
              <w:t>1688</w:t>
            </w:r>
          </w:p>
        </w:tc>
        <w:tc>
          <w:tcPr>
            <w:tcW w:w="1023" w:type="dxa"/>
          </w:tcPr>
          <w:p w:rsidR="005769AF" w:rsidRPr="00FC5AF2" w:rsidRDefault="005769AF" w:rsidP="00502CB8">
            <w:pPr>
              <w:spacing w:line="240" w:lineRule="auto"/>
              <w:ind w:right="-1"/>
              <w:jc w:val="left"/>
              <w:rPr>
                <w:sz w:val="20"/>
                <w:szCs w:val="20"/>
              </w:rPr>
            </w:pPr>
            <w:r w:rsidRPr="00FC5AF2">
              <w:rPr>
                <w:sz w:val="20"/>
                <w:szCs w:val="20"/>
              </w:rPr>
              <w:t>50</w:t>
            </w:r>
          </w:p>
        </w:tc>
        <w:tc>
          <w:tcPr>
            <w:tcW w:w="1024" w:type="dxa"/>
          </w:tcPr>
          <w:p w:rsidR="005769AF" w:rsidRPr="00FC5AF2" w:rsidRDefault="005769AF" w:rsidP="00502CB8">
            <w:pPr>
              <w:spacing w:line="240" w:lineRule="auto"/>
              <w:ind w:right="-1"/>
              <w:jc w:val="left"/>
              <w:rPr>
                <w:sz w:val="20"/>
                <w:szCs w:val="20"/>
              </w:rPr>
            </w:pPr>
            <w:r w:rsidRPr="00FC5AF2">
              <w:rPr>
                <w:sz w:val="20"/>
                <w:szCs w:val="20"/>
              </w:rPr>
              <w:t>610</w:t>
            </w:r>
          </w:p>
        </w:tc>
        <w:tc>
          <w:tcPr>
            <w:tcW w:w="1023" w:type="dxa"/>
          </w:tcPr>
          <w:p w:rsidR="005769AF" w:rsidRPr="00FC5AF2" w:rsidRDefault="005769AF" w:rsidP="00502CB8">
            <w:pPr>
              <w:spacing w:line="240" w:lineRule="auto"/>
              <w:ind w:right="-1"/>
              <w:jc w:val="left"/>
              <w:rPr>
                <w:sz w:val="20"/>
                <w:szCs w:val="20"/>
              </w:rPr>
            </w:pPr>
            <w:r w:rsidRPr="00FC5AF2">
              <w:rPr>
                <w:sz w:val="20"/>
                <w:szCs w:val="20"/>
              </w:rPr>
              <w:t>46</w:t>
            </w:r>
          </w:p>
        </w:tc>
        <w:tc>
          <w:tcPr>
            <w:tcW w:w="1023" w:type="dxa"/>
          </w:tcPr>
          <w:p w:rsidR="005769AF" w:rsidRPr="00FC5AF2" w:rsidRDefault="005769AF" w:rsidP="00502CB8">
            <w:pPr>
              <w:spacing w:line="240" w:lineRule="auto"/>
              <w:ind w:right="-1"/>
              <w:jc w:val="left"/>
              <w:rPr>
                <w:sz w:val="20"/>
                <w:szCs w:val="20"/>
              </w:rPr>
            </w:pPr>
            <w:r w:rsidRPr="00FC5AF2">
              <w:rPr>
                <w:sz w:val="20"/>
                <w:szCs w:val="20"/>
              </w:rPr>
              <w:t>775</w:t>
            </w:r>
          </w:p>
        </w:tc>
        <w:tc>
          <w:tcPr>
            <w:tcW w:w="1024" w:type="dxa"/>
          </w:tcPr>
          <w:p w:rsidR="005769AF" w:rsidRPr="00FC5AF2" w:rsidRDefault="005769AF" w:rsidP="00502CB8">
            <w:pPr>
              <w:spacing w:line="240" w:lineRule="auto"/>
              <w:ind w:right="-1"/>
              <w:jc w:val="left"/>
              <w:rPr>
                <w:sz w:val="20"/>
                <w:szCs w:val="20"/>
              </w:rPr>
            </w:pPr>
            <w:r w:rsidRPr="00FC5AF2">
              <w:rPr>
                <w:sz w:val="20"/>
                <w:szCs w:val="20"/>
              </w:rPr>
              <w:t>81</w:t>
            </w:r>
          </w:p>
        </w:tc>
        <w:tc>
          <w:tcPr>
            <w:tcW w:w="1023" w:type="dxa"/>
          </w:tcPr>
          <w:p w:rsidR="005769AF" w:rsidRPr="00FC5AF2" w:rsidRDefault="005769AF" w:rsidP="00502CB8">
            <w:pPr>
              <w:spacing w:line="240" w:lineRule="auto"/>
              <w:ind w:right="-1"/>
              <w:jc w:val="left"/>
              <w:rPr>
                <w:sz w:val="20"/>
                <w:szCs w:val="20"/>
              </w:rPr>
            </w:pPr>
            <w:r w:rsidRPr="00FC5AF2">
              <w:rPr>
                <w:sz w:val="20"/>
                <w:szCs w:val="20"/>
              </w:rPr>
              <w:t>1100</w:t>
            </w:r>
          </w:p>
        </w:tc>
        <w:tc>
          <w:tcPr>
            <w:tcW w:w="1024" w:type="dxa"/>
          </w:tcPr>
          <w:p w:rsidR="005769AF" w:rsidRPr="00FC5AF2" w:rsidRDefault="005769AF" w:rsidP="00502CB8">
            <w:pPr>
              <w:spacing w:line="240" w:lineRule="auto"/>
              <w:ind w:right="-1"/>
              <w:jc w:val="left"/>
              <w:rPr>
                <w:sz w:val="20"/>
                <w:szCs w:val="20"/>
              </w:rPr>
            </w:pPr>
            <w:r w:rsidRPr="00FC5AF2">
              <w:rPr>
                <w:sz w:val="20"/>
                <w:szCs w:val="20"/>
              </w:rPr>
              <w:t>00</w:t>
            </w:r>
          </w:p>
        </w:tc>
      </w:tr>
      <w:tr w:rsidR="005769AF" w:rsidRPr="00FC5AF2">
        <w:tc>
          <w:tcPr>
            <w:tcW w:w="1384" w:type="dxa"/>
          </w:tcPr>
          <w:p w:rsidR="005769AF" w:rsidRPr="00FC5AF2" w:rsidRDefault="005769AF" w:rsidP="00502CB8">
            <w:pPr>
              <w:spacing w:line="240" w:lineRule="auto"/>
              <w:ind w:right="-1"/>
              <w:jc w:val="left"/>
              <w:rPr>
                <w:sz w:val="20"/>
                <w:szCs w:val="20"/>
              </w:rPr>
            </w:pPr>
            <w:r w:rsidRPr="00FC5AF2">
              <w:rPr>
                <w:sz w:val="20"/>
                <w:szCs w:val="20"/>
              </w:rPr>
              <w:t>2 разряд</w:t>
            </w:r>
          </w:p>
        </w:tc>
        <w:tc>
          <w:tcPr>
            <w:tcW w:w="1023" w:type="dxa"/>
          </w:tcPr>
          <w:p w:rsidR="005769AF" w:rsidRPr="00FC5AF2" w:rsidRDefault="005769AF" w:rsidP="00502CB8">
            <w:pPr>
              <w:spacing w:line="240" w:lineRule="auto"/>
              <w:ind w:right="-1"/>
              <w:jc w:val="left"/>
              <w:rPr>
                <w:sz w:val="20"/>
                <w:szCs w:val="20"/>
              </w:rPr>
            </w:pPr>
            <w:r w:rsidRPr="00FC5AF2">
              <w:rPr>
                <w:sz w:val="20"/>
                <w:szCs w:val="20"/>
              </w:rPr>
              <w:t>1652</w:t>
            </w:r>
          </w:p>
        </w:tc>
        <w:tc>
          <w:tcPr>
            <w:tcW w:w="1023" w:type="dxa"/>
          </w:tcPr>
          <w:p w:rsidR="005769AF" w:rsidRPr="00FC5AF2" w:rsidRDefault="005769AF" w:rsidP="00502CB8">
            <w:pPr>
              <w:spacing w:line="240" w:lineRule="auto"/>
              <w:ind w:right="-1"/>
              <w:jc w:val="left"/>
              <w:rPr>
                <w:sz w:val="20"/>
                <w:szCs w:val="20"/>
              </w:rPr>
            </w:pPr>
            <w:r w:rsidRPr="00FC5AF2">
              <w:rPr>
                <w:sz w:val="20"/>
                <w:szCs w:val="20"/>
              </w:rPr>
              <w:t>00</w:t>
            </w:r>
          </w:p>
        </w:tc>
        <w:tc>
          <w:tcPr>
            <w:tcW w:w="1024" w:type="dxa"/>
          </w:tcPr>
          <w:p w:rsidR="005769AF" w:rsidRPr="00FC5AF2" w:rsidRDefault="005769AF" w:rsidP="00502CB8">
            <w:pPr>
              <w:spacing w:line="240" w:lineRule="auto"/>
              <w:ind w:right="-1"/>
              <w:jc w:val="left"/>
              <w:rPr>
                <w:sz w:val="20"/>
                <w:szCs w:val="20"/>
              </w:rPr>
            </w:pPr>
            <w:r w:rsidRPr="00FC5AF2">
              <w:rPr>
                <w:sz w:val="20"/>
                <w:szCs w:val="20"/>
              </w:rPr>
              <w:t>475</w:t>
            </w:r>
          </w:p>
        </w:tc>
        <w:tc>
          <w:tcPr>
            <w:tcW w:w="1023" w:type="dxa"/>
          </w:tcPr>
          <w:p w:rsidR="005769AF" w:rsidRPr="00FC5AF2" w:rsidRDefault="005769AF" w:rsidP="00502CB8">
            <w:pPr>
              <w:spacing w:line="240" w:lineRule="auto"/>
              <w:ind w:right="-1"/>
              <w:jc w:val="left"/>
              <w:rPr>
                <w:sz w:val="20"/>
                <w:szCs w:val="20"/>
              </w:rPr>
            </w:pPr>
            <w:r w:rsidRPr="00FC5AF2">
              <w:rPr>
                <w:sz w:val="20"/>
                <w:szCs w:val="20"/>
              </w:rPr>
              <w:t>48</w:t>
            </w:r>
          </w:p>
        </w:tc>
        <w:tc>
          <w:tcPr>
            <w:tcW w:w="1023" w:type="dxa"/>
          </w:tcPr>
          <w:p w:rsidR="005769AF" w:rsidRPr="00FC5AF2" w:rsidRDefault="005769AF" w:rsidP="00502CB8">
            <w:pPr>
              <w:spacing w:line="240" w:lineRule="auto"/>
              <w:ind w:right="-1"/>
              <w:jc w:val="left"/>
              <w:rPr>
                <w:sz w:val="20"/>
                <w:szCs w:val="20"/>
              </w:rPr>
            </w:pPr>
            <w:r w:rsidRPr="00FC5AF2">
              <w:rPr>
                <w:sz w:val="20"/>
                <w:szCs w:val="20"/>
              </w:rPr>
              <w:t>738</w:t>
            </w:r>
          </w:p>
        </w:tc>
        <w:tc>
          <w:tcPr>
            <w:tcW w:w="1024" w:type="dxa"/>
          </w:tcPr>
          <w:p w:rsidR="005769AF" w:rsidRPr="00FC5AF2" w:rsidRDefault="005769AF" w:rsidP="00502CB8">
            <w:pPr>
              <w:spacing w:line="240" w:lineRule="auto"/>
              <w:ind w:right="-1"/>
              <w:jc w:val="left"/>
              <w:rPr>
                <w:sz w:val="20"/>
                <w:szCs w:val="20"/>
              </w:rPr>
            </w:pPr>
            <w:r w:rsidRPr="00FC5AF2">
              <w:rPr>
                <w:sz w:val="20"/>
                <w:szCs w:val="20"/>
              </w:rPr>
              <w:t>37</w:t>
            </w:r>
          </w:p>
        </w:tc>
        <w:tc>
          <w:tcPr>
            <w:tcW w:w="1023" w:type="dxa"/>
          </w:tcPr>
          <w:p w:rsidR="005769AF" w:rsidRPr="00FC5AF2" w:rsidRDefault="005769AF" w:rsidP="00502CB8">
            <w:pPr>
              <w:spacing w:line="240" w:lineRule="auto"/>
              <w:ind w:right="-1"/>
              <w:jc w:val="left"/>
              <w:rPr>
                <w:sz w:val="20"/>
                <w:szCs w:val="20"/>
              </w:rPr>
            </w:pPr>
            <w:r w:rsidRPr="00FC5AF2">
              <w:rPr>
                <w:sz w:val="20"/>
                <w:szCs w:val="20"/>
              </w:rPr>
              <w:t>264</w:t>
            </w:r>
          </w:p>
        </w:tc>
        <w:tc>
          <w:tcPr>
            <w:tcW w:w="1024" w:type="dxa"/>
          </w:tcPr>
          <w:p w:rsidR="005769AF" w:rsidRPr="00FC5AF2" w:rsidRDefault="005769AF" w:rsidP="00502CB8">
            <w:pPr>
              <w:spacing w:line="240" w:lineRule="auto"/>
              <w:ind w:right="-1"/>
              <w:jc w:val="left"/>
              <w:rPr>
                <w:sz w:val="20"/>
                <w:szCs w:val="20"/>
              </w:rPr>
            </w:pPr>
            <w:r w:rsidRPr="00FC5AF2">
              <w:rPr>
                <w:sz w:val="20"/>
                <w:szCs w:val="20"/>
              </w:rPr>
              <w:t>66</w:t>
            </w:r>
          </w:p>
        </w:tc>
      </w:tr>
      <w:tr w:rsidR="005769AF" w:rsidRPr="00FC5AF2">
        <w:tc>
          <w:tcPr>
            <w:tcW w:w="1384" w:type="dxa"/>
          </w:tcPr>
          <w:p w:rsidR="005769AF" w:rsidRPr="00FC5AF2" w:rsidRDefault="005769AF" w:rsidP="00502CB8">
            <w:pPr>
              <w:spacing w:line="240" w:lineRule="auto"/>
              <w:ind w:right="-1"/>
              <w:jc w:val="left"/>
              <w:rPr>
                <w:sz w:val="20"/>
                <w:szCs w:val="20"/>
              </w:rPr>
            </w:pPr>
            <w:r w:rsidRPr="00FC5AF2">
              <w:rPr>
                <w:sz w:val="20"/>
                <w:szCs w:val="20"/>
              </w:rPr>
              <w:t>3 разряд</w:t>
            </w:r>
          </w:p>
        </w:tc>
        <w:tc>
          <w:tcPr>
            <w:tcW w:w="1023" w:type="dxa"/>
          </w:tcPr>
          <w:p w:rsidR="005769AF" w:rsidRPr="00FC5AF2" w:rsidRDefault="005769AF" w:rsidP="00502CB8">
            <w:pPr>
              <w:spacing w:line="240" w:lineRule="auto"/>
              <w:ind w:right="-1"/>
              <w:jc w:val="left"/>
              <w:rPr>
                <w:sz w:val="20"/>
                <w:szCs w:val="20"/>
              </w:rPr>
            </w:pPr>
            <w:r w:rsidRPr="00FC5AF2">
              <w:rPr>
                <w:sz w:val="20"/>
                <w:szCs w:val="20"/>
              </w:rPr>
              <w:t>1591</w:t>
            </w:r>
          </w:p>
        </w:tc>
        <w:tc>
          <w:tcPr>
            <w:tcW w:w="1023" w:type="dxa"/>
          </w:tcPr>
          <w:p w:rsidR="005769AF" w:rsidRPr="00FC5AF2" w:rsidRDefault="005769AF" w:rsidP="00502CB8">
            <w:pPr>
              <w:spacing w:line="240" w:lineRule="auto"/>
              <w:ind w:right="-1"/>
              <w:jc w:val="left"/>
              <w:rPr>
                <w:sz w:val="20"/>
                <w:szCs w:val="20"/>
              </w:rPr>
            </w:pPr>
            <w:r w:rsidRPr="00FC5AF2">
              <w:rPr>
                <w:sz w:val="20"/>
                <w:szCs w:val="20"/>
              </w:rPr>
              <w:t>40</w:t>
            </w:r>
          </w:p>
        </w:tc>
        <w:tc>
          <w:tcPr>
            <w:tcW w:w="1024" w:type="dxa"/>
          </w:tcPr>
          <w:p w:rsidR="005769AF" w:rsidRPr="00FC5AF2" w:rsidRDefault="005769AF" w:rsidP="00502CB8">
            <w:pPr>
              <w:spacing w:line="240" w:lineRule="auto"/>
              <w:ind w:right="-1"/>
              <w:jc w:val="left"/>
              <w:rPr>
                <w:sz w:val="20"/>
                <w:szCs w:val="20"/>
              </w:rPr>
            </w:pPr>
            <w:r w:rsidRPr="00FC5AF2">
              <w:rPr>
                <w:sz w:val="20"/>
                <w:szCs w:val="20"/>
              </w:rPr>
              <w:t>500</w:t>
            </w:r>
          </w:p>
        </w:tc>
        <w:tc>
          <w:tcPr>
            <w:tcW w:w="1023" w:type="dxa"/>
          </w:tcPr>
          <w:p w:rsidR="005769AF" w:rsidRPr="00FC5AF2" w:rsidRDefault="005769AF" w:rsidP="00502CB8">
            <w:pPr>
              <w:spacing w:line="240" w:lineRule="auto"/>
              <w:ind w:right="-1"/>
              <w:jc w:val="left"/>
              <w:rPr>
                <w:sz w:val="20"/>
                <w:szCs w:val="20"/>
              </w:rPr>
            </w:pPr>
            <w:r w:rsidRPr="00FC5AF2">
              <w:rPr>
                <w:sz w:val="20"/>
                <w:szCs w:val="20"/>
              </w:rPr>
              <w:t>96</w:t>
            </w:r>
          </w:p>
        </w:tc>
        <w:tc>
          <w:tcPr>
            <w:tcW w:w="1023" w:type="dxa"/>
          </w:tcPr>
          <w:p w:rsidR="005769AF" w:rsidRPr="00FC5AF2" w:rsidRDefault="005769AF" w:rsidP="00502CB8">
            <w:pPr>
              <w:spacing w:line="240" w:lineRule="auto"/>
              <w:ind w:right="-1"/>
              <w:jc w:val="left"/>
              <w:rPr>
                <w:sz w:val="20"/>
                <w:szCs w:val="20"/>
              </w:rPr>
            </w:pPr>
            <w:r w:rsidRPr="00FC5AF2">
              <w:rPr>
                <w:sz w:val="20"/>
                <w:szCs w:val="20"/>
              </w:rPr>
              <w:t>-</w:t>
            </w:r>
          </w:p>
        </w:tc>
        <w:tc>
          <w:tcPr>
            <w:tcW w:w="1024" w:type="dxa"/>
          </w:tcPr>
          <w:p w:rsidR="005769AF" w:rsidRPr="00FC5AF2" w:rsidRDefault="005769AF" w:rsidP="00502CB8">
            <w:pPr>
              <w:spacing w:line="240" w:lineRule="auto"/>
              <w:ind w:right="-1"/>
              <w:jc w:val="left"/>
              <w:rPr>
                <w:sz w:val="20"/>
                <w:szCs w:val="20"/>
              </w:rPr>
            </w:pPr>
            <w:r w:rsidRPr="00FC5AF2">
              <w:rPr>
                <w:sz w:val="20"/>
                <w:szCs w:val="20"/>
              </w:rPr>
              <w:t>-</w:t>
            </w:r>
          </w:p>
        </w:tc>
        <w:tc>
          <w:tcPr>
            <w:tcW w:w="1023" w:type="dxa"/>
          </w:tcPr>
          <w:p w:rsidR="005769AF" w:rsidRPr="00FC5AF2" w:rsidRDefault="005769AF" w:rsidP="00502CB8">
            <w:pPr>
              <w:spacing w:line="240" w:lineRule="auto"/>
              <w:ind w:right="-1"/>
              <w:jc w:val="left"/>
              <w:rPr>
                <w:sz w:val="20"/>
                <w:szCs w:val="20"/>
              </w:rPr>
            </w:pPr>
            <w:r w:rsidRPr="00FC5AF2">
              <w:rPr>
                <w:sz w:val="20"/>
                <w:szCs w:val="20"/>
              </w:rPr>
              <w:t>-</w:t>
            </w:r>
          </w:p>
        </w:tc>
        <w:tc>
          <w:tcPr>
            <w:tcW w:w="1024" w:type="dxa"/>
          </w:tcPr>
          <w:p w:rsidR="005769AF" w:rsidRPr="00FC5AF2" w:rsidRDefault="005769AF" w:rsidP="00502CB8">
            <w:pPr>
              <w:spacing w:line="240" w:lineRule="auto"/>
              <w:ind w:right="-1"/>
              <w:jc w:val="left"/>
              <w:rPr>
                <w:sz w:val="20"/>
                <w:szCs w:val="20"/>
              </w:rPr>
            </w:pPr>
            <w:r w:rsidRPr="00FC5AF2">
              <w:rPr>
                <w:sz w:val="20"/>
                <w:szCs w:val="20"/>
              </w:rPr>
              <w:t>-</w:t>
            </w:r>
          </w:p>
        </w:tc>
      </w:tr>
      <w:tr w:rsidR="005769AF" w:rsidRPr="00FC5AF2">
        <w:tc>
          <w:tcPr>
            <w:tcW w:w="1384" w:type="dxa"/>
          </w:tcPr>
          <w:p w:rsidR="005769AF" w:rsidRPr="00FC5AF2" w:rsidRDefault="005769AF" w:rsidP="00502CB8">
            <w:pPr>
              <w:spacing w:line="240" w:lineRule="auto"/>
              <w:ind w:right="-1"/>
              <w:jc w:val="left"/>
              <w:rPr>
                <w:sz w:val="20"/>
                <w:szCs w:val="20"/>
              </w:rPr>
            </w:pPr>
            <w:r w:rsidRPr="00FC5AF2">
              <w:rPr>
                <w:sz w:val="20"/>
                <w:szCs w:val="20"/>
              </w:rPr>
              <w:t>всего</w:t>
            </w:r>
          </w:p>
        </w:tc>
        <w:tc>
          <w:tcPr>
            <w:tcW w:w="1023" w:type="dxa"/>
          </w:tcPr>
          <w:p w:rsidR="005769AF" w:rsidRPr="00FC5AF2" w:rsidRDefault="005769AF" w:rsidP="00502CB8">
            <w:pPr>
              <w:spacing w:line="240" w:lineRule="auto"/>
              <w:ind w:right="-1"/>
              <w:jc w:val="left"/>
              <w:rPr>
                <w:sz w:val="20"/>
                <w:szCs w:val="20"/>
              </w:rPr>
            </w:pPr>
            <w:r w:rsidRPr="00FC5AF2">
              <w:rPr>
                <w:sz w:val="20"/>
                <w:szCs w:val="20"/>
              </w:rPr>
              <w:t>4931</w:t>
            </w:r>
          </w:p>
        </w:tc>
        <w:tc>
          <w:tcPr>
            <w:tcW w:w="1023" w:type="dxa"/>
          </w:tcPr>
          <w:p w:rsidR="005769AF" w:rsidRPr="00FC5AF2" w:rsidRDefault="005769AF" w:rsidP="00502CB8">
            <w:pPr>
              <w:spacing w:line="240" w:lineRule="auto"/>
              <w:ind w:right="-1"/>
              <w:jc w:val="left"/>
              <w:rPr>
                <w:sz w:val="20"/>
                <w:szCs w:val="20"/>
              </w:rPr>
            </w:pPr>
            <w:r w:rsidRPr="00FC5AF2">
              <w:rPr>
                <w:sz w:val="20"/>
                <w:szCs w:val="20"/>
              </w:rPr>
              <w:t>90</w:t>
            </w:r>
          </w:p>
        </w:tc>
        <w:tc>
          <w:tcPr>
            <w:tcW w:w="1024" w:type="dxa"/>
          </w:tcPr>
          <w:p w:rsidR="005769AF" w:rsidRPr="00FC5AF2" w:rsidRDefault="005769AF" w:rsidP="00502CB8">
            <w:pPr>
              <w:spacing w:line="240" w:lineRule="auto"/>
              <w:ind w:right="-1"/>
              <w:jc w:val="left"/>
              <w:rPr>
                <w:sz w:val="20"/>
                <w:szCs w:val="20"/>
              </w:rPr>
            </w:pPr>
            <w:r w:rsidRPr="00FC5AF2">
              <w:rPr>
                <w:sz w:val="20"/>
                <w:szCs w:val="20"/>
              </w:rPr>
              <w:t>1586</w:t>
            </w:r>
          </w:p>
        </w:tc>
        <w:tc>
          <w:tcPr>
            <w:tcW w:w="1023" w:type="dxa"/>
          </w:tcPr>
          <w:p w:rsidR="005769AF" w:rsidRPr="00FC5AF2" w:rsidRDefault="005769AF" w:rsidP="00502CB8">
            <w:pPr>
              <w:spacing w:line="240" w:lineRule="auto"/>
              <w:ind w:right="-1"/>
              <w:jc w:val="left"/>
              <w:rPr>
                <w:sz w:val="20"/>
                <w:szCs w:val="20"/>
              </w:rPr>
            </w:pPr>
            <w:r w:rsidRPr="00FC5AF2">
              <w:rPr>
                <w:sz w:val="20"/>
                <w:szCs w:val="20"/>
              </w:rPr>
              <w:t>90</w:t>
            </w:r>
          </w:p>
        </w:tc>
        <w:tc>
          <w:tcPr>
            <w:tcW w:w="1023" w:type="dxa"/>
          </w:tcPr>
          <w:p w:rsidR="005769AF" w:rsidRPr="00FC5AF2" w:rsidRDefault="005769AF" w:rsidP="00502CB8">
            <w:pPr>
              <w:spacing w:line="240" w:lineRule="auto"/>
              <w:ind w:right="-1"/>
              <w:jc w:val="left"/>
              <w:rPr>
                <w:sz w:val="20"/>
                <w:szCs w:val="20"/>
              </w:rPr>
            </w:pPr>
            <w:r w:rsidRPr="00FC5AF2">
              <w:rPr>
                <w:sz w:val="20"/>
                <w:szCs w:val="20"/>
              </w:rPr>
              <w:t>1514</w:t>
            </w:r>
          </w:p>
        </w:tc>
        <w:tc>
          <w:tcPr>
            <w:tcW w:w="1024" w:type="dxa"/>
          </w:tcPr>
          <w:p w:rsidR="005769AF" w:rsidRPr="00FC5AF2" w:rsidRDefault="005769AF" w:rsidP="00502CB8">
            <w:pPr>
              <w:spacing w:line="240" w:lineRule="auto"/>
              <w:ind w:right="-1"/>
              <w:jc w:val="left"/>
              <w:rPr>
                <w:sz w:val="20"/>
                <w:szCs w:val="20"/>
              </w:rPr>
            </w:pPr>
            <w:r w:rsidRPr="00FC5AF2">
              <w:rPr>
                <w:sz w:val="20"/>
                <w:szCs w:val="20"/>
              </w:rPr>
              <w:t>18</w:t>
            </w:r>
          </w:p>
        </w:tc>
        <w:tc>
          <w:tcPr>
            <w:tcW w:w="1023" w:type="dxa"/>
          </w:tcPr>
          <w:p w:rsidR="005769AF" w:rsidRPr="00FC5AF2" w:rsidRDefault="005769AF" w:rsidP="00502CB8">
            <w:pPr>
              <w:spacing w:line="240" w:lineRule="auto"/>
              <w:ind w:right="-1"/>
              <w:jc w:val="left"/>
              <w:rPr>
                <w:sz w:val="20"/>
                <w:szCs w:val="20"/>
              </w:rPr>
            </w:pPr>
            <w:r w:rsidRPr="00FC5AF2">
              <w:rPr>
                <w:sz w:val="20"/>
                <w:szCs w:val="20"/>
              </w:rPr>
              <w:t>1364</w:t>
            </w:r>
          </w:p>
        </w:tc>
        <w:tc>
          <w:tcPr>
            <w:tcW w:w="1024" w:type="dxa"/>
          </w:tcPr>
          <w:p w:rsidR="005769AF" w:rsidRPr="00FC5AF2" w:rsidRDefault="005769AF" w:rsidP="00502CB8">
            <w:pPr>
              <w:spacing w:line="240" w:lineRule="auto"/>
              <w:ind w:right="-1"/>
              <w:jc w:val="left"/>
              <w:rPr>
                <w:sz w:val="20"/>
                <w:szCs w:val="20"/>
              </w:rPr>
            </w:pPr>
            <w:r w:rsidRPr="00FC5AF2">
              <w:rPr>
                <w:sz w:val="20"/>
                <w:szCs w:val="20"/>
              </w:rPr>
              <w:t>66</w:t>
            </w:r>
          </w:p>
        </w:tc>
      </w:tr>
    </w:tbl>
    <w:p w:rsidR="005769AF" w:rsidRPr="00FC5AF2" w:rsidRDefault="005769AF" w:rsidP="00502CB8">
      <w:pPr>
        <w:tabs>
          <w:tab w:val="left" w:pos="2771"/>
          <w:tab w:val="left" w:pos="3451"/>
        </w:tabs>
        <w:spacing w:line="240" w:lineRule="auto"/>
        <w:ind w:right="-1"/>
        <w:rPr>
          <w:sz w:val="20"/>
          <w:szCs w:val="20"/>
        </w:rPr>
      </w:pPr>
      <w:r w:rsidRPr="00FC5AF2">
        <w:rPr>
          <w:sz w:val="20"/>
          <w:szCs w:val="20"/>
        </w:rPr>
        <w:t>Составлено по: ГАРБ. Ф.10 Оп. 1 Д. 374. Л. 44 – 62 об</w:t>
      </w:r>
      <w:proofErr w:type="gramStart"/>
      <w:r w:rsidRPr="00FC5AF2">
        <w:rPr>
          <w:sz w:val="20"/>
          <w:szCs w:val="20"/>
        </w:rPr>
        <w:t xml:space="preserve">.; </w:t>
      </w:r>
      <w:proofErr w:type="gramEnd"/>
      <w:r w:rsidRPr="00FC5AF2">
        <w:rPr>
          <w:sz w:val="20"/>
          <w:szCs w:val="20"/>
        </w:rPr>
        <w:t>Д. 574. Л. 20 – 34 об</w:t>
      </w:r>
      <w:proofErr w:type="gramStart"/>
      <w:r w:rsidRPr="00FC5AF2">
        <w:rPr>
          <w:sz w:val="20"/>
          <w:szCs w:val="20"/>
        </w:rPr>
        <w:t xml:space="preserve">.;  </w:t>
      </w:r>
      <w:proofErr w:type="gramEnd"/>
      <w:r w:rsidRPr="00FC5AF2">
        <w:rPr>
          <w:sz w:val="20"/>
          <w:szCs w:val="20"/>
        </w:rPr>
        <w:t>Д. 775. Л. 14 - 24 об.</w:t>
      </w:r>
    </w:p>
    <w:p w:rsidR="005769AF" w:rsidRPr="00FC5AF2" w:rsidRDefault="005769AF" w:rsidP="00502CB8">
      <w:pPr>
        <w:tabs>
          <w:tab w:val="left" w:pos="2771"/>
          <w:tab w:val="left" w:pos="3451"/>
        </w:tabs>
        <w:spacing w:line="240" w:lineRule="auto"/>
        <w:ind w:right="-1"/>
        <w:rPr>
          <w:sz w:val="20"/>
          <w:szCs w:val="20"/>
        </w:rPr>
      </w:pPr>
    </w:p>
    <w:p w:rsidR="005769AF" w:rsidRPr="00FC5AF2" w:rsidRDefault="005769AF" w:rsidP="00502CB8">
      <w:pPr>
        <w:spacing w:line="240" w:lineRule="auto"/>
        <w:ind w:right="-1"/>
        <w:jc w:val="right"/>
      </w:pPr>
    </w:p>
    <w:p w:rsidR="005769AF" w:rsidRPr="00FC5AF2" w:rsidRDefault="005769AF" w:rsidP="00502CB8">
      <w:pPr>
        <w:spacing w:line="240" w:lineRule="auto"/>
        <w:ind w:right="-1"/>
        <w:jc w:val="right"/>
      </w:pPr>
      <w:r w:rsidRPr="00FC5AF2">
        <w:t>Таблица 4</w:t>
      </w:r>
    </w:p>
    <w:p w:rsidR="005769AF" w:rsidRPr="00FC5AF2" w:rsidRDefault="005769AF" w:rsidP="00502CB8">
      <w:pPr>
        <w:spacing w:line="240" w:lineRule="auto"/>
        <w:ind w:right="-1"/>
        <w:jc w:val="center"/>
        <w:rPr>
          <w:b/>
          <w:bCs/>
        </w:rPr>
      </w:pPr>
      <w:r w:rsidRPr="00FC5AF2">
        <w:rPr>
          <w:b/>
          <w:bCs/>
        </w:rPr>
        <w:t xml:space="preserve">Число избирателей имеющих право голоса на выборах в Верхнеудинске (по сословиям) </w:t>
      </w:r>
      <w:proofErr w:type="gramStart"/>
      <w:r w:rsidRPr="00FC5AF2">
        <w:rPr>
          <w:b/>
          <w:bCs/>
        </w:rPr>
        <w:t>в</w:t>
      </w:r>
      <w:proofErr w:type="gramEnd"/>
      <w:r w:rsidRPr="00FC5AF2">
        <w:rPr>
          <w:b/>
          <w:bCs/>
        </w:rPr>
        <w:t xml:space="preserve">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59"/>
        <w:gridCol w:w="1086"/>
        <w:gridCol w:w="1086"/>
        <w:gridCol w:w="1087"/>
        <w:gridCol w:w="1086"/>
        <w:gridCol w:w="1087"/>
        <w:gridCol w:w="1086"/>
        <w:gridCol w:w="1087"/>
      </w:tblGrid>
      <w:tr w:rsidR="005769AF" w:rsidRPr="00FC5AF2">
        <w:trPr>
          <w:trHeight w:val="224"/>
        </w:trPr>
        <w:tc>
          <w:tcPr>
            <w:tcW w:w="1859" w:type="dxa"/>
            <w:vMerge w:val="restart"/>
          </w:tcPr>
          <w:p w:rsidR="005769AF" w:rsidRPr="00FC5AF2" w:rsidRDefault="005769AF" w:rsidP="00502CB8">
            <w:pPr>
              <w:spacing w:line="240" w:lineRule="auto"/>
              <w:ind w:right="-1"/>
              <w:rPr>
                <w:sz w:val="20"/>
                <w:szCs w:val="20"/>
              </w:rPr>
            </w:pPr>
          </w:p>
        </w:tc>
        <w:tc>
          <w:tcPr>
            <w:tcW w:w="3259" w:type="dxa"/>
            <w:gridSpan w:val="3"/>
          </w:tcPr>
          <w:p w:rsidR="005769AF" w:rsidRPr="00FC5AF2" w:rsidRDefault="005769AF" w:rsidP="00502CB8">
            <w:pPr>
              <w:spacing w:line="240" w:lineRule="auto"/>
              <w:ind w:right="-1"/>
              <w:jc w:val="center"/>
              <w:rPr>
                <w:sz w:val="20"/>
                <w:szCs w:val="20"/>
              </w:rPr>
            </w:pPr>
            <w:r w:rsidRPr="00FC5AF2">
              <w:rPr>
                <w:sz w:val="20"/>
                <w:szCs w:val="20"/>
              </w:rPr>
              <w:t>1883</w:t>
            </w:r>
          </w:p>
        </w:tc>
        <w:tc>
          <w:tcPr>
            <w:tcW w:w="2173" w:type="dxa"/>
            <w:gridSpan w:val="2"/>
          </w:tcPr>
          <w:p w:rsidR="005769AF" w:rsidRPr="00FC5AF2" w:rsidRDefault="005769AF" w:rsidP="00502CB8">
            <w:pPr>
              <w:spacing w:line="240" w:lineRule="auto"/>
              <w:ind w:right="-1"/>
              <w:jc w:val="center"/>
              <w:rPr>
                <w:sz w:val="20"/>
                <w:szCs w:val="20"/>
              </w:rPr>
            </w:pPr>
            <w:r w:rsidRPr="00FC5AF2">
              <w:rPr>
                <w:sz w:val="20"/>
                <w:szCs w:val="20"/>
              </w:rPr>
              <w:t>1887</w:t>
            </w:r>
          </w:p>
        </w:tc>
        <w:tc>
          <w:tcPr>
            <w:tcW w:w="2173" w:type="dxa"/>
            <w:gridSpan w:val="2"/>
          </w:tcPr>
          <w:p w:rsidR="005769AF" w:rsidRPr="00FC5AF2" w:rsidRDefault="005769AF" w:rsidP="00502CB8">
            <w:pPr>
              <w:spacing w:line="240" w:lineRule="auto"/>
              <w:ind w:right="-1"/>
              <w:jc w:val="center"/>
              <w:rPr>
                <w:sz w:val="20"/>
                <w:szCs w:val="20"/>
              </w:rPr>
            </w:pPr>
            <w:r w:rsidRPr="00FC5AF2">
              <w:rPr>
                <w:sz w:val="20"/>
                <w:szCs w:val="20"/>
              </w:rPr>
              <w:t>1892</w:t>
            </w:r>
          </w:p>
        </w:tc>
      </w:tr>
      <w:tr w:rsidR="005769AF" w:rsidRPr="00FC5AF2">
        <w:trPr>
          <w:cantSplit/>
          <w:trHeight w:val="290"/>
        </w:trPr>
        <w:tc>
          <w:tcPr>
            <w:tcW w:w="0" w:type="auto"/>
            <w:vMerge/>
            <w:vAlign w:val="center"/>
          </w:tcPr>
          <w:p w:rsidR="005769AF" w:rsidRPr="00FC5AF2" w:rsidRDefault="005769AF" w:rsidP="00502CB8">
            <w:pPr>
              <w:spacing w:line="240" w:lineRule="auto"/>
              <w:ind w:right="-1"/>
              <w:jc w:val="left"/>
              <w:rPr>
                <w:sz w:val="20"/>
                <w:szCs w:val="20"/>
              </w:rPr>
            </w:pPr>
          </w:p>
        </w:tc>
        <w:tc>
          <w:tcPr>
            <w:tcW w:w="3259" w:type="dxa"/>
            <w:gridSpan w:val="3"/>
          </w:tcPr>
          <w:p w:rsidR="005769AF" w:rsidRPr="00FC5AF2" w:rsidRDefault="005769AF" w:rsidP="00502CB8">
            <w:pPr>
              <w:spacing w:line="240" w:lineRule="auto"/>
              <w:ind w:right="-1"/>
              <w:jc w:val="center"/>
              <w:rPr>
                <w:sz w:val="20"/>
                <w:szCs w:val="20"/>
              </w:rPr>
            </w:pPr>
            <w:r w:rsidRPr="00FC5AF2">
              <w:rPr>
                <w:sz w:val="20"/>
                <w:szCs w:val="20"/>
              </w:rPr>
              <w:t>разряд</w:t>
            </w:r>
          </w:p>
        </w:tc>
        <w:tc>
          <w:tcPr>
            <w:tcW w:w="2173" w:type="dxa"/>
            <w:gridSpan w:val="2"/>
          </w:tcPr>
          <w:p w:rsidR="005769AF" w:rsidRPr="00FC5AF2" w:rsidRDefault="005769AF" w:rsidP="00502CB8">
            <w:pPr>
              <w:spacing w:line="240" w:lineRule="auto"/>
              <w:ind w:right="-1"/>
              <w:jc w:val="center"/>
              <w:rPr>
                <w:sz w:val="20"/>
                <w:szCs w:val="20"/>
                <w:lang w:val="en-US"/>
              </w:rPr>
            </w:pPr>
            <w:r w:rsidRPr="00FC5AF2">
              <w:rPr>
                <w:sz w:val="20"/>
                <w:szCs w:val="20"/>
              </w:rPr>
              <w:t>разряд</w:t>
            </w:r>
          </w:p>
        </w:tc>
        <w:tc>
          <w:tcPr>
            <w:tcW w:w="2173" w:type="dxa"/>
            <w:gridSpan w:val="2"/>
          </w:tcPr>
          <w:p w:rsidR="005769AF" w:rsidRPr="00FC5AF2" w:rsidRDefault="005769AF" w:rsidP="00502CB8">
            <w:pPr>
              <w:spacing w:line="240" w:lineRule="auto"/>
              <w:ind w:right="-1"/>
              <w:jc w:val="center"/>
              <w:rPr>
                <w:sz w:val="20"/>
                <w:szCs w:val="20"/>
              </w:rPr>
            </w:pPr>
            <w:r w:rsidRPr="00FC5AF2">
              <w:rPr>
                <w:sz w:val="20"/>
                <w:szCs w:val="20"/>
              </w:rPr>
              <w:t>разряд</w:t>
            </w:r>
          </w:p>
        </w:tc>
      </w:tr>
      <w:tr w:rsidR="005769AF" w:rsidRPr="00FC5AF2">
        <w:trPr>
          <w:cantSplit/>
          <w:trHeight w:val="175"/>
        </w:trPr>
        <w:tc>
          <w:tcPr>
            <w:tcW w:w="0" w:type="auto"/>
            <w:vMerge/>
            <w:vAlign w:val="center"/>
          </w:tcPr>
          <w:p w:rsidR="005769AF" w:rsidRPr="00FC5AF2" w:rsidRDefault="005769AF" w:rsidP="00502CB8">
            <w:pPr>
              <w:spacing w:line="240" w:lineRule="auto"/>
              <w:ind w:right="-1"/>
              <w:jc w:val="left"/>
              <w:rPr>
                <w:sz w:val="20"/>
                <w:szCs w:val="20"/>
              </w:rPr>
            </w:pPr>
          </w:p>
        </w:tc>
        <w:tc>
          <w:tcPr>
            <w:tcW w:w="1086" w:type="dxa"/>
          </w:tcPr>
          <w:p w:rsidR="005769AF" w:rsidRPr="00FC5AF2" w:rsidRDefault="005769AF" w:rsidP="00502CB8">
            <w:pPr>
              <w:spacing w:line="240" w:lineRule="auto"/>
              <w:ind w:right="-1"/>
              <w:jc w:val="center"/>
              <w:rPr>
                <w:sz w:val="20"/>
                <w:szCs w:val="20"/>
                <w:lang w:val="en-US"/>
              </w:rPr>
            </w:pPr>
            <w:r w:rsidRPr="00FC5AF2">
              <w:rPr>
                <w:sz w:val="20"/>
                <w:szCs w:val="20"/>
                <w:lang w:val="en-US"/>
              </w:rPr>
              <w:t>I</w:t>
            </w:r>
          </w:p>
        </w:tc>
        <w:tc>
          <w:tcPr>
            <w:tcW w:w="1086" w:type="dxa"/>
          </w:tcPr>
          <w:p w:rsidR="005769AF" w:rsidRPr="00FC5AF2" w:rsidRDefault="005769AF" w:rsidP="00502CB8">
            <w:pPr>
              <w:spacing w:line="240" w:lineRule="auto"/>
              <w:ind w:right="-1"/>
              <w:jc w:val="center"/>
              <w:rPr>
                <w:sz w:val="20"/>
                <w:szCs w:val="20"/>
                <w:lang w:val="en-US"/>
              </w:rPr>
            </w:pPr>
            <w:r w:rsidRPr="00FC5AF2">
              <w:rPr>
                <w:sz w:val="20"/>
                <w:szCs w:val="20"/>
                <w:lang w:val="en-US"/>
              </w:rPr>
              <w:t>II</w:t>
            </w:r>
          </w:p>
        </w:tc>
        <w:tc>
          <w:tcPr>
            <w:tcW w:w="1087" w:type="dxa"/>
          </w:tcPr>
          <w:p w:rsidR="005769AF" w:rsidRPr="00FC5AF2" w:rsidRDefault="005769AF" w:rsidP="00502CB8">
            <w:pPr>
              <w:spacing w:line="240" w:lineRule="auto"/>
              <w:ind w:right="-1"/>
              <w:jc w:val="center"/>
              <w:rPr>
                <w:sz w:val="20"/>
                <w:szCs w:val="20"/>
              </w:rPr>
            </w:pPr>
            <w:r w:rsidRPr="00FC5AF2">
              <w:rPr>
                <w:sz w:val="20"/>
                <w:szCs w:val="20"/>
                <w:lang w:val="en-US"/>
              </w:rPr>
              <w:t>III</w:t>
            </w:r>
          </w:p>
        </w:tc>
        <w:tc>
          <w:tcPr>
            <w:tcW w:w="1086" w:type="dxa"/>
          </w:tcPr>
          <w:p w:rsidR="005769AF" w:rsidRPr="00FC5AF2" w:rsidRDefault="005769AF" w:rsidP="00502CB8">
            <w:pPr>
              <w:spacing w:line="240" w:lineRule="auto"/>
              <w:ind w:right="-1"/>
              <w:jc w:val="center"/>
              <w:rPr>
                <w:sz w:val="20"/>
                <w:szCs w:val="20"/>
                <w:lang w:val="en-US"/>
              </w:rPr>
            </w:pPr>
            <w:r w:rsidRPr="00FC5AF2">
              <w:rPr>
                <w:sz w:val="20"/>
                <w:szCs w:val="20"/>
                <w:lang w:val="en-US"/>
              </w:rPr>
              <w:t>I</w:t>
            </w:r>
          </w:p>
        </w:tc>
        <w:tc>
          <w:tcPr>
            <w:tcW w:w="1087" w:type="dxa"/>
          </w:tcPr>
          <w:p w:rsidR="005769AF" w:rsidRPr="00FC5AF2" w:rsidRDefault="005769AF" w:rsidP="00502CB8">
            <w:pPr>
              <w:spacing w:line="240" w:lineRule="auto"/>
              <w:ind w:right="-1"/>
              <w:jc w:val="center"/>
              <w:rPr>
                <w:sz w:val="20"/>
                <w:szCs w:val="20"/>
                <w:lang w:val="en-US"/>
              </w:rPr>
            </w:pPr>
            <w:r w:rsidRPr="00FC5AF2">
              <w:rPr>
                <w:sz w:val="20"/>
                <w:szCs w:val="20"/>
                <w:lang w:val="en-US"/>
              </w:rPr>
              <w:t>II</w:t>
            </w:r>
          </w:p>
        </w:tc>
        <w:tc>
          <w:tcPr>
            <w:tcW w:w="1086" w:type="dxa"/>
          </w:tcPr>
          <w:p w:rsidR="005769AF" w:rsidRPr="00FC5AF2" w:rsidRDefault="005769AF" w:rsidP="00502CB8">
            <w:pPr>
              <w:spacing w:line="240" w:lineRule="auto"/>
              <w:ind w:right="-1"/>
              <w:jc w:val="center"/>
              <w:rPr>
                <w:sz w:val="20"/>
                <w:szCs w:val="20"/>
                <w:lang w:val="en-US"/>
              </w:rPr>
            </w:pPr>
            <w:r w:rsidRPr="00FC5AF2">
              <w:rPr>
                <w:sz w:val="20"/>
                <w:szCs w:val="20"/>
                <w:lang w:val="en-US"/>
              </w:rPr>
              <w:t>I</w:t>
            </w:r>
          </w:p>
        </w:tc>
        <w:tc>
          <w:tcPr>
            <w:tcW w:w="1087" w:type="dxa"/>
          </w:tcPr>
          <w:p w:rsidR="005769AF" w:rsidRPr="00FC5AF2" w:rsidRDefault="005769AF" w:rsidP="00502CB8">
            <w:pPr>
              <w:spacing w:line="240" w:lineRule="auto"/>
              <w:ind w:right="-1"/>
              <w:jc w:val="center"/>
              <w:rPr>
                <w:sz w:val="20"/>
                <w:szCs w:val="20"/>
                <w:lang w:val="en-US"/>
              </w:rPr>
            </w:pPr>
            <w:r w:rsidRPr="00FC5AF2">
              <w:rPr>
                <w:sz w:val="20"/>
                <w:szCs w:val="20"/>
                <w:lang w:val="en-US"/>
              </w:rPr>
              <w:t>II</w:t>
            </w:r>
          </w:p>
        </w:tc>
      </w:tr>
      <w:tr w:rsidR="005769AF" w:rsidRPr="00FC5AF2">
        <w:trPr>
          <w:trHeight w:val="135"/>
        </w:trPr>
        <w:tc>
          <w:tcPr>
            <w:tcW w:w="1859" w:type="dxa"/>
          </w:tcPr>
          <w:p w:rsidR="005769AF" w:rsidRPr="00FC5AF2" w:rsidRDefault="005769AF" w:rsidP="00502CB8">
            <w:pPr>
              <w:spacing w:line="240" w:lineRule="auto"/>
              <w:ind w:right="-1"/>
              <w:jc w:val="center"/>
              <w:rPr>
                <w:sz w:val="20"/>
                <w:szCs w:val="20"/>
              </w:rPr>
            </w:pPr>
            <w:r w:rsidRPr="00FC5AF2">
              <w:rPr>
                <w:sz w:val="20"/>
                <w:szCs w:val="20"/>
              </w:rPr>
              <w:t>Купцы</w:t>
            </w:r>
          </w:p>
        </w:tc>
        <w:tc>
          <w:tcPr>
            <w:tcW w:w="1086" w:type="dxa"/>
          </w:tcPr>
          <w:p w:rsidR="005769AF" w:rsidRPr="00FC5AF2" w:rsidRDefault="005769AF" w:rsidP="00502CB8">
            <w:pPr>
              <w:spacing w:line="240" w:lineRule="auto"/>
              <w:ind w:right="-1"/>
              <w:jc w:val="center"/>
              <w:rPr>
                <w:sz w:val="20"/>
                <w:szCs w:val="20"/>
              </w:rPr>
            </w:pPr>
            <w:r w:rsidRPr="00FC5AF2">
              <w:rPr>
                <w:sz w:val="20"/>
                <w:szCs w:val="20"/>
              </w:rPr>
              <w:t xml:space="preserve">75 </w:t>
            </w:r>
          </w:p>
        </w:tc>
        <w:tc>
          <w:tcPr>
            <w:tcW w:w="1086" w:type="dxa"/>
          </w:tcPr>
          <w:p w:rsidR="005769AF" w:rsidRPr="00FC5AF2" w:rsidRDefault="005769AF" w:rsidP="00502CB8">
            <w:pPr>
              <w:spacing w:line="240" w:lineRule="auto"/>
              <w:ind w:right="-1"/>
              <w:jc w:val="center"/>
              <w:rPr>
                <w:sz w:val="20"/>
                <w:szCs w:val="20"/>
              </w:rPr>
            </w:pPr>
            <w:r w:rsidRPr="00FC5AF2">
              <w:rPr>
                <w:sz w:val="20"/>
                <w:szCs w:val="20"/>
              </w:rPr>
              <w:t xml:space="preserve">41 </w:t>
            </w:r>
          </w:p>
        </w:tc>
        <w:tc>
          <w:tcPr>
            <w:tcW w:w="1087" w:type="dxa"/>
          </w:tcPr>
          <w:p w:rsidR="005769AF" w:rsidRPr="00FC5AF2" w:rsidRDefault="005769AF" w:rsidP="00502CB8">
            <w:pPr>
              <w:spacing w:line="240" w:lineRule="auto"/>
              <w:ind w:right="-1"/>
              <w:jc w:val="center"/>
              <w:rPr>
                <w:sz w:val="20"/>
                <w:szCs w:val="20"/>
              </w:rPr>
            </w:pPr>
            <w:r w:rsidRPr="00FC5AF2">
              <w:rPr>
                <w:sz w:val="20"/>
                <w:szCs w:val="20"/>
              </w:rPr>
              <w:t xml:space="preserve">5 </w:t>
            </w:r>
          </w:p>
        </w:tc>
        <w:tc>
          <w:tcPr>
            <w:tcW w:w="1086" w:type="dxa"/>
          </w:tcPr>
          <w:p w:rsidR="005769AF" w:rsidRPr="00FC5AF2" w:rsidRDefault="005769AF" w:rsidP="00502CB8">
            <w:pPr>
              <w:spacing w:line="240" w:lineRule="auto"/>
              <w:ind w:right="-1"/>
              <w:jc w:val="center"/>
              <w:rPr>
                <w:sz w:val="20"/>
                <w:szCs w:val="20"/>
              </w:rPr>
            </w:pPr>
            <w:r w:rsidRPr="00FC5AF2">
              <w:rPr>
                <w:sz w:val="20"/>
                <w:szCs w:val="20"/>
              </w:rPr>
              <w:t xml:space="preserve">53 </w:t>
            </w:r>
          </w:p>
        </w:tc>
        <w:tc>
          <w:tcPr>
            <w:tcW w:w="1087" w:type="dxa"/>
          </w:tcPr>
          <w:p w:rsidR="005769AF" w:rsidRPr="00FC5AF2" w:rsidRDefault="005769AF" w:rsidP="00502CB8">
            <w:pPr>
              <w:spacing w:line="240" w:lineRule="auto"/>
              <w:ind w:right="-1"/>
              <w:jc w:val="center"/>
              <w:rPr>
                <w:sz w:val="20"/>
                <w:szCs w:val="20"/>
              </w:rPr>
            </w:pPr>
            <w:r w:rsidRPr="00FC5AF2">
              <w:rPr>
                <w:sz w:val="20"/>
                <w:szCs w:val="20"/>
              </w:rPr>
              <w:t xml:space="preserve">16 </w:t>
            </w:r>
          </w:p>
        </w:tc>
        <w:tc>
          <w:tcPr>
            <w:tcW w:w="1086" w:type="dxa"/>
          </w:tcPr>
          <w:p w:rsidR="005769AF" w:rsidRPr="00FC5AF2" w:rsidRDefault="005769AF" w:rsidP="00502CB8">
            <w:pPr>
              <w:spacing w:line="240" w:lineRule="auto"/>
              <w:ind w:right="-1"/>
              <w:jc w:val="center"/>
              <w:rPr>
                <w:sz w:val="20"/>
                <w:szCs w:val="20"/>
              </w:rPr>
            </w:pPr>
            <w:r w:rsidRPr="00FC5AF2">
              <w:rPr>
                <w:sz w:val="20"/>
                <w:szCs w:val="20"/>
              </w:rPr>
              <w:t xml:space="preserve">62 </w:t>
            </w:r>
          </w:p>
        </w:tc>
        <w:tc>
          <w:tcPr>
            <w:tcW w:w="1087" w:type="dxa"/>
          </w:tcPr>
          <w:p w:rsidR="005769AF" w:rsidRPr="00FC5AF2" w:rsidRDefault="005769AF" w:rsidP="00502CB8">
            <w:pPr>
              <w:spacing w:line="240" w:lineRule="auto"/>
              <w:ind w:right="-1"/>
              <w:jc w:val="center"/>
              <w:rPr>
                <w:sz w:val="20"/>
                <w:szCs w:val="20"/>
              </w:rPr>
            </w:pPr>
            <w:r w:rsidRPr="00FC5AF2">
              <w:rPr>
                <w:sz w:val="20"/>
                <w:szCs w:val="20"/>
              </w:rPr>
              <w:t xml:space="preserve">2 </w:t>
            </w:r>
          </w:p>
        </w:tc>
      </w:tr>
      <w:tr w:rsidR="005769AF" w:rsidRPr="00FC5AF2">
        <w:trPr>
          <w:trHeight w:val="270"/>
        </w:trPr>
        <w:tc>
          <w:tcPr>
            <w:tcW w:w="1859" w:type="dxa"/>
          </w:tcPr>
          <w:p w:rsidR="005769AF" w:rsidRPr="00FC5AF2" w:rsidRDefault="005769AF" w:rsidP="00502CB8">
            <w:pPr>
              <w:spacing w:line="240" w:lineRule="auto"/>
              <w:ind w:right="-1"/>
              <w:jc w:val="center"/>
              <w:rPr>
                <w:sz w:val="20"/>
                <w:szCs w:val="20"/>
              </w:rPr>
            </w:pPr>
            <w:r w:rsidRPr="00FC5AF2">
              <w:rPr>
                <w:sz w:val="20"/>
                <w:szCs w:val="20"/>
              </w:rPr>
              <w:t>Мещане</w:t>
            </w:r>
          </w:p>
        </w:tc>
        <w:tc>
          <w:tcPr>
            <w:tcW w:w="1086" w:type="dxa"/>
          </w:tcPr>
          <w:p w:rsidR="005769AF" w:rsidRPr="00FC5AF2" w:rsidRDefault="005769AF" w:rsidP="00502CB8">
            <w:pPr>
              <w:spacing w:line="240" w:lineRule="auto"/>
              <w:ind w:right="-1"/>
              <w:jc w:val="center"/>
              <w:rPr>
                <w:sz w:val="20"/>
                <w:szCs w:val="20"/>
              </w:rPr>
            </w:pPr>
            <w:r w:rsidRPr="00FC5AF2">
              <w:rPr>
                <w:sz w:val="20"/>
                <w:szCs w:val="20"/>
              </w:rPr>
              <w:t xml:space="preserve">8 </w:t>
            </w:r>
          </w:p>
        </w:tc>
        <w:tc>
          <w:tcPr>
            <w:tcW w:w="1086" w:type="dxa"/>
          </w:tcPr>
          <w:p w:rsidR="005769AF" w:rsidRPr="00FC5AF2" w:rsidRDefault="005769AF" w:rsidP="00502CB8">
            <w:pPr>
              <w:spacing w:line="240" w:lineRule="auto"/>
              <w:ind w:right="-1"/>
              <w:jc w:val="center"/>
              <w:rPr>
                <w:sz w:val="20"/>
                <w:szCs w:val="20"/>
              </w:rPr>
            </w:pPr>
            <w:r w:rsidRPr="00FC5AF2">
              <w:rPr>
                <w:sz w:val="20"/>
                <w:szCs w:val="20"/>
              </w:rPr>
              <w:t xml:space="preserve">38 </w:t>
            </w:r>
          </w:p>
        </w:tc>
        <w:tc>
          <w:tcPr>
            <w:tcW w:w="1087" w:type="dxa"/>
          </w:tcPr>
          <w:p w:rsidR="005769AF" w:rsidRPr="00FC5AF2" w:rsidRDefault="005769AF" w:rsidP="00502CB8">
            <w:pPr>
              <w:spacing w:line="240" w:lineRule="auto"/>
              <w:ind w:right="-1"/>
              <w:jc w:val="center"/>
              <w:rPr>
                <w:sz w:val="20"/>
                <w:szCs w:val="20"/>
              </w:rPr>
            </w:pPr>
            <w:r w:rsidRPr="00FC5AF2">
              <w:rPr>
                <w:sz w:val="20"/>
                <w:szCs w:val="20"/>
              </w:rPr>
              <w:t xml:space="preserve">54 </w:t>
            </w:r>
          </w:p>
        </w:tc>
        <w:tc>
          <w:tcPr>
            <w:tcW w:w="1086" w:type="dxa"/>
          </w:tcPr>
          <w:p w:rsidR="005769AF" w:rsidRPr="00FC5AF2" w:rsidRDefault="005769AF" w:rsidP="00502CB8">
            <w:pPr>
              <w:spacing w:line="240" w:lineRule="auto"/>
              <w:ind w:right="-1"/>
              <w:jc w:val="center"/>
              <w:rPr>
                <w:sz w:val="20"/>
                <w:szCs w:val="20"/>
              </w:rPr>
            </w:pPr>
            <w:r w:rsidRPr="00FC5AF2">
              <w:rPr>
                <w:sz w:val="20"/>
                <w:szCs w:val="20"/>
              </w:rPr>
              <w:t xml:space="preserve">2 </w:t>
            </w:r>
          </w:p>
        </w:tc>
        <w:tc>
          <w:tcPr>
            <w:tcW w:w="1087" w:type="dxa"/>
          </w:tcPr>
          <w:p w:rsidR="005769AF" w:rsidRPr="00FC5AF2" w:rsidRDefault="005769AF" w:rsidP="00502CB8">
            <w:pPr>
              <w:spacing w:line="240" w:lineRule="auto"/>
              <w:ind w:right="-1"/>
              <w:jc w:val="center"/>
              <w:rPr>
                <w:sz w:val="20"/>
                <w:szCs w:val="20"/>
              </w:rPr>
            </w:pPr>
            <w:r w:rsidRPr="00FC5AF2">
              <w:rPr>
                <w:sz w:val="20"/>
                <w:szCs w:val="20"/>
              </w:rPr>
              <w:t xml:space="preserve">48 </w:t>
            </w:r>
          </w:p>
        </w:tc>
        <w:tc>
          <w:tcPr>
            <w:tcW w:w="1086" w:type="dxa"/>
          </w:tcPr>
          <w:p w:rsidR="005769AF" w:rsidRPr="00FC5AF2" w:rsidRDefault="005769AF" w:rsidP="00502CB8">
            <w:pPr>
              <w:spacing w:line="240" w:lineRule="auto"/>
              <w:ind w:right="-1"/>
              <w:jc w:val="center"/>
              <w:rPr>
                <w:sz w:val="20"/>
                <w:szCs w:val="20"/>
              </w:rPr>
            </w:pPr>
            <w:r w:rsidRPr="00FC5AF2">
              <w:rPr>
                <w:sz w:val="20"/>
                <w:szCs w:val="20"/>
              </w:rPr>
              <w:t xml:space="preserve">21 </w:t>
            </w:r>
          </w:p>
        </w:tc>
        <w:tc>
          <w:tcPr>
            <w:tcW w:w="1087" w:type="dxa"/>
          </w:tcPr>
          <w:p w:rsidR="005769AF" w:rsidRPr="00FC5AF2" w:rsidRDefault="005769AF" w:rsidP="00502CB8">
            <w:pPr>
              <w:spacing w:line="240" w:lineRule="auto"/>
              <w:ind w:right="-1"/>
              <w:jc w:val="center"/>
              <w:rPr>
                <w:sz w:val="20"/>
                <w:szCs w:val="20"/>
              </w:rPr>
            </w:pPr>
            <w:r w:rsidRPr="00FC5AF2">
              <w:rPr>
                <w:sz w:val="20"/>
                <w:szCs w:val="20"/>
              </w:rPr>
              <w:t xml:space="preserve">66 </w:t>
            </w:r>
          </w:p>
        </w:tc>
      </w:tr>
      <w:tr w:rsidR="005769AF" w:rsidRPr="00FC5AF2">
        <w:trPr>
          <w:trHeight w:val="198"/>
        </w:trPr>
        <w:tc>
          <w:tcPr>
            <w:tcW w:w="1859" w:type="dxa"/>
          </w:tcPr>
          <w:p w:rsidR="005769AF" w:rsidRPr="00FC5AF2" w:rsidRDefault="005769AF" w:rsidP="00502CB8">
            <w:pPr>
              <w:spacing w:line="240" w:lineRule="auto"/>
              <w:ind w:right="-1"/>
              <w:jc w:val="center"/>
              <w:rPr>
                <w:sz w:val="20"/>
                <w:szCs w:val="20"/>
              </w:rPr>
            </w:pPr>
            <w:r w:rsidRPr="00FC5AF2">
              <w:rPr>
                <w:sz w:val="20"/>
                <w:szCs w:val="20"/>
              </w:rPr>
              <w:t>Почетные граждане</w:t>
            </w:r>
          </w:p>
        </w:tc>
        <w:tc>
          <w:tcPr>
            <w:tcW w:w="1086" w:type="dxa"/>
          </w:tcPr>
          <w:p w:rsidR="005769AF" w:rsidRPr="00FC5AF2" w:rsidRDefault="005769AF" w:rsidP="00502CB8">
            <w:pPr>
              <w:spacing w:line="240" w:lineRule="auto"/>
              <w:ind w:right="-1"/>
              <w:jc w:val="center"/>
              <w:rPr>
                <w:sz w:val="20"/>
                <w:szCs w:val="20"/>
              </w:rPr>
            </w:pPr>
            <w:r w:rsidRPr="00FC5AF2">
              <w:rPr>
                <w:sz w:val="20"/>
                <w:szCs w:val="20"/>
              </w:rPr>
              <w:t xml:space="preserve">8 </w:t>
            </w:r>
          </w:p>
        </w:tc>
        <w:tc>
          <w:tcPr>
            <w:tcW w:w="1086" w:type="dxa"/>
          </w:tcPr>
          <w:p w:rsidR="005769AF" w:rsidRPr="00FC5AF2" w:rsidRDefault="005769AF" w:rsidP="00502CB8">
            <w:pPr>
              <w:spacing w:line="240" w:lineRule="auto"/>
              <w:ind w:right="-1"/>
              <w:jc w:val="center"/>
              <w:rPr>
                <w:sz w:val="20"/>
                <w:szCs w:val="20"/>
              </w:rPr>
            </w:pPr>
            <w:r w:rsidRPr="00FC5AF2">
              <w:rPr>
                <w:sz w:val="20"/>
                <w:szCs w:val="20"/>
              </w:rPr>
              <w:t xml:space="preserve">3 </w:t>
            </w:r>
          </w:p>
        </w:tc>
        <w:tc>
          <w:tcPr>
            <w:tcW w:w="1087" w:type="dxa"/>
          </w:tcPr>
          <w:p w:rsidR="005769AF" w:rsidRPr="00FC5AF2" w:rsidRDefault="005769AF" w:rsidP="00502CB8">
            <w:pPr>
              <w:spacing w:line="240" w:lineRule="auto"/>
              <w:ind w:right="-1"/>
              <w:jc w:val="center"/>
              <w:rPr>
                <w:sz w:val="20"/>
                <w:szCs w:val="20"/>
              </w:rPr>
            </w:pPr>
            <w:r w:rsidRPr="00FC5AF2">
              <w:rPr>
                <w:sz w:val="20"/>
                <w:szCs w:val="20"/>
              </w:rPr>
              <w:t>-</w:t>
            </w:r>
          </w:p>
        </w:tc>
        <w:tc>
          <w:tcPr>
            <w:tcW w:w="1086" w:type="dxa"/>
          </w:tcPr>
          <w:p w:rsidR="005769AF" w:rsidRPr="00FC5AF2" w:rsidRDefault="005769AF" w:rsidP="00502CB8">
            <w:pPr>
              <w:spacing w:line="240" w:lineRule="auto"/>
              <w:ind w:right="-1"/>
              <w:jc w:val="center"/>
              <w:rPr>
                <w:sz w:val="20"/>
                <w:szCs w:val="20"/>
              </w:rPr>
            </w:pPr>
            <w:r w:rsidRPr="00FC5AF2">
              <w:rPr>
                <w:sz w:val="20"/>
                <w:szCs w:val="20"/>
              </w:rPr>
              <w:t>-</w:t>
            </w:r>
          </w:p>
        </w:tc>
        <w:tc>
          <w:tcPr>
            <w:tcW w:w="1087" w:type="dxa"/>
          </w:tcPr>
          <w:p w:rsidR="005769AF" w:rsidRPr="00FC5AF2" w:rsidRDefault="005769AF" w:rsidP="00502CB8">
            <w:pPr>
              <w:spacing w:line="240" w:lineRule="auto"/>
              <w:ind w:right="-1"/>
              <w:jc w:val="center"/>
              <w:rPr>
                <w:sz w:val="20"/>
                <w:szCs w:val="20"/>
              </w:rPr>
            </w:pPr>
            <w:r w:rsidRPr="00FC5AF2">
              <w:rPr>
                <w:sz w:val="20"/>
                <w:szCs w:val="20"/>
              </w:rPr>
              <w:t xml:space="preserve">1 </w:t>
            </w:r>
          </w:p>
        </w:tc>
        <w:tc>
          <w:tcPr>
            <w:tcW w:w="1086" w:type="dxa"/>
          </w:tcPr>
          <w:p w:rsidR="005769AF" w:rsidRPr="00FC5AF2" w:rsidRDefault="005769AF" w:rsidP="00502CB8">
            <w:pPr>
              <w:spacing w:line="240" w:lineRule="auto"/>
              <w:ind w:right="-1"/>
              <w:jc w:val="center"/>
              <w:rPr>
                <w:sz w:val="20"/>
                <w:szCs w:val="20"/>
              </w:rPr>
            </w:pPr>
            <w:r w:rsidRPr="00FC5AF2">
              <w:rPr>
                <w:sz w:val="20"/>
                <w:szCs w:val="20"/>
              </w:rPr>
              <w:t xml:space="preserve">4 </w:t>
            </w:r>
          </w:p>
        </w:tc>
        <w:tc>
          <w:tcPr>
            <w:tcW w:w="1087" w:type="dxa"/>
          </w:tcPr>
          <w:p w:rsidR="005769AF" w:rsidRPr="00FC5AF2" w:rsidRDefault="005769AF" w:rsidP="00502CB8">
            <w:pPr>
              <w:spacing w:line="240" w:lineRule="auto"/>
              <w:ind w:right="-1"/>
              <w:jc w:val="center"/>
              <w:rPr>
                <w:sz w:val="20"/>
                <w:szCs w:val="20"/>
              </w:rPr>
            </w:pPr>
            <w:r w:rsidRPr="00FC5AF2">
              <w:rPr>
                <w:sz w:val="20"/>
                <w:szCs w:val="20"/>
              </w:rPr>
              <w:t>-</w:t>
            </w:r>
          </w:p>
        </w:tc>
      </w:tr>
      <w:tr w:rsidR="005769AF" w:rsidRPr="00FC5AF2">
        <w:trPr>
          <w:trHeight w:val="204"/>
        </w:trPr>
        <w:tc>
          <w:tcPr>
            <w:tcW w:w="1859" w:type="dxa"/>
          </w:tcPr>
          <w:p w:rsidR="005769AF" w:rsidRPr="00FC5AF2" w:rsidRDefault="005769AF" w:rsidP="00502CB8">
            <w:pPr>
              <w:spacing w:line="240" w:lineRule="auto"/>
              <w:ind w:right="-1"/>
              <w:jc w:val="center"/>
              <w:rPr>
                <w:sz w:val="20"/>
                <w:szCs w:val="20"/>
              </w:rPr>
            </w:pPr>
            <w:r w:rsidRPr="00FC5AF2">
              <w:rPr>
                <w:sz w:val="20"/>
                <w:szCs w:val="20"/>
              </w:rPr>
              <w:t>Чиновники</w:t>
            </w:r>
          </w:p>
        </w:tc>
        <w:tc>
          <w:tcPr>
            <w:tcW w:w="1086" w:type="dxa"/>
          </w:tcPr>
          <w:p w:rsidR="005769AF" w:rsidRPr="00FC5AF2" w:rsidRDefault="005769AF" w:rsidP="00502CB8">
            <w:pPr>
              <w:spacing w:line="240" w:lineRule="auto"/>
              <w:ind w:right="-1"/>
              <w:jc w:val="center"/>
              <w:rPr>
                <w:sz w:val="20"/>
                <w:szCs w:val="20"/>
              </w:rPr>
            </w:pPr>
            <w:r w:rsidRPr="00FC5AF2">
              <w:rPr>
                <w:sz w:val="20"/>
                <w:szCs w:val="20"/>
              </w:rPr>
              <w:t>-</w:t>
            </w:r>
          </w:p>
        </w:tc>
        <w:tc>
          <w:tcPr>
            <w:tcW w:w="1086" w:type="dxa"/>
          </w:tcPr>
          <w:p w:rsidR="005769AF" w:rsidRPr="00FC5AF2" w:rsidRDefault="005769AF" w:rsidP="00502CB8">
            <w:pPr>
              <w:spacing w:line="240" w:lineRule="auto"/>
              <w:ind w:right="-1"/>
              <w:jc w:val="center"/>
              <w:rPr>
                <w:sz w:val="20"/>
                <w:szCs w:val="20"/>
              </w:rPr>
            </w:pPr>
            <w:r w:rsidRPr="00FC5AF2">
              <w:rPr>
                <w:sz w:val="20"/>
                <w:szCs w:val="20"/>
              </w:rPr>
              <w:t xml:space="preserve">3 </w:t>
            </w:r>
          </w:p>
        </w:tc>
        <w:tc>
          <w:tcPr>
            <w:tcW w:w="1087" w:type="dxa"/>
          </w:tcPr>
          <w:p w:rsidR="005769AF" w:rsidRPr="00FC5AF2" w:rsidRDefault="005769AF" w:rsidP="00502CB8">
            <w:pPr>
              <w:spacing w:line="240" w:lineRule="auto"/>
              <w:ind w:right="-1"/>
              <w:jc w:val="center"/>
              <w:rPr>
                <w:sz w:val="20"/>
                <w:szCs w:val="20"/>
              </w:rPr>
            </w:pPr>
            <w:r w:rsidRPr="00FC5AF2">
              <w:rPr>
                <w:sz w:val="20"/>
                <w:szCs w:val="20"/>
              </w:rPr>
              <w:t xml:space="preserve">6 </w:t>
            </w:r>
          </w:p>
        </w:tc>
        <w:tc>
          <w:tcPr>
            <w:tcW w:w="1086" w:type="dxa"/>
          </w:tcPr>
          <w:p w:rsidR="005769AF" w:rsidRPr="00FC5AF2" w:rsidRDefault="005769AF" w:rsidP="00502CB8">
            <w:pPr>
              <w:spacing w:line="240" w:lineRule="auto"/>
              <w:ind w:right="-1"/>
              <w:jc w:val="center"/>
              <w:rPr>
                <w:sz w:val="20"/>
                <w:szCs w:val="20"/>
              </w:rPr>
            </w:pPr>
            <w:r w:rsidRPr="00FC5AF2">
              <w:rPr>
                <w:sz w:val="20"/>
                <w:szCs w:val="20"/>
              </w:rPr>
              <w:t xml:space="preserve">1 </w:t>
            </w:r>
          </w:p>
        </w:tc>
        <w:tc>
          <w:tcPr>
            <w:tcW w:w="1087" w:type="dxa"/>
          </w:tcPr>
          <w:p w:rsidR="005769AF" w:rsidRPr="00FC5AF2" w:rsidRDefault="005769AF" w:rsidP="00502CB8">
            <w:pPr>
              <w:spacing w:line="240" w:lineRule="auto"/>
              <w:ind w:right="-1"/>
              <w:jc w:val="center"/>
              <w:rPr>
                <w:sz w:val="20"/>
                <w:szCs w:val="20"/>
              </w:rPr>
            </w:pPr>
            <w:r w:rsidRPr="00FC5AF2">
              <w:rPr>
                <w:sz w:val="20"/>
                <w:szCs w:val="20"/>
              </w:rPr>
              <w:t xml:space="preserve">5 </w:t>
            </w:r>
          </w:p>
        </w:tc>
        <w:tc>
          <w:tcPr>
            <w:tcW w:w="1086" w:type="dxa"/>
          </w:tcPr>
          <w:p w:rsidR="005769AF" w:rsidRPr="00FC5AF2" w:rsidRDefault="005769AF" w:rsidP="00502CB8">
            <w:pPr>
              <w:spacing w:line="240" w:lineRule="auto"/>
              <w:ind w:right="-1"/>
              <w:jc w:val="center"/>
              <w:rPr>
                <w:sz w:val="20"/>
                <w:szCs w:val="20"/>
              </w:rPr>
            </w:pPr>
            <w:r w:rsidRPr="00FC5AF2">
              <w:rPr>
                <w:sz w:val="20"/>
                <w:szCs w:val="20"/>
              </w:rPr>
              <w:t xml:space="preserve">6 </w:t>
            </w:r>
          </w:p>
        </w:tc>
        <w:tc>
          <w:tcPr>
            <w:tcW w:w="1087" w:type="dxa"/>
          </w:tcPr>
          <w:p w:rsidR="005769AF" w:rsidRPr="00FC5AF2" w:rsidRDefault="005769AF" w:rsidP="00502CB8">
            <w:pPr>
              <w:spacing w:line="240" w:lineRule="auto"/>
              <w:ind w:right="-1"/>
              <w:jc w:val="center"/>
              <w:rPr>
                <w:sz w:val="20"/>
                <w:szCs w:val="20"/>
              </w:rPr>
            </w:pPr>
            <w:r w:rsidRPr="00FC5AF2">
              <w:rPr>
                <w:sz w:val="20"/>
                <w:szCs w:val="20"/>
              </w:rPr>
              <w:t xml:space="preserve">10 </w:t>
            </w:r>
          </w:p>
        </w:tc>
      </w:tr>
      <w:tr w:rsidR="005769AF" w:rsidRPr="00FC5AF2">
        <w:trPr>
          <w:trHeight w:val="283"/>
        </w:trPr>
        <w:tc>
          <w:tcPr>
            <w:tcW w:w="1859" w:type="dxa"/>
          </w:tcPr>
          <w:p w:rsidR="005769AF" w:rsidRPr="00FC5AF2" w:rsidRDefault="005769AF" w:rsidP="00502CB8">
            <w:pPr>
              <w:spacing w:line="240" w:lineRule="auto"/>
              <w:ind w:right="-1"/>
              <w:jc w:val="center"/>
              <w:rPr>
                <w:sz w:val="20"/>
                <w:szCs w:val="20"/>
              </w:rPr>
            </w:pPr>
            <w:r w:rsidRPr="00FC5AF2">
              <w:rPr>
                <w:sz w:val="20"/>
                <w:szCs w:val="20"/>
              </w:rPr>
              <w:br w:type="page"/>
              <w:t>Крестьяне</w:t>
            </w:r>
          </w:p>
        </w:tc>
        <w:tc>
          <w:tcPr>
            <w:tcW w:w="1086" w:type="dxa"/>
          </w:tcPr>
          <w:p w:rsidR="005769AF" w:rsidRPr="00FC5AF2" w:rsidRDefault="005769AF" w:rsidP="00502CB8">
            <w:pPr>
              <w:spacing w:line="240" w:lineRule="auto"/>
              <w:ind w:right="-1"/>
              <w:jc w:val="center"/>
              <w:rPr>
                <w:sz w:val="20"/>
                <w:szCs w:val="20"/>
              </w:rPr>
            </w:pPr>
            <w:r w:rsidRPr="00FC5AF2">
              <w:rPr>
                <w:sz w:val="20"/>
                <w:szCs w:val="20"/>
              </w:rPr>
              <w:t xml:space="preserve">8 </w:t>
            </w:r>
          </w:p>
        </w:tc>
        <w:tc>
          <w:tcPr>
            <w:tcW w:w="1086" w:type="dxa"/>
          </w:tcPr>
          <w:p w:rsidR="005769AF" w:rsidRPr="00FC5AF2" w:rsidRDefault="005769AF" w:rsidP="00502CB8">
            <w:pPr>
              <w:spacing w:line="240" w:lineRule="auto"/>
              <w:ind w:right="-1"/>
              <w:jc w:val="center"/>
              <w:rPr>
                <w:sz w:val="20"/>
                <w:szCs w:val="20"/>
              </w:rPr>
            </w:pPr>
            <w:r w:rsidRPr="00FC5AF2">
              <w:rPr>
                <w:sz w:val="20"/>
                <w:szCs w:val="20"/>
              </w:rPr>
              <w:t xml:space="preserve">3 </w:t>
            </w:r>
          </w:p>
        </w:tc>
        <w:tc>
          <w:tcPr>
            <w:tcW w:w="1087" w:type="dxa"/>
          </w:tcPr>
          <w:p w:rsidR="005769AF" w:rsidRPr="00FC5AF2" w:rsidRDefault="005769AF" w:rsidP="00502CB8">
            <w:pPr>
              <w:spacing w:line="240" w:lineRule="auto"/>
              <w:ind w:right="-1"/>
              <w:jc w:val="center"/>
              <w:rPr>
                <w:sz w:val="20"/>
                <w:szCs w:val="20"/>
              </w:rPr>
            </w:pPr>
            <w:r w:rsidRPr="00FC5AF2">
              <w:rPr>
                <w:sz w:val="20"/>
                <w:szCs w:val="20"/>
              </w:rPr>
              <w:t xml:space="preserve">2 </w:t>
            </w:r>
          </w:p>
        </w:tc>
        <w:tc>
          <w:tcPr>
            <w:tcW w:w="1086" w:type="dxa"/>
          </w:tcPr>
          <w:p w:rsidR="005769AF" w:rsidRPr="00FC5AF2" w:rsidRDefault="005769AF" w:rsidP="00502CB8">
            <w:pPr>
              <w:spacing w:line="240" w:lineRule="auto"/>
              <w:ind w:right="-1"/>
              <w:jc w:val="center"/>
              <w:rPr>
                <w:sz w:val="20"/>
                <w:szCs w:val="20"/>
              </w:rPr>
            </w:pPr>
            <w:r w:rsidRPr="00FC5AF2">
              <w:rPr>
                <w:sz w:val="20"/>
                <w:szCs w:val="20"/>
              </w:rPr>
              <w:t>2</w:t>
            </w:r>
          </w:p>
        </w:tc>
        <w:tc>
          <w:tcPr>
            <w:tcW w:w="1087" w:type="dxa"/>
          </w:tcPr>
          <w:p w:rsidR="005769AF" w:rsidRPr="00FC5AF2" w:rsidRDefault="005769AF" w:rsidP="00502CB8">
            <w:pPr>
              <w:spacing w:line="240" w:lineRule="auto"/>
              <w:ind w:right="-1"/>
              <w:jc w:val="center"/>
              <w:rPr>
                <w:sz w:val="20"/>
                <w:szCs w:val="20"/>
              </w:rPr>
            </w:pPr>
            <w:r w:rsidRPr="00FC5AF2">
              <w:rPr>
                <w:sz w:val="20"/>
                <w:szCs w:val="20"/>
              </w:rPr>
              <w:t xml:space="preserve">4 </w:t>
            </w:r>
          </w:p>
        </w:tc>
        <w:tc>
          <w:tcPr>
            <w:tcW w:w="1086" w:type="dxa"/>
          </w:tcPr>
          <w:p w:rsidR="005769AF" w:rsidRPr="00FC5AF2" w:rsidRDefault="005769AF" w:rsidP="00502CB8">
            <w:pPr>
              <w:spacing w:line="240" w:lineRule="auto"/>
              <w:ind w:right="-1"/>
              <w:jc w:val="center"/>
              <w:rPr>
                <w:sz w:val="20"/>
                <w:szCs w:val="20"/>
              </w:rPr>
            </w:pPr>
            <w:r w:rsidRPr="00FC5AF2">
              <w:rPr>
                <w:sz w:val="20"/>
                <w:szCs w:val="20"/>
              </w:rPr>
              <w:t xml:space="preserve">4 </w:t>
            </w:r>
          </w:p>
        </w:tc>
        <w:tc>
          <w:tcPr>
            <w:tcW w:w="1087" w:type="dxa"/>
          </w:tcPr>
          <w:p w:rsidR="005769AF" w:rsidRPr="00FC5AF2" w:rsidRDefault="005769AF" w:rsidP="00502CB8">
            <w:pPr>
              <w:spacing w:line="240" w:lineRule="auto"/>
              <w:ind w:right="-1"/>
              <w:jc w:val="center"/>
              <w:rPr>
                <w:sz w:val="20"/>
                <w:szCs w:val="20"/>
              </w:rPr>
            </w:pPr>
            <w:r w:rsidRPr="00FC5AF2">
              <w:rPr>
                <w:sz w:val="20"/>
                <w:szCs w:val="20"/>
              </w:rPr>
              <w:t xml:space="preserve">4 </w:t>
            </w:r>
          </w:p>
        </w:tc>
      </w:tr>
      <w:tr w:rsidR="005769AF" w:rsidRPr="00FC5AF2">
        <w:trPr>
          <w:trHeight w:val="336"/>
        </w:trPr>
        <w:tc>
          <w:tcPr>
            <w:tcW w:w="1859" w:type="dxa"/>
          </w:tcPr>
          <w:p w:rsidR="005769AF" w:rsidRPr="00FC5AF2" w:rsidRDefault="005769AF" w:rsidP="00502CB8">
            <w:pPr>
              <w:spacing w:line="240" w:lineRule="auto"/>
              <w:ind w:right="-1"/>
              <w:jc w:val="center"/>
              <w:rPr>
                <w:sz w:val="20"/>
                <w:szCs w:val="20"/>
              </w:rPr>
            </w:pPr>
            <w:r w:rsidRPr="00FC5AF2">
              <w:rPr>
                <w:sz w:val="20"/>
                <w:szCs w:val="20"/>
              </w:rPr>
              <w:t>Казаки</w:t>
            </w:r>
          </w:p>
        </w:tc>
        <w:tc>
          <w:tcPr>
            <w:tcW w:w="1086" w:type="dxa"/>
          </w:tcPr>
          <w:p w:rsidR="005769AF" w:rsidRPr="00FC5AF2" w:rsidRDefault="005769AF" w:rsidP="00502CB8">
            <w:pPr>
              <w:spacing w:line="240" w:lineRule="auto"/>
              <w:ind w:right="-1"/>
              <w:jc w:val="center"/>
              <w:rPr>
                <w:sz w:val="20"/>
                <w:szCs w:val="20"/>
              </w:rPr>
            </w:pPr>
            <w:r w:rsidRPr="00FC5AF2">
              <w:rPr>
                <w:sz w:val="20"/>
                <w:szCs w:val="20"/>
              </w:rPr>
              <w:t>-</w:t>
            </w:r>
          </w:p>
        </w:tc>
        <w:tc>
          <w:tcPr>
            <w:tcW w:w="1086" w:type="dxa"/>
          </w:tcPr>
          <w:p w:rsidR="005769AF" w:rsidRPr="00FC5AF2" w:rsidRDefault="005769AF" w:rsidP="00502CB8">
            <w:pPr>
              <w:spacing w:line="240" w:lineRule="auto"/>
              <w:ind w:right="-1"/>
              <w:jc w:val="center"/>
              <w:rPr>
                <w:sz w:val="20"/>
                <w:szCs w:val="20"/>
              </w:rPr>
            </w:pPr>
            <w:r w:rsidRPr="00FC5AF2">
              <w:rPr>
                <w:sz w:val="20"/>
                <w:szCs w:val="20"/>
              </w:rPr>
              <w:t>-</w:t>
            </w:r>
          </w:p>
        </w:tc>
        <w:tc>
          <w:tcPr>
            <w:tcW w:w="1087" w:type="dxa"/>
          </w:tcPr>
          <w:p w:rsidR="005769AF" w:rsidRPr="00FC5AF2" w:rsidRDefault="005769AF" w:rsidP="00502CB8">
            <w:pPr>
              <w:spacing w:line="240" w:lineRule="auto"/>
              <w:ind w:right="-1"/>
              <w:jc w:val="center"/>
              <w:rPr>
                <w:sz w:val="20"/>
                <w:szCs w:val="20"/>
              </w:rPr>
            </w:pPr>
            <w:r w:rsidRPr="00FC5AF2">
              <w:rPr>
                <w:sz w:val="20"/>
                <w:szCs w:val="20"/>
              </w:rPr>
              <w:t xml:space="preserve">6 </w:t>
            </w:r>
          </w:p>
        </w:tc>
        <w:tc>
          <w:tcPr>
            <w:tcW w:w="1086" w:type="dxa"/>
          </w:tcPr>
          <w:p w:rsidR="005769AF" w:rsidRPr="00FC5AF2" w:rsidRDefault="005769AF" w:rsidP="00502CB8">
            <w:pPr>
              <w:spacing w:line="240" w:lineRule="auto"/>
              <w:ind w:right="-1"/>
              <w:jc w:val="center"/>
              <w:rPr>
                <w:sz w:val="20"/>
                <w:szCs w:val="20"/>
              </w:rPr>
            </w:pPr>
            <w:r w:rsidRPr="00FC5AF2">
              <w:rPr>
                <w:sz w:val="20"/>
                <w:szCs w:val="20"/>
              </w:rPr>
              <w:t>-</w:t>
            </w:r>
          </w:p>
        </w:tc>
        <w:tc>
          <w:tcPr>
            <w:tcW w:w="1087" w:type="dxa"/>
          </w:tcPr>
          <w:p w:rsidR="005769AF" w:rsidRPr="00FC5AF2" w:rsidRDefault="005769AF" w:rsidP="00502CB8">
            <w:pPr>
              <w:spacing w:line="240" w:lineRule="auto"/>
              <w:ind w:right="-1"/>
              <w:jc w:val="center"/>
              <w:rPr>
                <w:sz w:val="20"/>
                <w:szCs w:val="20"/>
              </w:rPr>
            </w:pPr>
            <w:r w:rsidRPr="00FC5AF2">
              <w:rPr>
                <w:sz w:val="20"/>
                <w:szCs w:val="20"/>
              </w:rPr>
              <w:t xml:space="preserve">5 </w:t>
            </w:r>
          </w:p>
        </w:tc>
        <w:tc>
          <w:tcPr>
            <w:tcW w:w="1086" w:type="dxa"/>
          </w:tcPr>
          <w:p w:rsidR="005769AF" w:rsidRPr="00FC5AF2" w:rsidRDefault="005769AF" w:rsidP="00502CB8">
            <w:pPr>
              <w:spacing w:line="240" w:lineRule="auto"/>
              <w:ind w:right="-1"/>
              <w:jc w:val="center"/>
              <w:rPr>
                <w:sz w:val="20"/>
                <w:szCs w:val="20"/>
              </w:rPr>
            </w:pPr>
          </w:p>
        </w:tc>
        <w:tc>
          <w:tcPr>
            <w:tcW w:w="1087" w:type="dxa"/>
          </w:tcPr>
          <w:p w:rsidR="005769AF" w:rsidRPr="00FC5AF2" w:rsidRDefault="005769AF" w:rsidP="00502CB8">
            <w:pPr>
              <w:spacing w:line="240" w:lineRule="auto"/>
              <w:ind w:right="-1"/>
              <w:jc w:val="center"/>
              <w:rPr>
                <w:sz w:val="20"/>
                <w:szCs w:val="20"/>
              </w:rPr>
            </w:pPr>
            <w:r w:rsidRPr="00FC5AF2">
              <w:rPr>
                <w:sz w:val="20"/>
                <w:szCs w:val="20"/>
              </w:rPr>
              <w:t xml:space="preserve">4 </w:t>
            </w:r>
          </w:p>
        </w:tc>
      </w:tr>
      <w:tr w:rsidR="005769AF" w:rsidRPr="00FC5AF2">
        <w:trPr>
          <w:trHeight w:val="315"/>
        </w:trPr>
        <w:tc>
          <w:tcPr>
            <w:tcW w:w="1859" w:type="dxa"/>
          </w:tcPr>
          <w:p w:rsidR="005769AF" w:rsidRPr="00FC5AF2" w:rsidRDefault="005769AF" w:rsidP="00502CB8">
            <w:pPr>
              <w:spacing w:line="240" w:lineRule="auto"/>
              <w:ind w:right="-1"/>
              <w:jc w:val="center"/>
              <w:rPr>
                <w:sz w:val="20"/>
                <w:szCs w:val="20"/>
              </w:rPr>
            </w:pPr>
            <w:r w:rsidRPr="00FC5AF2">
              <w:rPr>
                <w:sz w:val="20"/>
                <w:szCs w:val="20"/>
              </w:rPr>
              <w:t>Военные</w:t>
            </w:r>
          </w:p>
        </w:tc>
        <w:tc>
          <w:tcPr>
            <w:tcW w:w="1086" w:type="dxa"/>
          </w:tcPr>
          <w:p w:rsidR="005769AF" w:rsidRPr="00FC5AF2" w:rsidRDefault="005769AF" w:rsidP="00502CB8">
            <w:pPr>
              <w:spacing w:line="240" w:lineRule="auto"/>
              <w:ind w:right="-1"/>
              <w:jc w:val="center"/>
              <w:rPr>
                <w:sz w:val="20"/>
                <w:szCs w:val="20"/>
              </w:rPr>
            </w:pPr>
            <w:r w:rsidRPr="00FC5AF2">
              <w:rPr>
                <w:sz w:val="20"/>
                <w:szCs w:val="20"/>
              </w:rPr>
              <w:t>-</w:t>
            </w:r>
          </w:p>
        </w:tc>
        <w:tc>
          <w:tcPr>
            <w:tcW w:w="1086" w:type="dxa"/>
          </w:tcPr>
          <w:p w:rsidR="005769AF" w:rsidRPr="00FC5AF2" w:rsidRDefault="005769AF" w:rsidP="00502CB8">
            <w:pPr>
              <w:spacing w:line="240" w:lineRule="auto"/>
              <w:ind w:right="-1"/>
              <w:jc w:val="center"/>
              <w:rPr>
                <w:sz w:val="20"/>
                <w:szCs w:val="20"/>
              </w:rPr>
            </w:pPr>
            <w:r w:rsidRPr="00FC5AF2">
              <w:rPr>
                <w:sz w:val="20"/>
                <w:szCs w:val="20"/>
              </w:rPr>
              <w:t>-</w:t>
            </w:r>
          </w:p>
        </w:tc>
        <w:tc>
          <w:tcPr>
            <w:tcW w:w="1087" w:type="dxa"/>
          </w:tcPr>
          <w:p w:rsidR="005769AF" w:rsidRPr="00FC5AF2" w:rsidRDefault="005769AF" w:rsidP="00502CB8">
            <w:pPr>
              <w:spacing w:line="240" w:lineRule="auto"/>
              <w:ind w:right="-1"/>
              <w:jc w:val="center"/>
              <w:rPr>
                <w:sz w:val="20"/>
                <w:szCs w:val="20"/>
              </w:rPr>
            </w:pPr>
            <w:r w:rsidRPr="00FC5AF2">
              <w:rPr>
                <w:sz w:val="20"/>
                <w:szCs w:val="20"/>
              </w:rPr>
              <w:t xml:space="preserve">18  </w:t>
            </w:r>
          </w:p>
        </w:tc>
        <w:tc>
          <w:tcPr>
            <w:tcW w:w="1086" w:type="dxa"/>
          </w:tcPr>
          <w:p w:rsidR="005769AF" w:rsidRPr="00FC5AF2" w:rsidRDefault="005769AF" w:rsidP="00502CB8">
            <w:pPr>
              <w:spacing w:line="240" w:lineRule="auto"/>
              <w:ind w:right="-1"/>
              <w:jc w:val="center"/>
              <w:rPr>
                <w:sz w:val="20"/>
                <w:szCs w:val="20"/>
              </w:rPr>
            </w:pPr>
            <w:r w:rsidRPr="00FC5AF2">
              <w:rPr>
                <w:sz w:val="20"/>
                <w:szCs w:val="20"/>
              </w:rPr>
              <w:t>-</w:t>
            </w:r>
          </w:p>
        </w:tc>
        <w:tc>
          <w:tcPr>
            <w:tcW w:w="1087" w:type="dxa"/>
          </w:tcPr>
          <w:p w:rsidR="005769AF" w:rsidRPr="00FC5AF2" w:rsidRDefault="005769AF" w:rsidP="00502CB8">
            <w:pPr>
              <w:spacing w:line="240" w:lineRule="auto"/>
              <w:ind w:right="-1"/>
              <w:jc w:val="center"/>
              <w:rPr>
                <w:sz w:val="20"/>
                <w:szCs w:val="20"/>
              </w:rPr>
            </w:pPr>
            <w:r w:rsidRPr="00FC5AF2">
              <w:rPr>
                <w:sz w:val="20"/>
                <w:szCs w:val="20"/>
              </w:rPr>
              <w:t xml:space="preserve">10 </w:t>
            </w:r>
          </w:p>
        </w:tc>
        <w:tc>
          <w:tcPr>
            <w:tcW w:w="1086" w:type="dxa"/>
          </w:tcPr>
          <w:p w:rsidR="005769AF" w:rsidRPr="00FC5AF2" w:rsidRDefault="005769AF" w:rsidP="00502CB8">
            <w:pPr>
              <w:spacing w:line="240" w:lineRule="auto"/>
              <w:ind w:right="-1"/>
              <w:jc w:val="center"/>
              <w:rPr>
                <w:sz w:val="20"/>
                <w:szCs w:val="20"/>
              </w:rPr>
            </w:pPr>
          </w:p>
        </w:tc>
        <w:tc>
          <w:tcPr>
            <w:tcW w:w="1087" w:type="dxa"/>
          </w:tcPr>
          <w:p w:rsidR="005769AF" w:rsidRPr="00FC5AF2" w:rsidRDefault="005769AF" w:rsidP="00502CB8">
            <w:pPr>
              <w:spacing w:line="240" w:lineRule="auto"/>
              <w:ind w:right="-1"/>
              <w:jc w:val="center"/>
              <w:rPr>
                <w:sz w:val="20"/>
                <w:szCs w:val="20"/>
              </w:rPr>
            </w:pPr>
            <w:r w:rsidRPr="00FC5AF2">
              <w:rPr>
                <w:sz w:val="20"/>
                <w:szCs w:val="20"/>
              </w:rPr>
              <w:t xml:space="preserve">7 </w:t>
            </w:r>
          </w:p>
        </w:tc>
      </w:tr>
      <w:tr w:rsidR="005769AF" w:rsidRPr="00FC5AF2">
        <w:trPr>
          <w:trHeight w:val="360"/>
        </w:trPr>
        <w:tc>
          <w:tcPr>
            <w:tcW w:w="1859" w:type="dxa"/>
          </w:tcPr>
          <w:p w:rsidR="005769AF" w:rsidRPr="00FC5AF2" w:rsidRDefault="005769AF" w:rsidP="00502CB8">
            <w:pPr>
              <w:spacing w:line="240" w:lineRule="auto"/>
              <w:ind w:right="-1"/>
              <w:jc w:val="center"/>
              <w:rPr>
                <w:sz w:val="20"/>
                <w:szCs w:val="20"/>
              </w:rPr>
            </w:pPr>
            <w:r w:rsidRPr="00FC5AF2">
              <w:rPr>
                <w:sz w:val="20"/>
                <w:szCs w:val="20"/>
              </w:rPr>
              <w:t>Другие</w:t>
            </w:r>
          </w:p>
        </w:tc>
        <w:tc>
          <w:tcPr>
            <w:tcW w:w="1086" w:type="dxa"/>
          </w:tcPr>
          <w:p w:rsidR="005769AF" w:rsidRPr="00FC5AF2" w:rsidRDefault="005769AF" w:rsidP="00502CB8">
            <w:pPr>
              <w:spacing w:line="240" w:lineRule="auto"/>
              <w:ind w:right="-1"/>
              <w:jc w:val="center"/>
              <w:rPr>
                <w:sz w:val="20"/>
                <w:szCs w:val="20"/>
              </w:rPr>
            </w:pPr>
            <w:r w:rsidRPr="00FC5AF2">
              <w:rPr>
                <w:sz w:val="20"/>
                <w:szCs w:val="20"/>
              </w:rPr>
              <w:t xml:space="preserve">1 </w:t>
            </w:r>
          </w:p>
        </w:tc>
        <w:tc>
          <w:tcPr>
            <w:tcW w:w="1086" w:type="dxa"/>
          </w:tcPr>
          <w:p w:rsidR="005769AF" w:rsidRPr="00FC5AF2" w:rsidRDefault="005769AF" w:rsidP="00502CB8">
            <w:pPr>
              <w:spacing w:line="240" w:lineRule="auto"/>
              <w:ind w:right="-1"/>
              <w:jc w:val="center"/>
              <w:rPr>
                <w:sz w:val="20"/>
                <w:szCs w:val="20"/>
              </w:rPr>
            </w:pPr>
            <w:r w:rsidRPr="00FC5AF2">
              <w:rPr>
                <w:sz w:val="20"/>
                <w:szCs w:val="20"/>
              </w:rPr>
              <w:t>12</w:t>
            </w:r>
          </w:p>
        </w:tc>
        <w:tc>
          <w:tcPr>
            <w:tcW w:w="1087" w:type="dxa"/>
          </w:tcPr>
          <w:p w:rsidR="005769AF" w:rsidRPr="00FC5AF2" w:rsidRDefault="005769AF" w:rsidP="00502CB8">
            <w:pPr>
              <w:spacing w:line="240" w:lineRule="auto"/>
              <w:ind w:right="-1"/>
              <w:jc w:val="center"/>
              <w:rPr>
                <w:sz w:val="20"/>
                <w:szCs w:val="20"/>
              </w:rPr>
            </w:pPr>
            <w:r w:rsidRPr="00FC5AF2">
              <w:rPr>
                <w:sz w:val="20"/>
                <w:szCs w:val="20"/>
              </w:rPr>
              <w:t>9</w:t>
            </w:r>
          </w:p>
        </w:tc>
        <w:tc>
          <w:tcPr>
            <w:tcW w:w="1086" w:type="dxa"/>
          </w:tcPr>
          <w:p w:rsidR="005769AF" w:rsidRPr="00FC5AF2" w:rsidRDefault="005769AF" w:rsidP="00502CB8">
            <w:pPr>
              <w:spacing w:line="240" w:lineRule="auto"/>
              <w:ind w:right="-1"/>
              <w:jc w:val="center"/>
              <w:rPr>
                <w:sz w:val="20"/>
                <w:szCs w:val="20"/>
              </w:rPr>
            </w:pPr>
            <w:r w:rsidRPr="00FC5AF2">
              <w:rPr>
                <w:sz w:val="20"/>
                <w:szCs w:val="20"/>
              </w:rPr>
              <w:t>58</w:t>
            </w:r>
          </w:p>
        </w:tc>
        <w:tc>
          <w:tcPr>
            <w:tcW w:w="1087" w:type="dxa"/>
          </w:tcPr>
          <w:p w:rsidR="005769AF" w:rsidRPr="00FC5AF2" w:rsidRDefault="005769AF" w:rsidP="00502CB8">
            <w:pPr>
              <w:spacing w:line="240" w:lineRule="auto"/>
              <w:ind w:right="-1"/>
              <w:jc w:val="center"/>
              <w:rPr>
                <w:sz w:val="20"/>
                <w:szCs w:val="20"/>
              </w:rPr>
            </w:pPr>
            <w:r w:rsidRPr="00FC5AF2">
              <w:rPr>
                <w:sz w:val="20"/>
                <w:szCs w:val="20"/>
              </w:rPr>
              <w:t>49</w:t>
            </w:r>
          </w:p>
        </w:tc>
        <w:tc>
          <w:tcPr>
            <w:tcW w:w="1086" w:type="dxa"/>
          </w:tcPr>
          <w:p w:rsidR="005769AF" w:rsidRPr="00FC5AF2" w:rsidRDefault="005769AF" w:rsidP="00502CB8">
            <w:pPr>
              <w:spacing w:line="240" w:lineRule="auto"/>
              <w:ind w:right="-1"/>
              <w:jc w:val="center"/>
              <w:rPr>
                <w:sz w:val="20"/>
                <w:szCs w:val="20"/>
              </w:rPr>
            </w:pPr>
            <w:r w:rsidRPr="00FC5AF2">
              <w:rPr>
                <w:sz w:val="20"/>
                <w:szCs w:val="20"/>
              </w:rPr>
              <w:t>3</w:t>
            </w:r>
          </w:p>
        </w:tc>
        <w:tc>
          <w:tcPr>
            <w:tcW w:w="1087" w:type="dxa"/>
          </w:tcPr>
          <w:p w:rsidR="005769AF" w:rsidRPr="00FC5AF2" w:rsidRDefault="005769AF" w:rsidP="00502CB8">
            <w:pPr>
              <w:spacing w:line="240" w:lineRule="auto"/>
              <w:ind w:right="-1"/>
              <w:jc w:val="center"/>
              <w:rPr>
                <w:sz w:val="20"/>
                <w:szCs w:val="20"/>
              </w:rPr>
            </w:pPr>
            <w:r w:rsidRPr="00FC5AF2">
              <w:rPr>
                <w:sz w:val="20"/>
                <w:szCs w:val="20"/>
              </w:rPr>
              <w:t>7</w:t>
            </w:r>
          </w:p>
        </w:tc>
      </w:tr>
      <w:tr w:rsidR="005769AF" w:rsidRPr="00FC5AF2">
        <w:trPr>
          <w:trHeight w:val="228"/>
        </w:trPr>
        <w:tc>
          <w:tcPr>
            <w:tcW w:w="1859" w:type="dxa"/>
          </w:tcPr>
          <w:p w:rsidR="005769AF" w:rsidRPr="00FC5AF2" w:rsidRDefault="005769AF" w:rsidP="00502CB8">
            <w:pPr>
              <w:spacing w:line="240" w:lineRule="auto"/>
              <w:ind w:right="-1"/>
              <w:jc w:val="center"/>
              <w:rPr>
                <w:sz w:val="20"/>
                <w:szCs w:val="20"/>
              </w:rPr>
            </w:pPr>
            <w:r w:rsidRPr="00FC5AF2">
              <w:rPr>
                <w:sz w:val="20"/>
                <w:szCs w:val="20"/>
              </w:rPr>
              <w:t>Всего человек</w:t>
            </w:r>
          </w:p>
        </w:tc>
        <w:tc>
          <w:tcPr>
            <w:tcW w:w="1086" w:type="dxa"/>
          </w:tcPr>
          <w:p w:rsidR="005769AF" w:rsidRPr="00FC5AF2" w:rsidRDefault="005769AF" w:rsidP="00502CB8">
            <w:pPr>
              <w:spacing w:line="240" w:lineRule="auto"/>
              <w:ind w:right="-1"/>
              <w:jc w:val="center"/>
              <w:rPr>
                <w:sz w:val="20"/>
                <w:szCs w:val="20"/>
              </w:rPr>
            </w:pPr>
            <w:r w:rsidRPr="00FC5AF2">
              <w:rPr>
                <w:sz w:val="20"/>
                <w:szCs w:val="20"/>
              </w:rPr>
              <w:t>12</w:t>
            </w:r>
          </w:p>
        </w:tc>
        <w:tc>
          <w:tcPr>
            <w:tcW w:w="1086" w:type="dxa"/>
          </w:tcPr>
          <w:p w:rsidR="005769AF" w:rsidRPr="00FC5AF2" w:rsidRDefault="005769AF" w:rsidP="00502CB8">
            <w:pPr>
              <w:spacing w:line="240" w:lineRule="auto"/>
              <w:ind w:right="-1"/>
              <w:jc w:val="center"/>
              <w:rPr>
                <w:sz w:val="20"/>
                <w:szCs w:val="20"/>
              </w:rPr>
            </w:pPr>
            <w:r w:rsidRPr="00FC5AF2">
              <w:rPr>
                <w:sz w:val="20"/>
                <w:szCs w:val="20"/>
              </w:rPr>
              <w:t>28</w:t>
            </w:r>
          </w:p>
        </w:tc>
        <w:tc>
          <w:tcPr>
            <w:tcW w:w="1087" w:type="dxa"/>
          </w:tcPr>
          <w:p w:rsidR="005769AF" w:rsidRPr="00FC5AF2" w:rsidRDefault="005769AF" w:rsidP="00502CB8">
            <w:pPr>
              <w:spacing w:line="240" w:lineRule="auto"/>
              <w:ind w:right="-1"/>
              <w:jc w:val="center"/>
              <w:rPr>
                <w:sz w:val="20"/>
                <w:szCs w:val="20"/>
              </w:rPr>
            </w:pPr>
            <w:r w:rsidRPr="00FC5AF2">
              <w:rPr>
                <w:sz w:val="20"/>
                <w:szCs w:val="20"/>
              </w:rPr>
              <w:t>299</w:t>
            </w:r>
          </w:p>
        </w:tc>
        <w:tc>
          <w:tcPr>
            <w:tcW w:w="1086" w:type="dxa"/>
          </w:tcPr>
          <w:p w:rsidR="005769AF" w:rsidRPr="00FC5AF2" w:rsidRDefault="005769AF" w:rsidP="00502CB8">
            <w:pPr>
              <w:spacing w:line="240" w:lineRule="auto"/>
              <w:ind w:right="-1"/>
              <w:jc w:val="center"/>
              <w:rPr>
                <w:sz w:val="20"/>
                <w:szCs w:val="20"/>
              </w:rPr>
            </w:pPr>
            <w:r w:rsidRPr="00FC5AF2">
              <w:rPr>
                <w:sz w:val="20"/>
                <w:szCs w:val="20"/>
              </w:rPr>
              <w:t>15</w:t>
            </w:r>
          </w:p>
        </w:tc>
        <w:tc>
          <w:tcPr>
            <w:tcW w:w="1087" w:type="dxa"/>
          </w:tcPr>
          <w:p w:rsidR="005769AF" w:rsidRPr="00FC5AF2" w:rsidRDefault="005769AF" w:rsidP="00502CB8">
            <w:pPr>
              <w:spacing w:line="240" w:lineRule="auto"/>
              <w:ind w:right="-1"/>
              <w:jc w:val="center"/>
              <w:rPr>
                <w:sz w:val="20"/>
                <w:szCs w:val="20"/>
              </w:rPr>
            </w:pPr>
            <w:r w:rsidRPr="00FC5AF2">
              <w:rPr>
                <w:sz w:val="20"/>
                <w:szCs w:val="20"/>
              </w:rPr>
              <w:t>277</w:t>
            </w:r>
          </w:p>
        </w:tc>
        <w:tc>
          <w:tcPr>
            <w:tcW w:w="1086" w:type="dxa"/>
          </w:tcPr>
          <w:p w:rsidR="005769AF" w:rsidRPr="00FC5AF2" w:rsidRDefault="005769AF" w:rsidP="00502CB8">
            <w:pPr>
              <w:spacing w:line="240" w:lineRule="auto"/>
              <w:ind w:right="-1"/>
              <w:jc w:val="center"/>
              <w:rPr>
                <w:sz w:val="20"/>
                <w:szCs w:val="20"/>
              </w:rPr>
            </w:pPr>
            <w:r w:rsidRPr="00FC5AF2">
              <w:rPr>
                <w:sz w:val="20"/>
                <w:szCs w:val="20"/>
              </w:rPr>
              <w:t>48</w:t>
            </w:r>
          </w:p>
        </w:tc>
        <w:tc>
          <w:tcPr>
            <w:tcW w:w="1087" w:type="dxa"/>
          </w:tcPr>
          <w:p w:rsidR="005769AF" w:rsidRPr="00FC5AF2" w:rsidRDefault="005769AF" w:rsidP="00502CB8">
            <w:pPr>
              <w:spacing w:line="240" w:lineRule="auto"/>
              <w:ind w:right="-1"/>
              <w:jc w:val="center"/>
              <w:rPr>
                <w:sz w:val="20"/>
                <w:szCs w:val="20"/>
              </w:rPr>
            </w:pPr>
            <w:r w:rsidRPr="00FC5AF2">
              <w:rPr>
                <w:sz w:val="20"/>
                <w:szCs w:val="20"/>
              </w:rPr>
              <w:t>201</w:t>
            </w:r>
          </w:p>
        </w:tc>
      </w:tr>
    </w:tbl>
    <w:p w:rsidR="005769AF" w:rsidRPr="00FC5AF2" w:rsidRDefault="005769AF" w:rsidP="00502CB8">
      <w:pPr>
        <w:spacing w:line="240" w:lineRule="auto"/>
        <w:ind w:right="-1"/>
      </w:pPr>
      <w:r w:rsidRPr="00FC5AF2">
        <w:rPr>
          <w:sz w:val="20"/>
          <w:szCs w:val="20"/>
        </w:rPr>
        <w:t>Составлено по: ГАРБ. Ф. 10. Оп. 1. Д. 374. Л. 44-62 об</w:t>
      </w:r>
      <w:proofErr w:type="gramStart"/>
      <w:r w:rsidRPr="00FC5AF2">
        <w:rPr>
          <w:sz w:val="20"/>
          <w:szCs w:val="20"/>
        </w:rPr>
        <w:t xml:space="preserve">.; </w:t>
      </w:r>
      <w:proofErr w:type="gramEnd"/>
      <w:r w:rsidRPr="00FC5AF2">
        <w:rPr>
          <w:sz w:val="20"/>
          <w:szCs w:val="20"/>
        </w:rPr>
        <w:t>Д. 574. Л. 20-34 об; Д. 775. Л. 30-35</w:t>
      </w:r>
      <w:r w:rsidRPr="00FC5AF2">
        <w:t>.</w:t>
      </w:r>
    </w:p>
    <w:p w:rsidR="005769AF" w:rsidRPr="00FC5AF2" w:rsidRDefault="005769AF" w:rsidP="00502CB8">
      <w:pPr>
        <w:spacing w:line="240" w:lineRule="auto"/>
        <w:ind w:right="-1"/>
      </w:pPr>
    </w:p>
    <w:p w:rsidR="005769AF" w:rsidRPr="00FC5AF2" w:rsidRDefault="005769AF" w:rsidP="00502CB8">
      <w:pPr>
        <w:spacing w:line="240" w:lineRule="auto"/>
        <w:jc w:val="right"/>
      </w:pPr>
      <w:r w:rsidRPr="00FC5AF2">
        <w:t>Таблица 5</w:t>
      </w:r>
    </w:p>
    <w:p w:rsidR="005769AF" w:rsidRPr="00FC5AF2" w:rsidRDefault="005769AF" w:rsidP="00502CB8">
      <w:pPr>
        <w:spacing w:line="240" w:lineRule="auto"/>
        <w:jc w:val="center"/>
        <w:rPr>
          <w:b/>
          <w:bCs/>
        </w:rPr>
      </w:pPr>
      <w:r w:rsidRPr="00FC5AF2">
        <w:rPr>
          <w:b/>
          <w:bCs/>
        </w:rPr>
        <w:t>Список лиц избранных гласными на выбора</w:t>
      </w:r>
      <w:proofErr w:type="gramStart"/>
      <w:r w:rsidRPr="00FC5AF2">
        <w:rPr>
          <w:b/>
          <w:bCs/>
        </w:rPr>
        <w:t xml:space="preserve">х в </w:t>
      </w:r>
      <w:proofErr w:type="spellStart"/>
      <w:r w:rsidRPr="00FC5AF2">
        <w:rPr>
          <w:b/>
          <w:bCs/>
        </w:rPr>
        <w:t>Трои</w:t>
      </w:r>
      <w:proofErr w:type="gramEnd"/>
      <w:r w:rsidRPr="00FC5AF2">
        <w:rPr>
          <w:b/>
          <w:bCs/>
        </w:rPr>
        <w:t>цкосавске</w:t>
      </w:r>
      <w:proofErr w:type="spellEnd"/>
      <w:r w:rsidRPr="00FC5AF2">
        <w:rPr>
          <w:b/>
          <w:bCs/>
        </w:rPr>
        <w:t xml:space="preserve"> </w:t>
      </w:r>
    </w:p>
    <w:p w:rsidR="005769AF" w:rsidRPr="00FC5AF2" w:rsidRDefault="005769AF" w:rsidP="00502CB8">
      <w:pPr>
        <w:spacing w:line="240" w:lineRule="auto"/>
        <w:jc w:val="center"/>
        <w:rPr>
          <w:b/>
          <w:bCs/>
        </w:rPr>
      </w:pPr>
      <w:r w:rsidRPr="00FC5AF2">
        <w:rPr>
          <w:b/>
          <w:bCs/>
        </w:rPr>
        <w:t>(по сословиям) в 1892 г.</w:t>
      </w:r>
    </w:p>
    <w:tbl>
      <w:tblPr>
        <w:tblW w:w="945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63"/>
        <w:gridCol w:w="1788"/>
        <w:gridCol w:w="1791"/>
        <w:gridCol w:w="1808"/>
      </w:tblGrid>
      <w:tr w:rsidR="005769AF" w:rsidRPr="00FC5AF2">
        <w:trPr>
          <w:trHeight w:val="212"/>
        </w:trPr>
        <w:tc>
          <w:tcPr>
            <w:tcW w:w="4063" w:type="dxa"/>
            <w:vMerge w:val="restart"/>
          </w:tcPr>
          <w:p w:rsidR="005769AF" w:rsidRPr="00FC5AF2" w:rsidRDefault="005769AF" w:rsidP="00502CB8">
            <w:pPr>
              <w:spacing w:line="240" w:lineRule="auto"/>
              <w:jc w:val="center"/>
              <w:rPr>
                <w:sz w:val="20"/>
                <w:szCs w:val="20"/>
              </w:rPr>
            </w:pPr>
            <w:r w:rsidRPr="00FC5AF2">
              <w:rPr>
                <w:sz w:val="20"/>
                <w:szCs w:val="20"/>
              </w:rPr>
              <w:t>Сословие</w:t>
            </w:r>
          </w:p>
        </w:tc>
        <w:tc>
          <w:tcPr>
            <w:tcW w:w="5387" w:type="dxa"/>
            <w:gridSpan w:val="3"/>
          </w:tcPr>
          <w:p w:rsidR="005769AF" w:rsidRPr="00FC5AF2" w:rsidRDefault="005769AF" w:rsidP="00502CB8">
            <w:pPr>
              <w:spacing w:line="240" w:lineRule="auto"/>
              <w:jc w:val="center"/>
              <w:rPr>
                <w:sz w:val="20"/>
                <w:szCs w:val="20"/>
              </w:rPr>
            </w:pPr>
            <w:r w:rsidRPr="00FC5AF2">
              <w:rPr>
                <w:sz w:val="20"/>
                <w:szCs w:val="20"/>
              </w:rPr>
              <w:t>Разряд</w:t>
            </w:r>
          </w:p>
        </w:tc>
      </w:tr>
      <w:tr w:rsidR="005769AF" w:rsidRPr="00FC5AF2">
        <w:trPr>
          <w:cantSplit/>
          <w:trHeight w:val="188"/>
        </w:trPr>
        <w:tc>
          <w:tcPr>
            <w:tcW w:w="0" w:type="auto"/>
            <w:vMerge/>
            <w:vAlign w:val="center"/>
          </w:tcPr>
          <w:p w:rsidR="005769AF" w:rsidRPr="00FC5AF2" w:rsidRDefault="005769AF" w:rsidP="00502CB8">
            <w:pPr>
              <w:spacing w:line="240" w:lineRule="auto"/>
              <w:jc w:val="center"/>
              <w:rPr>
                <w:sz w:val="20"/>
                <w:szCs w:val="20"/>
              </w:rPr>
            </w:pPr>
          </w:p>
        </w:tc>
        <w:tc>
          <w:tcPr>
            <w:tcW w:w="1788" w:type="dxa"/>
          </w:tcPr>
          <w:p w:rsidR="005769AF" w:rsidRPr="00FC5AF2" w:rsidRDefault="005769AF" w:rsidP="00502CB8">
            <w:pPr>
              <w:spacing w:line="240" w:lineRule="auto"/>
              <w:jc w:val="center"/>
              <w:rPr>
                <w:sz w:val="20"/>
                <w:szCs w:val="20"/>
                <w:lang w:val="en-US"/>
              </w:rPr>
            </w:pPr>
            <w:r w:rsidRPr="00FC5AF2">
              <w:rPr>
                <w:sz w:val="20"/>
                <w:szCs w:val="20"/>
                <w:lang w:val="en-US"/>
              </w:rPr>
              <w:t>I</w:t>
            </w:r>
          </w:p>
        </w:tc>
        <w:tc>
          <w:tcPr>
            <w:tcW w:w="1791" w:type="dxa"/>
          </w:tcPr>
          <w:p w:rsidR="005769AF" w:rsidRPr="00FC5AF2" w:rsidRDefault="005769AF" w:rsidP="00502CB8">
            <w:pPr>
              <w:spacing w:line="240" w:lineRule="auto"/>
              <w:jc w:val="center"/>
              <w:rPr>
                <w:sz w:val="20"/>
                <w:szCs w:val="20"/>
                <w:lang w:val="en-US"/>
              </w:rPr>
            </w:pPr>
            <w:r w:rsidRPr="00FC5AF2">
              <w:rPr>
                <w:sz w:val="20"/>
                <w:szCs w:val="20"/>
                <w:lang w:val="en-US"/>
              </w:rPr>
              <w:t>II</w:t>
            </w:r>
          </w:p>
        </w:tc>
        <w:tc>
          <w:tcPr>
            <w:tcW w:w="1808" w:type="dxa"/>
          </w:tcPr>
          <w:p w:rsidR="005769AF" w:rsidRPr="00FC5AF2" w:rsidRDefault="005769AF" w:rsidP="00502CB8">
            <w:pPr>
              <w:spacing w:line="240" w:lineRule="auto"/>
              <w:jc w:val="center"/>
              <w:rPr>
                <w:sz w:val="20"/>
                <w:szCs w:val="20"/>
              </w:rPr>
            </w:pPr>
            <w:r w:rsidRPr="00FC5AF2">
              <w:rPr>
                <w:sz w:val="20"/>
                <w:szCs w:val="20"/>
                <w:lang w:val="en-US"/>
              </w:rPr>
              <w:t>III</w:t>
            </w:r>
          </w:p>
        </w:tc>
      </w:tr>
      <w:tr w:rsidR="005769AF" w:rsidRPr="00FC5AF2">
        <w:trPr>
          <w:trHeight w:val="145"/>
        </w:trPr>
        <w:tc>
          <w:tcPr>
            <w:tcW w:w="4063" w:type="dxa"/>
          </w:tcPr>
          <w:p w:rsidR="005769AF" w:rsidRPr="00FC5AF2" w:rsidRDefault="005769AF" w:rsidP="00502CB8">
            <w:pPr>
              <w:spacing w:line="240" w:lineRule="auto"/>
              <w:jc w:val="center"/>
              <w:rPr>
                <w:sz w:val="20"/>
                <w:szCs w:val="20"/>
              </w:rPr>
            </w:pPr>
            <w:r w:rsidRPr="00FC5AF2">
              <w:rPr>
                <w:sz w:val="20"/>
                <w:szCs w:val="20"/>
              </w:rPr>
              <w:t>Купцы</w:t>
            </w:r>
          </w:p>
        </w:tc>
        <w:tc>
          <w:tcPr>
            <w:tcW w:w="1788" w:type="dxa"/>
          </w:tcPr>
          <w:p w:rsidR="005769AF" w:rsidRPr="00FC5AF2" w:rsidRDefault="005769AF" w:rsidP="00502CB8">
            <w:pPr>
              <w:spacing w:line="240" w:lineRule="auto"/>
              <w:jc w:val="center"/>
              <w:rPr>
                <w:sz w:val="20"/>
                <w:szCs w:val="20"/>
              </w:rPr>
            </w:pPr>
            <w:r w:rsidRPr="00FC5AF2">
              <w:rPr>
                <w:sz w:val="20"/>
                <w:szCs w:val="20"/>
              </w:rPr>
              <w:t>9</w:t>
            </w:r>
          </w:p>
        </w:tc>
        <w:tc>
          <w:tcPr>
            <w:tcW w:w="1791" w:type="dxa"/>
          </w:tcPr>
          <w:p w:rsidR="005769AF" w:rsidRPr="00FC5AF2" w:rsidRDefault="005769AF" w:rsidP="00502CB8">
            <w:pPr>
              <w:spacing w:line="240" w:lineRule="auto"/>
              <w:jc w:val="center"/>
              <w:rPr>
                <w:sz w:val="20"/>
                <w:szCs w:val="20"/>
              </w:rPr>
            </w:pPr>
            <w:r w:rsidRPr="00FC5AF2">
              <w:rPr>
                <w:sz w:val="20"/>
                <w:szCs w:val="20"/>
              </w:rPr>
              <w:t>12</w:t>
            </w:r>
          </w:p>
        </w:tc>
        <w:tc>
          <w:tcPr>
            <w:tcW w:w="1808" w:type="dxa"/>
          </w:tcPr>
          <w:p w:rsidR="005769AF" w:rsidRPr="00FC5AF2" w:rsidRDefault="005769AF" w:rsidP="00502CB8">
            <w:pPr>
              <w:spacing w:line="240" w:lineRule="auto"/>
              <w:jc w:val="center"/>
              <w:rPr>
                <w:sz w:val="20"/>
                <w:szCs w:val="20"/>
              </w:rPr>
            </w:pPr>
            <w:r w:rsidRPr="00FC5AF2">
              <w:rPr>
                <w:sz w:val="20"/>
                <w:szCs w:val="20"/>
              </w:rPr>
              <w:t>2</w:t>
            </w:r>
          </w:p>
        </w:tc>
      </w:tr>
      <w:tr w:rsidR="005769AF" w:rsidRPr="00FC5AF2">
        <w:trPr>
          <w:trHeight w:val="291"/>
        </w:trPr>
        <w:tc>
          <w:tcPr>
            <w:tcW w:w="4063" w:type="dxa"/>
          </w:tcPr>
          <w:p w:rsidR="005769AF" w:rsidRPr="00FC5AF2" w:rsidRDefault="005769AF" w:rsidP="00502CB8">
            <w:pPr>
              <w:spacing w:line="240" w:lineRule="auto"/>
              <w:jc w:val="center"/>
              <w:rPr>
                <w:sz w:val="20"/>
                <w:szCs w:val="20"/>
              </w:rPr>
            </w:pPr>
            <w:r w:rsidRPr="00FC5AF2">
              <w:rPr>
                <w:sz w:val="20"/>
                <w:szCs w:val="20"/>
              </w:rPr>
              <w:t>Мещане</w:t>
            </w:r>
          </w:p>
        </w:tc>
        <w:tc>
          <w:tcPr>
            <w:tcW w:w="1788" w:type="dxa"/>
          </w:tcPr>
          <w:p w:rsidR="005769AF" w:rsidRPr="00FC5AF2" w:rsidRDefault="005769AF" w:rsidP="00502CB8">
            <w:pPr>
              <w:spacing w:line="240" w:lineRule="auto"/>
              <w:jc w:val="center"/>
              <w:rPr>
                <w:sz w:val="20"/>
                <w:szCs w:val="20"/>
              </w:rPr>
            </w:pPr>
            <w:r w:rsidRPr="00FC5AF2">
              <w:rPr>
                <w:sz w:val="20"/>
                <w:szCs w:val="20"/>
              </w:rPr>
              <w:t>-</w:t>
            </w:r>
          </w:p>
        </w:tc>
        <w:tc>
          <w:tcPr>
            <w:tcW w:w="1791" w:type="dxa"/>
          </w:tcPr>
          <w:p w:rsidR="005769AF" w:rsidRPr="00FC5AF2" w:rsidRDefault="005769AF" w:rsidP="00502CB8">
            <w:pPr>
              <w:spacing w:line="240" w:lineRule="auto"/>
              <w:jc w:val="center"/>
              <w:rPr>
                <w:sz w:val="20"/>
                <w:szCs w:val="20"/>
              </w:rPr>
            </w:pPr>
            <w:r w:rsidRPr="00FC5AF2">
              <w:rPr>
                <w:sz w:val="20"/>
                <w:szCs w:val="20"/>
              </w:rPr>
              <w:t>4</w:t>
            </w:r>
          </w:p>
        </w:tc>
        <w:tc>
          <w:tcPr>
            <w:tcW w:w="1808" w:type="dxa"/>
          </w:tcPr>
          <w:p w:rsidR="005769AF" w:rsidRPr="00FC5AF2" w:rsidRDefault="005769AF" w:rsidP="00502CB8">
            <w:pPr>
              <w:spacing w:line="240" w:lineRule="auto"/>
              <w:jc w:val="center"/>
              <w:rPr>
                <w:sz w:val="20"/>
                <w:szCs w:val="20"/>
              </w:rPr>
            </w:pPr>
            <w:r w:rsidRPr="00FC5AF2">
              <w:rPr>
                <w:sz w:val="20"/>
                <w:szCs w:val="20"/>
              </w:rPr>
              <w:t>14</w:t>
            </w:r>
          </w:p>
        </w:tc>
      </w:tr>
      <w:tr w:rsidR="005769AF" w:rsidRPr="00FC5AF2">
        <w:trPr>
          <w:trHeight w:val="169"/>
        </w:trPr>
        <w:tc>
          <w:tcPr>
            <w:tcW w:w="4063" w:type="dxa"/>
          </w:tcPr>
          <w:p w:rsidR="005769AF" w:rsidRPr="00FC5AF2" w:rsidRDefault="005769AF" w:rsidP="00502CB8">
            <w:pPr>
              <w:spacing w:line="240" w:lineRule="auto"/>
              <w:jc w:val="center"/>
              <w:rPr>
                <w:sz w:val="20"/>
                <w:szCs w:val="20"/>
              </w:rPr>
            </w:pPr>
            <w:r w:rsidRPr="00FC5AF2">
              <w:rPr>
                <w:sz w:val="20"/>
                <w:szCs w:val="20"/>
              </w:rPr>
              <w:t>Почетные граждане</w:t>
            </w:r>
          </w:p>
        </w:tc>
        <w:tc>
          <w:tcPr>
            <w:tcW w:w="1788" w:type="dxa"/>
          </w:tcPr>
          <w:p w:rsidR="005769AF" w:rsidRPr="00FC5AF2" w:rsidRDefault="005769AF" w:rsidP="00502CB8">
            <w:pPr>
              <w:spacing w:line="240" w:lineRule="auto"/>
              <w:jc w:val="center"/>
              <w:rPr>
                <w:sz w:val="20"/>
                <w:szCs w:val="20"/>
              </w:rPr>
            </w:pPr>
            <w:r w:rsidRPr="00FC5AF2">
              <w:rPr>
                <w:sz w:val="20"/>
                <w:szCs w:val="20"/>
              </w:rPr>
              <w:t>6</w:t>
            </w:r>
          </w:p>
        </w:tc>
        <w:tc>
          <w:tcPr>
            <w:tcW w:w="1791" w:type="dxa"/>
          </w:tcPr>
          <w:p w:rsidR="005769AF" w:rsidRPr="00FC5AF2" w:rsidRDefault="005769AF" w:rsidP="00502CB8">
            <w:pPr>
              <w:spacing w:line="240" w:lineRule="auto"/>
              <w:jc w:val="center"/>
              <w:rPr>
                <w:sz w:val="20"/>
                <w:szCs w:val="20"/>
              </w:rPr>
            </w:pPr>
            <w:r w:rsidRPr="00FC5AF2">
              <w:rPr>
                <w:sz w:val="20"/>
                <w:szCs w:val="20"/>
              </w:rPr>
              <w:t>2</w:t>
            </w:r>
          </w:p>
        </w:tc>
        <w:tc>
          <w:tcPr>
            <w:tcW w:w="1808" w:type="dxa"/>
          </w:tcPr>
          <w:p w:rsidR="005769AF" w:rsidRPr="00FC5AF2" w:rsidRDefault="005769AF" w:rsidP="00502CB8">
            <w:pPr>
              <w:spacing w:line="240" w:lineRule="auto"/>
              <w:jc w:val="center"/>
              <w:rPr>
                <w:sz w:val="20"/>
                <w:szCs w:val="20"/>
              </w:rPr>
            </w:pPr>
            <w:r w:rsidRPr="00FC5AF2">
              <w:rPr>
                <w:sz w:val="20"/>
                <w:szCs w:val="20"/>
              </w:rPr>
              <w:t>-</w:t>
            </w:r>
          </w:p>
        </w:tc>
      </w:tr>
      <w:tr w:rsidR="005769AF" w:rsidRPr="00FC5AF2">
        <w:trPr>
          <w:trHeight w:val="220"/>
        </w:trPr>
        <w:tc>
          <w:tcPr>
            <w:tcW w:w="4063" w:type="dxa"/>
          </w:tcPr>
          <w:p w:rsidR="005769AF" w:rsidRPr="00FC5AF2" w:rsidRDefault="005769AF" w:rsidP="00502CB8">
            <w:pPr>
              <w:spacing w:line="240" w:lineRule="auto"/>
              <w:jc w:val="center"/>
              <w:rPr>
                <w:sz w:val="20"/>
                <w:szCs w:val="20"/>
              </w:rPr>
            </w:pPr>
            <w:r w:rsidRPr="00FC5AF2">
              <w:rPr>
                <w:sz w:val="20"/>
                <w:szCs w:val="20"/>
              </w:rPr>
              <w:t>Чиновники</w:t>
            </w:r>
          </w:p>
        </w:tc>
        <w:tc>
          <w:tcPr>
            <w:tcW w:w="1788" w:type="dxa"/>
          </w:tcPr>
          <w:p w:rsidR="005769AF" w:rsidRPr="00FC5AF2" w:rsidRDefault="005769AF" w:rsidP="00502CB8">
            <w:pPr>
              <w:spacing w:line="240" w:lineRule="auto"/>
              <w:jc w:val="center"/>
              <w:rPr>
                <w:sz w:val="20"/>
                <w:szCs w:val="20"/>
              </w:rPr>
            </w:pPr>
            <w:r w:rsidRPr="00FC5AF2">
              <w:rPr>
                <w:sz w:val="20"/>
                <w:szCs w:val="20"/>
              </w:rPr>
              <w:t>1</w:t>
            </w:r>
          </w:p>
        </w:tc>
        <w:tc>
          <w:tcPr>
            <w:tcW w:w="1791" w:type="dxa"/>
          </w:tcPr>
          <w:p w:rsidR="005769AF" w:rsidRPr="00FC5AF2" w:rsidRDefault="005769AF" w:rsidP="00502CB8">
            <w:pPr>
              <w:spacing w:line="240" w:lineRule="auto"/>
              <w:jc w:val="center"/>
              <w:rPr>
                <w:sz w:val="20"/>
                <w:szCs w:val="20"/>
              </w:rPr>
            </w:pPr>
            <w:r w:rsidRPr="00FC5AF2">
              <w:rPr>
                <w:sz w:val="20"/>
                <w:szCs w:val="20"/>
              </w:rPr>
              <w:t>-</w:t>
            </w:r>
          </w:p>
        </w:tc>
        <w:tc>
          <w:tcPr>
            <w:tcW w:w="1808" w:type="dxa"/>
          </w:tcPr>
          <w:p w:rsidR="005769AF" w:rsidRPr="00FC5AF2" w:rsidRDefault="005769AF" w:rsidP="00502CB8">
            <w:pPr>
              <w:spacing w:line="240" w:lineRule="auto"/>
              <w:jc w:val="center"/>
              <w:rPr>
                <w:sz w:val="20"/>
                <w:szCs w:val="20"/>
              </w:rPr>
            </w:pPr>
          </w:p>
        </w:tc>
      </w:tr>
      <w:tr w:rsidR="005769AF" w:rsidRPr="00FC5AF2">
        <w:trPr>
          <w:trHeight w:val="261"/>
        </w:trPr>
        <w:tc>
          <w:tcPr>
            <w:tcW w:w="4063" w:type="dxa"/>
          </w:tcPr>
          <w:p w:rsidR="005769AF" w:rsidRPr="00FC5AF2" w:rsidRDefault="005769AF" w:rsidP="00502CB8">
            <w:pPr>
              <w:spacing w:line="240" w:lineRule="auto"/>
              <w:jc w:val="center"/>
              <w:rPr>
                <w:sz w:val="20"/>
                <w:szCs w:val="20"/>
              </w:rPr>
            </w:pPr>
            <w:r w:rsidRPr="00FC5AF2">
              <w:rPr>
                <w:sz w:val="20"/>
                <w:szCs w:val="20"/>
              </w:rPr>
              <w:t>Священник</w:t>
            </w:r>
          </w:p>
        </w:tc>
        <w:tc>
          <w:tcPr>
            <w:tcW w:w="1788" w:type="dxa"/>
          </w:tcPr>
          <w:p w:rsidR="005769AF" w:rsidRPr="00FC5AF2" w:rsidRDefault="005769AF" w:rsidP="00502CB8">
            <w:pPr>
              <w:spacing w:line="240" w:lineRule="auto"/>
              <w:jc w:val="center"/>
              <w:rPr>
                <w:sz w:val="20"/>
                <w:szCs w:val="20"/>
              </w:rPr>
            </w:pPr>
            <w:r w:rsidRPr="00FC5AF2">
              <w:rPr>
                <w:sz w:val="20"/>
                <w:szCs w:val="20"/>
              </w:rPr>
              <w:t>-</w:t>
            </w:r>
          </w:p>
        </w:tc>
        <w:tc>
          <w:tcPr>
            <w:tcW w:w="1791" w:type="dxa"/>
          </w:tcPr>
          <w:p w:rsidR="005769AF" w:rsidRPr="00FC5AF2" w:rsidRDefault="005769AF" w:rsidP="00502CB8">
            <w:pPr>
              <w:spacing w:line="240" w:lineRule="auto"/>
              <w:jc w:val="center"/>
              <w:rPr>
                <w:sz w:val="20"/>
                <w:szCs w:val="20"/>
              </w:rPr>
            </w:pPr>
            <w:r w:rsidRPr="00FC5AF2">
              <w:rPr>
                <w:sz w:val="20"/>
                <w:szCs w:val="20"/>
              </w:rPr>
              <w:t>1</w:t>
            </w:r>
          </w:p>
        </w:tc>
        <w:tc>
          <w:tcPr>
            <w:tcW w:w="1808" w:type="dxa"/>
          </w:tcPr>
          <w:p w:rsidR="005769AF" w:rsidRPr="00FC5AF2" w:rsidRDefault="005769AF" w:rsidP="00502CB8">
            <w:pPr>
              <w:spacing w:line="240" w:lineRule="auto"/>
              <w:jc w:val="center"/>
              <w:rPr>
                <w:sz w:val="20"/>
                <w:szCs w:val="20"/>
              </w:rPr>
            </w:pPr>
          </w:p>
        </w:tc>
      </w:tr>
      <w:tr w:rsidR="005769AF" w:rsidRPr="00FC5AF2">
        <w:trPr>
          <w:trHeight w:val="245"/>
        </w:trPr>
        <w:tc>
          <w:tcPr>
            <w:tcW w:w="4063" w:type="dxa"/>
          </w:tcPr>
          <w:p w:rsidR="005769AF" w:rsidRPr="00FC5AF2" w:rsidRDefault="005769AF" w:rsidP="00502CB8">
            <w:pPr>
              <w:spacing w:line="240" w:lineRule="auto"/>
              <w:jc w:val="center"/>
              <w:rPr>
                <w:sz w:val="20"/>
                <w:szCs w:val="20"/>
              </w:rPr>
            </w:pPr>
            <w:r w:rsidRPr="00FC5AF2">
              <w:rPr>
                <w:sz w:val="20"/>
                <w:szCs w:val="20"/>
              </w:rPr>
              <w:t>Всего человек</w:t>
            </w:r>
          </w:p>
        </w:tc>
        <w:tc>
          <w:tcPr>
            <w:tcW w:w="1788" w:type="dxa"/>
          </w:tcPr>
          <w:p w:rsidR="005769AF" w:rsidRPr="00FC5AF2" w:rsidRDefault="005769AF" w:rsidP="00502CB8">
            <w:pPr>
              <w:spacing w:line="240" w:lineRule="auto"/>
              <w:jc w:val="center"/>
              <w:rPr>
                <w:sz w:val="20"/>
                <w:szCs w:val="20"/>
              </w:rPr>
            </w:pPr>
            <w:r w:rsidRPr="00FC5AF2">
              <w:rPr>
                <w:sz w:val="20"/>
                <w:szCs w:val="20"/>
              </w:rPr>
              <w:t>16</w:t>
            </w:r>
          </w:p>
        </w:tc>
        <w:tc>
          <w:tcPr>
            <w:tcW w:w="1791" w:type="dxa"/>
          </w:tcPr>
          <w:p w:rsidR="005769AF" w:rsidRPr="00FC5AF2" w:rsidRDefault="005769AF" w:rsidP="00502CB8">
            <w:pPr>
              <w:spacing w:line="240" w:lineRule="auto"/>
              <w:jc w:val="center"/>
              <w:rPr>
                <w:sz w:val="20"/>
                <w:szCs w:val="20"/>
              </w:rPr>
            </w:pPr>
            <w:r w:rsidRPr="00FC5AF2">
              <w:rPr>
                <w:sz w:val="20"/>
                <w:szCs w:val="20"/>
              </w:rPr>
              <w:t>16</w:t>
            </w:r>
          </w:p>
        </w:tc>
        <w:tc>
          <w:tcPr>
            <w:tcW w:w="1808" w:type="dxa"/>
          </w:tcPr>
          <w:p w:rsidR="005769AF" w:rsidRPr="00FC5AF2" w:rsidRDefault="005769AF" w:rsidP="00502CB8">
            <w:pPr>
              <w:spacing w:line="240" w:lineRule="auto"/>
              <w:jc w:val="center"/>
              <w:rPr>
                <w:sz w:val="20"/>
                <w:szCs w:val="20"/>
              </w:rPr>
            </w:pPr>
            <w:r w:rsidRPr="00FC5AF2">
              <w:rPr>
                <w:sz w:val="20"/>
                <w:szCs w:val="20"/>
              </w:rPr>
              <w:t>16</w:t>
            </w:r>
          </w:p>
        </w:tc>
      </w:tr>
    </w:tbl>
    <w:p w:rsidR="005769AF" w:rsidRPr="00FC5AF2" w:rsidRDefault="005769AF" w:rsidP="00502CB8">
      <w:pPr>
        <w:spacing w:line="240" w:lineRule="auto"/>
        <w:rPr>
          <w:sz w:val="24"/>
          <w:szCs w:val="24"/>
        </w:rPr>
      </w:pPr>
      <w:r w:rsidRPr="00FC5AF2">
        <w:rPr>
          <w:sz w:val="24"/>
          <w:szCs w:val="24"/>
        </w:rPr>
        <w:t>Составлено по: ГАРБ  Ф. 261. Оп. 1. Д. 613. Л. 136.</w:t>
      </w:r>
    </w:p>
    <w:p w:rsidR="005769AF" w:rsidRPr="00FC5AF2" w:rsidRDefault="005769AF" w:rsidP="00502CB8">
      <w:pPr>
        <w:ind w:right="-1"/>
        <w:rPr>
          <w:lang w:eastAsia="ru-RU"/>
        </w:rPr>
      </w:pPr>
    </w:p>
    <w:p w:rsidR="005769AF" w:rsidRPr="00FC5AF2" w:rsidRDefault="005769AF" w:rsidP="00502CB8">
      <w:pPr>
        <w:spacing w:line="240" w:lineRule="auto"/>
        <w:ind w:right="-1"/>
        <w:sectPr w:rsidR="005769AF" w:rsidRPr="00FC5AF2" w:rsidSect="00B92C58">
          <w:type w:val="continuous"/>
          <w:pgSz w:w="11906" w:h="16838"/>
          <w:pgMar w:top="1134" w:right="851" w:bottom="1134" w:left="1701" w:header="709" w:footer="709" w:gutter="0"/>
          <w:cols w:space="708"/>
          <w:docGrid w:linePitch="360"/>
        </w:sectPr>
      </w:pPr>
    </w:p>
    <w:p w:rsidR="005769AF" w:rsidRDefault="005769AF" w:rsidP="00502CB8">
      <w:pPr>
        <w:spacing w:after="200" w:line="276" w:lineRule="auto"/>
        <w:jc w:val="right"/>
        <w:rPr>
          <w:b/>
          <w:bCs/>
          <w:lang w:eastAsia="ru-RU"/>
        </w:rPr>
      </w:pPr>
    </w:p>
    <w:p w:rsidR="00466C58" w:rsidRPr="00FC5AF2" w:rsidRDefault="00466C58" w:rsidP="00502CB8">
      <w:pPr>
        <w:spacing w:after="200" w:line="276" w:lineRule="auto"/>
        <w:jc w:val="right"/>
        <w:rPr>
          <w:b/>
          <w:bCs/>
          <w:lang w:eastAsia="ru-RU"/>
        </w:rPr>
      </w:pPr>
    </w:p>
    <w:p w:rsidR="005769AF" w:rsidRPr="00FC5AF2" w:rsidRDefault="005769AF" w:rsidP="00502CB8">
      <w:pPr>
        <w:spacing w:after="200" w:line="276" w:lineRule="auto"/>
        <w:jc w:val="right"/>
        <w:rPr>
          <w:lang w:eastAsia="ru-RU"/>
        </w:rPr>
      </w:pPr>
      <w:r w:rsidRPr="00FC5AF2">
        <w:rPr>
          <w:lang w:eastAsia="ru-RU"/>
        </w:rPr>
        <w:t>Таблица 6</w:t>
      </w:r>
    </w:p>
    <w:p w:rsidR="005769AF" w:rsidRPr="00FC5AF2" w:rsidRDefault="005769AF" w:rsidP="00502CB8">
      <w:pPr>
        <w:spacing w:line="240" w:lineRule="auto"/>
        <w:jc w:val="center"/>
        <w:rPr>
          <w:b/>
          <w:bCs/>
          <w:lang w:eastAsia="ru-RU"/>
        </w:rPr>
      </w:pPr>
      <w:r w:rsidRPr="00FC5AF2">
        <w:rPr>
          <w:b/>
          <w:bCs/>
          <w:lang w:eastAsia="ru-RU"/>
        </w:rPr>
        <w:t xml:space="preserve">Действительные доходы городов Забайкальской области в последней четверти  </w:t>
      </w:r>
      <w:r w:rsidRPr="00FC5AF2">
        <w:rPr>
          <w:b/>
          <w:bCs/>
          <w:lang w:val="en-US" w:eastAsia="ru-RU"/>
        </w:rPr>
        <w:t>XIX</w:t>
      </w:r>
      <w:r w:rsidRPr="00FC5AF2">
        <w:rPr>
          <w:b/>
          <w:bCs/>
          <w:lang w:eastAsia="ru-RU"/>
        </w:rPr>
        <w:t>. – начале ХХ вв. (в рублях)</w:t>
      </w:r>
    </w:p>
    <w:tbl>
      <w:tblPr>
        <w:tblW w:w="1491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52"/>
        <w:gridCol w:w="889"/>
        <w:gridCol w:w="889"/>
        <w:gridCol w:w="890"/>
        <w:gridCol w:w="888"/>
        <w:gridCol w:w="890"/>
        <w:gridCol w:w="889"/>
        <w:gridCol w:w="890"/>
        <w:gridCol w:w="888"/>
        <w:gridCol w:w="890"/>
        <w:gridCol w:w="889"/>
        <w:gridCol w:w="816"/>
        <w:gridCol w:w="962"/>
        <w:gridCol w:w="889"/>
        <w:gridCol w:w="888"/>
        <w:gridCol w:w="11"/>
      </w:tblGrid>
      <w:tr w:rsidR="005769AF" w:rsidRPr="00FC5AF2">
        <w:trPr>
          <w:trHeight w:val="516"/>
        </w:trPr>
        <w:tc>
          <w:tcPr>
            <w:tcW w:w="2452" w:type="dxa"/>
            <w:vMerge w:val="restart"/>
          </w:tcPr>
          <w:p w:rsidR="005769AF" w:rsidRPr="00FC5AF2" w:rsidRDefault="005769AF" w:rsidP="00502CB8">
            <w:pPr>
              <w:spacing w:line="240" w:lineRule="auto"/>
              <w:rPr>
                <w:sz w:val="20"/>
                <w:szCs w:val="20"/>
                <w:lang w:eastAsia="ru-RU"/>
              </w:rPr>
            </w:pPr>
          </w:p>
        </w:tc>
        <w:tc>
          <w:tcPr>
            <w:tcW w:w="1778" w:type="dxa"/>
            <w:gridSpan w:val="2"/>
          </w:tcPr>
          <w:p w:rsidR="005769AF" w:rsidRPr="00FC5AF2" w:rsidRDefault="005769AF" w:rsidP="00502CB8">
            <w:pPr>
              <w:spacing w:line="240" w:lineRule="auto"/>
              <w:jc w:val="center"/>
              <w:rPr>
                <w:sz w:val="20"/>
                <w:szCs w:val="20"/>
                <w:lang w:eastAsia="ru-RU"/>
              </w:rPr>
            </w:pPr>
            <w:r w:rsidRPr="00FC5AF2">
              <w:rPr>
                <w:sz w:val="20"/>
                <w:szCs w:val="20"/>
                <w:lang w:eastAsia="ru-RU"/>
              </w:rPr>
              <w:t>1875 г.</w:t>
            </w:r>
          </w:p>
        </w:tc>
        <w:tc>
          <w:tcPr>
            <w:tcW w:w="1778" w:type="dxa"/>
            <w:gridSpan w:val="2"/>
          </w:tcPr>
          <w:p w:rsidR="005769AF" w:rsidRPr="00FC5AF2" w:rsidRDefault="005769AF" w:rsidP="00502CB8">
            <w:pPr>
              <w:spacing w:line="240" w:lineRule="auto"/>
              <w:jc w:val="center"/>
              <w:rPr>
                <w:sz w:val="20"/>
                <w:szCs w:val="20"/>
                <w:lang w:eastAsia="ru-RU"/>
              </w:rPr>
            </w:pPr>
            <w:r w:rsidRPr="00FC5AF2">
              <w:rPr>
                <w:sz w:val="20"/>
                <w:szCs w:val="20"/>
                <w:lang w:eastAsia="ru-RU"/>
              </w:rPr>
              <w:t>1886 г.</w:t>
            </w:r>
          </w:p>
        </w:tc>
        <w:tc>
          <w:tcPr>
            <w:tcW w:w="1779" w:type="dxa"/>
            <w:gridSpan w:val="2"/>
          </w:tcPr>
          <w:p w:rsidR="005769AF" w:rsidRPr="00FC5AF2" w:rsidRDefault="005769AF" w:rsidP="00502CB8">
            <w:pPr>
              <w:spacing w:line="240" w:lineRule="auto"/>
              <w:jc w:val="center"/>
              <w:rPr>
                <w:sz w:val="20"/>
                <w:szCs w:val="20"/>
                <w:lang w:eastAsia="ru-RU"/>
              </w:rPr>
            </w:pPr>
            <w:r w:rsidRPr="00FC5AF2">
              <w:rPr>
                <w:sz w:val="20"/>
                <w:szCs w:val="20"/>
                <w:lang w:eastAsia="ru-RU"/>
              </w:rPr>
              <w:t>1889 г.</w:t>
            </w:r>
          </w:p>
        </w:tc>
        <w:tc>
          <w:tcPr>
            <w:tcW w:w="1778" w:type="dxa"/>
            <w:gridSpan w:val="2"/>
          </w:tcPr>
          <w:p w:rsidR="005769AF" w:rsidRPr="00FC5AF2" w:rsidRDefault="005769AF" w:rsidP="00502CB8">
            <w:pPr>
              <w:spacing w:line="240" w:lineRule="auto"/>
              <w:jc w:val="center"/>
              <w:rPr>
                <w:sz w:val="20"/>
                <w:szCs w:val="20"/>
                <w:lang w:eastAsia="ru-RU"/>
              </w:rPr>
            </w:pPr>
            <w:r w:rsidRPr="00FC5AF2">
              <w:rPr>
                <w:sz w:val="20"/>
                <w:szCs w:val="20"/>
                <w:lang w:eastAsia="ru-RU"/>
              </w:rPr>
              <w:t>1890 г.</w:t>
            </w:r>
          </w:p>
        </w:tc>
        <w:tc>
          <w:tcPr>
            <w:tcW w:w="1779" w:type="dxa"/>
            <w:gridSpan w:val="2"/>
          </w:tcPr>
          <w:p w:rsidR="005769AF" w:rsidRPr="00FC5AF2" w:rsidRDefault="005769AF" w:rsidP="00502CB8">
            <w:pPr>
              <w:spacing w:line="240" w:lineRule="auto"/>
              <w:jc w:val="center"/>
              <w:rPr>
                <w:sz w:val="20"/>
                <w:szCs w:val="20"/>
                <w:lang w:eastAsia="ru-RU"/>
              </w:rPr>
            </w:pPr>
            <w:r w:rsidRPr="00FC5AF2">
              <w:rPr>
                <w:sz w:val="20"/>
                <w:szCs w:val="20"/>
                <w:lang w:eastAsia="ru-RU"/>
              </w:rPr>
              <w:t>1894 г.</w:t>
            </w:r>
          </w:p>
        </w:tc>
        <w:tc>
          <w:tcPr>
            <w:tcW w:w="1778" w:type="dxa"/>
            <w:gridSpan w:val="2"/>
          </w:tcPr>
          <w:p w:rsidR="005769AF" w:rsidRPr="00FC5AF2" w:rsidRDefault="005769AF" w:rsidP="00502CB8">
            <w:pPr>
              <w:spacing w:line="240" w:lineRule="auto"/>
              <w:jc w:val="center"/>
              <w:rPr>
                <w:sz w:val="20"/>
                <w:szCs w:val="20"/>
                <w:lang w:eastAsia="ru-RU"/>
              </w:rPr>
            </w:pPr>
            <w:r w:rsidRPr="00FC5AF2">
              <w:rPr>
                <w:sz w:val="20"/>
                <w:szCs w:val="20"/>
                <w:lang w:eastAsia="ru-RU"/>
              </w:rPr>
              <w:t>1900</w:t>
            </w:r>
          </w:p>
        </w:tc>
        <w:tc>
          <w:tcPr>
            <w:tcW w:w="1788" w:type="dxa"/>
            <w:gridSpan w:val="3"/>
          </w:tcPr>
          <w:p w:rsidR="005769AF" w:rsidRPr="00FC5AF2" w:rsidRDefault="005769AF" w:rsidP="00502CB8">
            <w:pPr>
              <w:spacing w:line="240" w:lineRule="auto"/>
              <w:jc w:val="center"/>
              <w:rPr>
                <w:sz w:val="20"/>
                <w:szCs w:val="20"/>
                <w:lang w:eastAsia="ru-RU"/>
              </w:rPr>
            </w:pPr>
            <w:r w:rsidRPr="00FC5AF2">
              <w:rPr>
                <w:sz w:val="20"/>
                <w:szCs w:val="20"/>
                <w:lang w:eastAsia="ru-RU"/>
              </w:rPr>
              <w:t>1904</w:t>
            </w:r>
          </w:p>
        </w:tc>
      </w:tr>
      <w:tr w:rsidR="005769AF" w:rsidRPr="00FC5AF2">
        <w:trPr>
          <w:cantSplit/>
          <w:trHeight w:val="1241"/>
        </w:trPr>
        <w:tc>
          <w:tcPr>
            <w:tcW w:w="2452" w:type="dxa"/>
            <w:vMerge/>
          </w:tcPr>
          <w:p w:rsidR="005769AF" w:rsidRPr="00FC5AF2" w:rsidRDefault="005769AF" w:rsidP="00502CB8">
            <w:pPr>
              <w:spacing w:line="240" w:lineRule="auto"/>
              <w:rPr>
                <w:sz w:val="20"/>
                <w:szCs w:val="20"/>
                <w:lang w:eastAsia="ru-RU"/>
              </w:rPr>
            </w:pPr>
          </w:p>
        </w:tc>
        <w:tc>
          <w:tcPr>
            <w:tcW w:w="889" w:type="dxa"/>
            <w:textDirection w:val="btLr"/>
          </w:tcPr>
          <w:p w:rsidR="005769AF" w:rsidRPr="00FC5AF2" w:rsidRDefault="005769AF" w:rsidP="00502CB8">
            <w:pPr>
              <w:spacing w:line="240" w:lineRule="auto"/>
              <w:ind w:right="113"/>
              <w:jc w:val="center"/>
              <w:rPr>
                <w:sz w:val="20"/>
                <w:szCs w:val="20"/>
                <w:lang w:eastAsia="ru-RU"/>
              </w:rPr>
            </w:pPr>
            <w:r w:rsidRPr="00FC5AF2">
              <w:rPr>
                <w:sz w:val="20"/>
                <w:szCs w:val="20"/>
                <w:lang w:eastAsia="ru-RU"/>
              </w:rPr>
              <w:t xml:space="preserve">Доход </w:t>
            </w:r>
          </w:p>
        </w:tc>
        <w:tc>
          <w:tcPr>
            <w:tcW w:w="889" w:type="dxa"/>
            <w:textDirection w:val="btLr"/>
          </w:tcPr>
          <w:p w:rsidR="005769AF" w:rsidRPr="00FC5AF2" w:rsidRDefault="005769AF" w:rsidP="00502CB8">
            <w:pPr>
              <w:spacing w:line="240" w:lineRule="auto"/>
              <w:ind w:right="113"/>
              <w:jc w:val="center"/>
              <w:rPr>
                <w:sz w:val="20"/>
                <w:szCs w:val="20"/>
                <w:lang w:eastAsia="ru-RU"/>
              </w:rPr>
            </w:pPr>
            <w:r w:rsidRPr="00FC5AF2">
              <w:rPr>
                <w:sz w:val="20"/>
                <w:szCs w:val="20"/>
                <w:lang w:eastAsia="ru-RU"/>
              </w:rPr>
              <w:t>%</w:t>
            </w:r>
          </w:p>
        </w:tc>
        <w:tc>
          <w:tcPr>
            <w:tcW w:w="890" w:type="dxa"/>
            <w:textDirection w:val="btLr"/>
          </w:tcPr>
          <w:p w:rsidR="005769AF" w:rsidRPr="00FC5AF2" w:rsidRDefault="005769AF" w:rsidP="00502CB8">
            <w:pPr>
              <w:spacing w:line="240" w:lineRule="auto"/>
              <w:ind w:right="113"/>
              <w:jc w:val="center"/>
              <w:rPr>
                <w:sz w:val="20"/>
                <w:szCs w:val="20"/>
                <w:lang w:eastAsia="ru-RU"/>
              </w:rPr>
            </w:pPr>
            <w:r w:rsidRPr="00FC5AF2">
              <w:rPr>
                <w:sz w:val="20"/>
                <w:szCs w:val="20"/>
                <w:lang w:eastAsia="ru-RU"/>
              </w:rPr>
              <w:t xml:space="preserve">Доход </w:t>
            </w:r>
          </w:p>
        </w:tc>
        <w:tc>
          <w:tcPr>
            <w:tcW w:w="888" w:type="dxa"/>
            <w:textDirection w:val="btLr"/>
          </w:tcPr>
          <w:p w:rsidR="005769AF" w:rsidRPr="00FC5AF2" w:rsidRDefault="005769AF" w:rsidP="00502CB8">
            <w:pPr>
              <w:spacing w:line="240" w:lineRule="auto"/>
              <w:ind w:right="113"/>
              <w:jc w:val="center"/>
              <w:rPr>
                <w:sz w:val="20"/>
                <w:szCs w:val="20"/>
                <w:lang w:eastAsia="ru-RU"/>
              </w:rPr>
            </w:pPr>
            <w:r w:rsidRPr="00FC5AF2">
              <w:rPr>
                <w:sz w:val="20"/>
                <w:szCs w:val="20"/>
                <w:lang w:eastAsia="ru-RU"/>
              </w:rPr>
              <w:t>%</w:t>
            </w:r>
          </w:p>
        </w:tc>
        <w:tc>
          <w:tcPr>
            <w:tcW w:w="890" w:type="dxa"/>
            <w:textDirection w:val="btLr"/>
          </w:tcPr>
          <w:p w:rsidR="005769AF" w:rsidRPr="00FC5AF2" w:rsidRDefault="005769AF" w:rsidP="00502CB8">
            <w:pPr>
              <w:spacing w:line="240" w:lineRule="auto"/>
              <w:ind w:right="113"/>
              <w:jc w:val="center"/>
              <w:rPr>
                <w:sz w:val="20"/>
                <w:szCs w:val="20"/>
                <w:lang w:eastAsia="ru-RU"/>
              </w:rPr>
            </w:pPr>
            <w:r w:rsidRPr="00FC5AF2">
              <w:rPr>
                <w:sz w:val="20"/>
                <w:szCs w:val="20"/>
                <w:lang w:eastAsia="ru-RU"/>
              </w:rPr>
              <w:t xml:space="preserve">Доход </w:t>
            </w:r>
          </w:p>
        </w:tc>
        <w:tc>
          <w:tcPr>
            <w:tcW w:w="889" w:type="dxa"/>
            <w:textDirection w:val="btLr"/>
          </w:tcPr>
          <w:p w:rsidR="005769AF" w:rsidRPr="00FC5AF2" w:rsidRDefault="005769AF" w:rsidP="00502CB8">
            <w:pPr>
              <w:spacing w:line="240" w:lineRule="auto"/>
              <w:ind w:right="113"/>
              <w:jc w:val="center"/>
              <w:rPr>
                <w:sz w:val="20"/>
                <w:szCs w:val="20"/>
                <w:lang w:eastAsia="ru-RU"/>
              </w:rPr>
            </w:pPr>
            <w:r w:rsidRPr="00FC5AF2">
              <w:rPr>
                <w:sz w:val="20"/>
                <w:szCs w:val="20"/>
                <w:lang w:eastAsia="ru-RU"/>
              </w:rPr>
              <w:t>%</w:t>
            </w:r>
          </w:p>
        </w:tc>
        <w:tc>
          <w:tcPr>
            <w:tcW w:w="890" w:type="dxa"/>
            <w:textDirection w:val="btLr"/>
          </w:tcPr>
          <w:p w:rsidR="005769AF" w:rsidRPr="00FC5AF2" w:rsidRDefault="005769AF" w:rsidP="00502CB8">
            <w:pPr>
              <w:spacing w:line="240" w:lineRule="auto"/>
              <w:ind w:right="113"/>
              <w:jc w:val="center"/>
              <w:rPr>
                <w:sz w:val="20"/>
                <w:szCs w:val="20"/>
                <w:lang w:eastAsia="ru-RU"/>
              </w:rPr>
            </w:pPr>
            <w:r w:rsidRPr="00FC5AF2">
              <w:rPr>
                <w:sz w:val="20"/>
                <w:szCs w:val="20"/>
                <w:lang w:eastAsia="ru-RU"/>
              </w:rPr>
              <w:t xml:space="preserve">Доход </w:t>
            </w:r>
          </w:p>
        </w:tc>
        <w:tc>
          <w:tcPr>
            <w:tcW w:w="888" w:type="dxa"/>
            <w:textDirection w:val="btLr"/>
          </w:tcPr>
          <w:p w:rsidR="005769AF" w:rsidRPr="00FC5AF2" w:rsidRDefault="005769AF" w:rsidP="00502CB8">
            <w:pPr>
              <w:spacing w:line="240" w:lineRule="auto"/>
              <w:ind w:right="113"/>
              <w:jc w:val="center"/>
              <w:rPr>
                <w:sz w:val="20"/>
                <w:szCs w:val="20"/>
                <w:lang w:eastAsia="ru-RU"/>
              </w:rPr>
            </w:pPr>
            <w:r w:rsidRPr="00FC5AF2">
              <w:rPr>
                <w:sz w:val="20"/>
                <w:szCs w:val="20"/>
                <w:lang w:eastAsia="ru-RU"/>
              </w:rPr>
              <w:t>%</w:t>
            </w:r>
          </w:p>
        </w:tc>
        <w:tc>
          <w:tcPr>
            <w:tcW w:w="890" w:type="dxa"/>
            <w:textDirection w:val="btLr"/>
          </w:tcPr>
          <w:p w:rsidR="005769AF" w:rsidRPr="00FC5AF2" w:rsidRDefault="005769AF" w:rsidP="00502CB8">
            <w:pPr>
              <w:spacing w:line="240" w:lineRule="auto"/>
              <w:ind w:right="113"/>
              <w:jc w:val="center"/>
              <w:rPr>
                <w:sz w:val="20"/>
                <w:szCs w:val="20"/>
                <w:lang w:eastAsia="ru-RU"/>
              </w:rPr>
            </w:pPr>
            <w:r w:rsidRPr="00FC5AF2">
              <w:rPr>
                <w:sz w:val="20"/>
                <w:szCs w:val="20"/>
                <w:lang w:eastAsia="ru-RU"/>
              </w:rPr>
              <w:t xml:space="preserve">Доход </w:t>
            </w:r>
          </w:p>
        </w:tc>
        <w:tc>
          <w:tcPr>
            <w:tcW w:w="889" w:type="dxa"/>
            <w:textDirection w:val="btLr"/>
          </w:tcPr>
          <w:p w:rsidR="005769AF" w:rsidRPr="00FC5AF2" w:rsidRDefault="005769AF" w:rsidP="00502CB8">
            <w:pPr>
              <w:spacing w:line="240" w:lineRule="auto"/>
              <w:ind w:right="113"/>
              <w:jc w:val="center"/>
              <w:rPr>
                <w:sz w:val="20"/>
                <w:szCs w:val="20"/>
                <w:lang w:eastAsia="ru-RU"/>
              </w:rPr>
            </w:pPr>
            <w:r w:rsidRPr="00FC5AF2">
              <w:rPr>
                <w:sz w:val="20"/>
                <w:szCs w:val="20"/>
                <w:lang w:eastAsia="ru-RU"/>
              </w:rPr>
              <w:t>%</w:t>
            </w:r>
          </w:p>
        </w:tc>
        <w:tc>
          <w:tcPr>
            <w:tcW w:w="816" w:type="dxa"/>
            <w:textDirection w:val="btLr"/>
          </w:tcPr>
          <w:p w:rsidR="005769AF" w:rsidRPr="00FC5AF2" w:rsidRDefault="005769AF" w:rsidP="00502CB8">
            <w:pPr>
              <w:spacing w:line="240" w:lineRule="auto"/>
              <w:ind w:right="113"/>
              <w:jc w:val="center"/>
              <w:rPr>
                <w:sz w:val="20"/>
                <w:szCs w:val="20"/>
                <w:lang w:eastAsia="ru-RU"/>
              </w:rPr>
            </w:pPr>
            <w:r w:rsidRPr="00FC5AF2">
              <w:rPr>
                <w:sz w:val="20"/>
                <w:szCs w:val="20"/>
                <w:lang w:eastAsia="ru-RU"/>
              </w:rPr>
              <w:t xml:space="preserve">Доход </w:t>
            </w:r>
          </w:p>
        </w:tc>
        <w:tc>
          <w:tcPr>
            <w:tcW w:w="962" w:type="dxa"/>
            <w:textDirection w:val="btLr"/>
          </w:tcPr>
          <w:p w:rsidR="005769AF" w:rsidRPr="00FC5AF2" w:rsidRDefault="005769AF" w:rsidP="00502CB8">
            <w:pPr>
              <w:spacing w:line="240" w:lineRule="auto"/>
              <w:ind w:right="113"/>
              <w:jc w:val="center"/>
              <w:rPr>
                <w:sz w:val="20"/>
                <w:szCs w:val="20"/>
                <w:lang w:eastAsia="ru-RU"/>
              </w:rPr>
            </w:pPr>
            <w:r w:rsidRPr="00FC5AF2">
              <w:rPr>
                <w:sz w:val="20"/>
                <w:szCs w:val="20"/>
                <w:lang w:eastAsia="ru-RU"/>
              </w:rPr>
              <w:t xml:space="preserve"> %</w:t>
            </w:r>
          </w:p>
        </w:tc>
        <w:tc>
          <w:tcPr>
            <w:tcW w:w="889" w:type="dxa"/>
            <w:textDirection w:val="btLr"/>
          </w:tcPr>
          <w:p w:rsidR="005769AF" w:rsidRPr="00FC5AF2" w:rsidRDefault="005769AF" w:rsidP="00502CB8">
            <w:pPr>
              <w:spacing w:line="240" w:lineRule="auto"/>
              <w:ind w:right="113"/>
              <w:jc w:val="center"/>
              <w:rPr>
                <w:sz w:val="20"/>
                <w:szCs w:val="20"/>
                <w:lang w:eastAsia="ru-RU"/>
              </w:rPr>
            </w:pPr>
            <w:r w:rsidRPr="00FC5AF2">
              <w:rPr>
                <w:sz w:val="20"/>
                <w:szCs w:val="20"/>
                <w:lang w:eastAsia="ru-RU"/>
              </w:rPr>
              <w:t xml:space="preserve">Доход </w:t>
            </w:r>
          </w:p>
        </w:tc>
        <w:tc>
          <w:tcPr>
            <w:tcW w:w="899" w:type="dxa"/>
            <w:gridSpan w:val="2"/>
            <w:textDirection w:val="btLr"/>
          </w:tcPr>
          <w:p w:rsidR="005769AF" w:rsidRPr="00FC5AF2" w:rsidRDefault="005769AF" w:rsidP="00502CB8">
            <w:pPr>
              <w:spacing w:line="240" w:lineRule="auto"/>
              <w:ind w:right="113"/>
              <w:jc w:val="center"/>
              <w:rPr>
                <w:sz w:val="20"/>
                <w:szCs w:val="20"/>
                <w:lang w:eastAsia="ru-RU"/>
              </w:rPr>
            </w:pPr>
            <w:r w:rsidRPr="00FC5AF2">
              <w:rPr>
                <w:sz w:val="20"/>
                <w:szCs w:val="20"/>
                <w:lang w:eastAsia="ru-RU"/>
              </w:rPr>
              <w:t>%</w:t>
            </w:r>
          </w:p>
        </w:tc>
      </w:tr>
      <w:tr w:rsidR="005769AF" w:rsidRPr="00FC5AF2">
        <w:trPr>
          <w:gridAfter w:val="1"/>
          <w:wAfter w:w="11" w:type="dxa"/>
          <w:trHeight w:val="473"/>
        </w:trPr>
        <w:tc>
          <w:tcPr>
            <w:tcW w:w="2452" w:type="dxa"/>
          </w:tcPr>
          <w:p w:rsidR="005769AF" w:rsidRPr="00FC5AF2" w:rsidRDefault="005769AF" w:rsidP="00502CB8">
            <w:pPr>
              <w:spacing w:line="240" w:lineRule="auto"/>
              <w:rPr>
                <w:sz w:val="20"/>
                <w:szCs w:val="20"/>
                <w:lang w:eastAsia="ru-RU"/>
              </w:rPr>
            </w:pPr>
            <w:r w:rsidRPr="00FC5AF2">
              <w:rPr>
                <w:sz w:val="20"/>
                <w:szCs w:val="20"/>
                <w:lang w:eastAsia="ru-RU"/>
              </w:rPr>
              <w:t xml:space="preserve">Чита </w:t>
            </w:r>
          </w:p>
        </w:tc>
        <w:tc>
          <w:tcPr>
            <w:tcW w:w="889" w:type="dxa"/>
          </w:tcPr>
          <w:p w:rsidR="005769AF" w:rsidRPr="00FC5AF2" w:rsidRDefault="005769AF" w:rsidP="00502CB8">
            <w:pPr>
              <w:spacing w:line="240" w:lineRule="auto"/>
              <w:jc w:val="center"/>
              <w:rPr>
                <w:sz w:val="20"/>
                <w:szCs w:val="20"/>
                <w:lang w:eastAsia="ru-RU"/>
              </w:rPr>
            </w:pPr>
            <w:r w:rsidRPr="00FC5AF2">
              <w:rPr>
                <w:sz w:val="20"/>
                <w:szCs w:val="20"/>
                <w:lang w:eastAsia="ru-RU"/>
              </w:rPr>
              <w:t>13612</w:t>
            </w:r>
          </w:p>
        </w:tc>
        <w:tc>
          <w:tcPr>
            <w:tcW w:w="889" w:type="dxa"/>
          </w:tcPr>
          <w:p w:rsidR="005769AF" w:rsidRPr="00FC5AF2" w:rsidRDefault="005769AF" w:rsidP="00502CB8">
            <w:pPr>
              <w:spacing w:line="240" w:lineRule="auto"/>
              <w:jc w:val="center"/>
              <w:rPr>
                <w:sz w:val="20"/>
                <w:szCs w:val="20"/>
                <w:lang w:eastAsia="ru-RU"/>
              </w:rPr>
            </w:pPr>
            <w:r w:rsidRPr="00FC5AF2">
              <w:rPr>
                <w:sz w:val="20"/>
                <w:szCs w:val="20"/>
                <w:lang w:eastAsia="ru-RU"/>
              </w:rPr>
              <w:t>16</w:t>
            </w:r>
          </w:p>
        </w:tc>
        <w:tc>
          <w:tcPr>
            <w:tcW w:w="890" w:type="dxa"/>
          </w:tcPr>
          <w:p w:rsidR="005769AF" w:rsidRPr="00FC5AF2" w:rsidRDefault="005769AF" w:rsidP="00502CB8">
            <w:pPr>
              <w:spacing w:line="240" w:lineRule="auto"/>
              <w:jc w:val="center"/>
              <w:rPr>
                <w:sz w:val="20"/>
                <w:szCs w:val="20"/>
                <w:lang w:eastAsia="ru-RU"/>
              </w:rPr>
            </w:pPr>
            <w:r w:rsidRPr="00FC5AF2">
              <w:rPr>
                <w:sz w:val="20"/>
                <w:szCs w:val="20"/>
                <w:lang w:eastAsia="ru-RU"/>
              </w:rPr>
              <w:t>34090</w:t>
            </w:r>
          </w:p>
        </w:tc>
        <w:tc>
          <w:tcPr>
            <w:tcW w:w="888" w:type="dxa"/>
          </w:tcPr>
          <w:p w:rsidR="005769AF" w:rsidRPr="00FC5AF2" w:rsidRDefault="005769AF" w:rsidP="00502CB8">
            <w:pPr>
              <w:spacing w:line="240" w:lineRule="auto"/>
              <w:jc w:val="center"/>
              <w:rPr>
                <w:sz w:val="20"/>
                <w:szCs w:val="20"/>
                <w:lang w:eastAsia="ru-RU"/>
              </w:rPr>
            </w:pPr>
            <w:r w:rsidRPr="00FC5AF2">
              <w:rPr>
                <w:sz w:val="20"/>
                <w:szCs w:val="20"/>
                <w:lang w:eastAsia="ru-RU"/>
              </w:rPr>
              <w:t>19</w:t>
            </w:r>
          </w:p>
        </w:tc>
        <w:tc>
          <w:tcPr>
            <w:tcW w:w="890" w:type="dxa"/>
          </w:tcPr>
          <w:p w:rsidR="005769AF" w:rsidRPr="00FC5AF2" w:rsidRDefault="005769AF" w:rsidP="00502CB8">
            <w:pPr>
              <w:spacing w:line="240" w:lineRule="auto"/>
              <w:jc w:val="center"/>
              <w:rPr>
                <w:sz w:val="20"/>
                <w:szCs w:val="20"/>
                <w:lang w:eastAsia="ru-RU"/>
              </w:rPr>
            </w:pPr>
            <w:r w:rsidRPr="00FC5AF2">
              <w:rPr>
                <w:sz w:val="20"/>
                <w:szCs w:val="20"/>
                <w:lang w:eastAsia="ru-RU"/>
              </w:rPr>
              <w:t>43732</w:t>
            </w:r>
          </w:p>
        </w:tc>
        <w:tc>
          <w:tcPr>
            <w:tcW w:w="889" w:type="dxa"/>
          </w:tcPr>
          <w:p w:rsidR="005769AF" w:rsidRPr="00FC5AF2" w:rsidRDefault="005769AF" w:rsidP="00502CB8">
            <w:pPr>
              <w:spacing w:line="240" w:lineRule="auto"/>
              <w:jc w:val="center"/>
              <w:rPr>
                <w:sz w:val="20"/>
                <w:szCs w:val="20"/>
                <w:lang w:eastAsia="ru-RU"/>
              </w:rPr>
            </w:pPr>
            <w:r w:rsidRPr="00FC5AF2">
              <w:rPr>
                <w:sz w:val="20"/>
                <w:szCs w:val="20"/>
                <w:lang w:eastAsia="ru-RU"/>
              </w:rPr>
              <w:t>24</w:t>
            </w:r>
          </w:p>
        </w:tc>
        <w:tc>
          <w:tcPr>
            <w:tcW w:w="890" w:type="dxa"/>
          </w:tcPr>
          <w:p w:rsidR="005769AF" w:rsidRPr="00FC5AF2" w:rsidRDefault="005769AF" w:rsidP="00502CB8">
            <w:pPr>
              <w:spacing w:line="240" w:lineRule="auto"/>
              <w:jc w:val="center"/>
              <w:rPr>
                <w:sz w:val="20"/>
                <w:szCs w:val="20"/>
                <w:lang w:eastAsia="ru-RU"/>
              </w:rPr>
            </w:pPr>
            <w:r w:rsidRPr="00FC5AF2">
              <w:rPr>
                <w:sz w:val="20"/>
                <w:szCs w:val="20"/>
                <w:lang w:eastAsia="ru-RU"/>
              </w:rPr>
              <w:t>56559</w:t>
            </w:r>
          </w:p>
        </w:tc>
        <w:tc>
          <w:tcPr>
            <w:tcW w:w="888" w:type="dxa"/>
          </w:tcPr>
          <w:p w:rsidR="005769AF" w:rsidRPr="00FC5AF2" w:rsidRDefault="005769AF" w:rsidP="00502CB8">
            <w:pPr>
              <w:spacing w:line="240" w:lineRule="auto"/>
              <w:jc w:val="center"/>
              <w:rPr>
                <w:sz w:val="20"/>
                <w:szCs w:val="20"/>
                <w:lang w:eastAsia="ru-RU"/>
              </w:rPr>
            </w:pPr>
            <w:r w:rsidRPr="00FC5AF2">
              <w:rPr>
                <w:sz w:val="20"/>
                <w:szCs w:val="20"/>
                <w:lang w:eastAsia="ru-RU"/>
              </w:rPr>
              <w:t>28</w:t>
            </w:r>
          </w:p>
        </w:tc>
        <w:tc>
          <w:tcPr>
            <w:tcW w:w="890" w:type="dxa"/>
          </w:tcPr>
          <w:p w:rsidR="005769AF" w:rsidRPr="00FC5AF2" w:rsidRDefault="005769AF" w:rsidP="00502CB8">
            <w:pPr>
              <w:spacing w:line="240" w:lineRule="auto"/>
              <w:jc w:val="center"/>
              <w:rPr>
                <w:sz w:val="20"/>
                <w:szCs w:val="20"/>
                <w:lang w:eastAsia="ru-RU"/>
              </w:rPr>
            </w:pPr>
            <w:r w:rsidRPr="00FC5AF2">
              <w:rPr>
                <w:sz w:val="20"/>
                <w:szCs w:val="20"/>
                <w:lang w:eastAsia="ru-RU"/>
              </w:rPr>
              <w:t>84745</w:t>
            </w:r>
          </w:p>
        </w:tc>
        <w:tc>
          <w:tcPr>
            <w:tcW w:w="889" w:type="dxa"/>
          </w:tcPr>
          <w:p w:rsidR="005769AF" w:rsidRPr="00FC5AF2" w:rsidRDefault="005769AF" w:rsidP="00502CB8">
            <w:pPr>
              <w:spacing w:line="240" w:lineRule="auto"/>
              <w:jc w:val="center"/>
              <w:rPr>
                <w:sz w:val="20"/>
                <w:szCs w:val="20"/>
                <w:lang w:eastAsia="ru-RU"/>
              </w:rPr>
            </w:pPr>
            <w:r w:rsidRPr="00FC5AF2">
              <w:rPr>
                <w:sz w:val="20"/>
                <w:szCs w:val="20"/>
                <w:lang w:eastAsia="ru-RU"/>
              </w:rPr>
              <w:t>35</w:t>
            </w:r>
          </w:p>
        </w:tc>
        <w:tc>
          <w:tcPr>
            <w:tcW w:w="816" w:type="dxa"/>
          </w:tcPr>
          <w:p w:rsidR="005769AF" w:rsidRPr="00FC5AF2" w:rsidRDefault="005769AF" w:rsidP="00502CB8">
            <w:pPr>
              <w:spacing w:line="240" w:lineRule="auto"/>
              <w:jc w:val="center"/>
              <w:rPr>
                <w:sz w:val="20"/>
                <w:szCs w:val="20"/>
                <w:lang w:eastAsia="ru-RU"/>
              </w:rPr>
            </w:pPr>
            <w:r w:rsidRPr="00FC5AF2">
              <w:rPr>
                <w:sz w:val="20"/>
                <w:szCs w:val="20"/>
                <w:lang w:eastAsia="ru-RU"/>
              </w:rPr>
              <w:t>104643</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31</w:t>
            </w:r>
          </w:p>
        </w:tc>
        <w:tc>
          <w:tcPr>
            <w:tcW w:w="889" w:type="dxa"/>
          </w:tcPr>
          <w:p w:rsidR="005769AF" w:rsidRPr="00FC5AF2" w:rsidRDefault="005769AF" w:rsidP="00502CB8">
            <w:pPr>
              <w:spacing w:line="240" w:lineRule="auto"/>
              <w:jc w:val="center"/>
              <w:rPr>
                <w:sz w:val="20"/>
                <w:szCs w:val="20"/>
                <w:lang w:eastAsia="ru-RU"/>
              </w:rPr>
            </w:pPr>
            <w:r w:rsidRPr="00FC5AF2">
              <w:rPr>
                <w:sz w:val="20"/>
                <w:szCs w:val="20"/>
                <w:lang w:eastAsia="ru-RU"/>
              </w:rPr>
              <w:t>169628</w:t>
            </w:r>
          </w:p>
        </w:tc>
        <w:tc>
          <w:tcPr>
            <w:tcW w:w="888" w:type="dxa"/>
          </w:tcPr>
          <w:p w:rsidR="005769AF" w:rsidRPr="00FC5AF2" w:rsidRDefault="005769AF" w:rsidP="00502CB8">
            <w:pPr>
              <w:spacing w:line="240" w:lineRule="auto"/>
              <w:jc w:val="center"/>
              <w:rPr>
                <w:sz w:val="20"/>
                <w:szCs w:val="20"/>
                <w:lang w:eastAsia="ru-RU"/>
              </w:rPr>
            </w:pPr>
            <w:r w:rsidRPr="00FC5AF2">
              <w:rPr>
                <w:sz w:val="20"/>
                <w:szCs w:val="20"/>
                <w:lang w:eastAsia="ru-RU"/>
              </w:rPr>
              <w:t>37</w:t>
            </w:r>
          </w:p>
        </w:tc>
      </w:tr>
      <w:tr w:rsidR="005769AF" w:rsidRPr="00FC5AF2">
        <w:trPr>
          <w:gridAfter w:val="1"/>
          <w:wAfter w:w="11" w:type="dxa"/>
          <w:trHeight w:val="473"/>
        </w:trPr>
        <w:tc>
          <w:tcPr>
            <w:tcW w:w="2452" w:type="dxa"/>
          </w:tcPr>
          <w:p w:rsidR="005769AF" w:rsidRPr="00FC5AF2" w:rsidRDefault="005769AF" w:rsidP="00502CB8">
            <w:pPr>
              <w:spacing w:line="240" w:lineRule="auto"/>
              <w:rPr>
                <w:sz w:val="20"/>
                <w:szCs w:val="20"/>
                <w:lang w:eastAsia="ru-RU"/>
              </w:rPr>
            </w:pPr>
            <w:proofErr w:type="spellStart"/>
            <w:r w:rsidRPr="00FC5AF2">
              <w:rPr>
                <w:sz w:val="20"/>
                <w:szCs w:val="20"/>
                <w:lang w:eastAsia="ru-RU"/>
              </w:rPr>
              <w:t>Троицкосавск</w:t>
            </w:r>
            <w:proofErr w:type="spellEnd"/>
          </w:p>
        </w:tc>
        <w:tc>
          <w:tcPr>
            <w:tcW w:w="889" w:type="dxa"/>
          </w:tcPr>
          <w:p w:rsidR="005769AF" w:rsidRPr="00FC5AF2" w:rsidRDefault="005769AF" w:rsidP="00502CB8">
            <w:pPr>
              <w:spacing w:line="240" w:lineRule="auto"/>
              <w:jc w:val="center"/>
              <w:rPr>
                <w:sz w:val="20"/>
                <w:szCs w:val="20"/>
                <w:lang w:eastAsia="ru-RU"/>
              </w:rPr>
            </w:pPr>
            <w:r w:rsidRPr="00FC5AF2">
              <w:rPr>
                <w:sz w:val="20"/>
                <w:szCs w:val="20"/>
                <w:lang w:eastAsia="ru-RU"/>
              </w:rPr>
              <w:t>31061</w:t>
            </w:r>
          </w:p>
        </w:tc>
        <w:tc>
          <w:tcPr>
            <w:tcW w:w="889" w:type="dxa"/>
          </w:tcPr>
          <w:p w:rsidR="005769AF" w:rsidRPr="00FC5AF2" w:rsidRDefault="005769AF" w:rsidP="00502CB8">
            <w:pPr>
              <w:spacing w:line="240" w:lineRule="auto"/>
              <w:jc w:val="center"/>
              <w:rPr>
                <w:sz w:val="20"/>
                <w:szCs w:val="20"/>
                <w:lang w:eastAsia="ru-RU"/>
              </w:rPr>
            </w:pPr>
            <w:r w:rsidRPr="00FC5AF2">
              <w:rPr>
                <w:sz w:val="20"/>
                <w:szCs w:val="20"/>
                <w:lang w:eastAsia="ru-RU"/>
              </w:rPr>
              <w:t>34</w:t>
            </w:r>
          </w:p>
        </w:tc>
        <w:tc>
          <w:tcPr>
            <w:tcW w:w="890" w:type="dxa"/>
          </w:tcPr>
          <w:p w:rsidR="005769AF" w:rsidRPr="00FC5AF2" w:rsidRDefault="005769AF" w:rsidP="00502CB8">
            <w:pPr>
              <w:spacing w:line="240" w:lineRule="auto"/>
              <w:jc w:val="center"/>
              <w:rPr>
                <w:sz w:val="20"/>
                <w:szCs w:val="20"/>
                <w:lang w:eastAsia="ru-RU"/>
              </w:rPr>
            </w:pPr>
            <w:r w:rsidRPr="00FC5AF2">
              <w:rPr>
                <w:sz w:val="20"/>
                <w:szCs w:val="20"/>
                <w:lang w:eastAsia="ru-RU"/>
              </w:rPr>
              <w:t>55405</w:t>
            </w:r>
          </w:p>
        </w:tc>
        <w:tc>
          <w:tcPr>
            <w:tcW w:w="888" w:type="dxa"/>
          </w:tcPr>
          <w:p w:rsidR="005769AF" w:rsidRPr="00FC5AF2" w:rsidRDefault="005769AF" w:rsidP="00502CB8">
            <w:pPr>
              <w:spacing w:line="240" w:lineRule="auto"/>
              <w:jc w:val="center"/>
              <w:rPr>
                <w:sz w:val="20"/>
                <w:szCs w:val="20"/>
                <w:lang w:eastAsia="ru-RU"/>
              </w:rPr>
            </w:pPr>
            <w:r w:rsidRPr="00FC5AF2">
              <w:rPr>
                <w:sz w:val="20"/>
                <w:szCs w:val="20"/>
                <w:lang w:eastAsia="ru-RU"/>
              </w:rPr>
              <w:t>31</w:t>
            </w:r>
          </w:p>
        </w:tc>
        <w:tc>
          <w:tcPr>
            <w:tcW w:w="890" w:type="dxa"/>
          </w:tcPr>
          <w:p w:rsidR="005769AF" w:rsidRPr="00FC5AF2" w:rsidRDefault="005769AF" w:rsidP="00502CB8">
            <w:pPr>
              <w:spacing w:line="240" w:lineRule="auto"/>
              <w:jc w:val="center"/>
              <w:rPr>
                <w:sz w:val="20"/>
                <w:szCs w:val="20"/>
                <w:lang w:eastAsia="ru-RU"/>
              </w:rPr>
            </w:pPr>
            <w:r w:rsidRPr="00FC5AF2">
              <w:rPr>
                <w:sz w:val="20"/>
                <w:szCs w:val="20"/>
                <w:lang w:eastAsia="ru-RU"/>
              </w:rPr>
              <w:t>57770</w:t>
            </w:r>
          </w:p>
        </w:tc>
        <w:tc>
          <w:tcPr>
            <w:tcW w:w="889" w:type="dxa"/>
          </w:tcPr>
          <w:p w:rsidR="005769AF" w:rsidRPr="00FC5AF2" w:rsidRDefault="005769AF" w:rsidP="00502CB8">
            <w:pPr>
              <w:spacing w:line="240" w:lineRule="auto"/>
              <w:jc w:val="center"/>
              <w:rPr>
                <w:sz w:val="20"/>
                <w:szCs w:val="20"/>
                <w:lang w:eastAsia="ru-RU"/>
              </w:rPr>
            </w:pPr>
            <w:r w:rsidRPr="00FC5AF2">
              <w:rPr>
                <w:sz w:val="20"/>
                <w:szCs w:val="20"/>
                <w:lang w:eastAsia="ru-RU"/>
              </w:rPr>
              <w:t>31</w:t>
            </w:r>
          </w:p>
        </w:tc>
        <w:tc>
          <w:tcPr>
            <w:tcW w:w="890" w:type="dxa"/>
          </w:tcPr>
          <w:p w:rsidR="005769AF" w:rsidRPr="00FC5AF2" w:rsidRDefault="005769AF" w:rsidP="00502CB8">
            <w:pPr>
              <w:spacing w:line="240" w:lineRule="auto"/>
              <w:jc w:val="center"/>
              <w:rPr>
                <w:sz w:val="20"/>
                <w:szCs w:val="20"/>
                <w:lang w:eastAsia="ru-RU"/>
              </w:rPr>
            </w:pPr>
            <w:r w:rsidRPr="00FC5AF2">
              <w:rPr>
                <w:sz w:val="20"/>
                <w:szCs w:val="20"/>
                <w:lang w:eastAsia="ru-RU"/>
              </w:rPr>
              <w:t>56345</w:t>
            </w:r>
          </w:p>
        </w:tc>
        <w:tc>
          <w:tcPr>
            <w:tcW w:w="888" w:type="dxa"/>
          </w:tcPr>
          <w:p w:rsidR="005769AF" w:rsidRPr="00FC5AF2" w:rsidRDefault="005769AF" w:rsidP="00502CB8">
            <w:pPr>
              <w:spacing w:line="240" w:lineRule="auto"/>
              <w:jc w:val="center"/>
              <w:rPr>
                <w:sz w:val="20"/>
                <w:szCs w:val="20"/>
                <w:lang w:eastAsia="ru-RU"/>
              </w:rPr>
            </w:pPr>
            <w:r w:rsidRPr="00FC5AF2">
              <w:rPr>
                <w:sz w:val="20"/>
                <w:szCs w:val="20"/>
                <w:lang w:eastAsia="ru-RU"/>
              </w:rPr>
              <w:t>28</w:t>
            </w:r>
          </w:p>
        </w:tc>
        <w:tc>
          <w:tcPr>
            <w:tcW w:w="890" w:type="dxa"/>
          </w:tcPr>
          <w:p w:rsidR="005769AF" w:rsidRPr="00FC5AF2" w:rsidRDefault="005769AF" w:rsidP="00502CB8">
            <w:pPr>
              <w:spacing w:line="240" w:lineRule="auto"/>
              <w:jc w:val="center"/>
              <w:rPr>
                <w:sz w:val="20"/>
                <w:szCs w:val="20"/>
                <w:lang w:eastAsia="ru-RU"/>
              </w:rPr>
            </w:pPr>
            <w:r w:rsidRPr="00FC5AF2">
              <w:rPr>
                <w:sz w:val="20"/>
                <w:szCs w:val="20"/>
                <w:lang w:eastAsia="ru-RU"/>
              </w:rPr>
              <w:t>66338</w:t>
            </w:r>
          </w:p>
        </w:tc>
        <w:tc>
          <w:tcPr>
            <w:tcW w:w="889" w:type="dxa"/>
          </w:tcPr>
          <w:p w:rsidR="005769AF" w:rsidRPr="00FC5AF2" w:rsidRDefault="005769AF" w:rsidP="00502CB8">
            <w:pPr>
              <w:spacing w:line="240" w:lineRule="auto"/>
              <w:jc w:val="center"/>
              <w:rPr>
                <w:sz w:val="20"/>
                <w:szCs w:val="20"/>
                <w:lang w:eastAsia="ru-RU"/>
              </w:rPr>
            </w:pPr>
            <w:r w:rsidRPr="00FC5AF2">
              <w:rPr>
                <w:sz w:val="20"/>
                <w:szCs w:val="20"/>
                <w:lang w:eastAsia="ru-RU"/>
              </w:rPr>
              <w:t>27</w:t>
            </w:r>
          </w:p>
        </w:tc>
        <w:tc>
          <w:tcPr>
            <w:tcW w:w="816" w:type="dxa"/>
          </w:tcPr>
          <w:p w:rsidR="005769AF" w:rsidRPr="00FC5AF2" w:rsidRDefault="005769AF" w:rsidP="00502CB8">
            <w:pPr>
              <w:spacing w:line="240" w:lineRule="auto"/>
              <w:jc w:val="center"/>
              <w:rPr>
                <w:sz w:val="20"/>
                <w:szCs w:val="20"/>
                <w:lang w:eastAsia="ru-RU"/>
              </w:rPr>
            </w:pPr>
            <w:r w:rsidRPr="00FC5AF2">
              <w:rPr>
                <w:sz w:val="20"/>
                <w:szCs w:val="20"/>
                <w:lang w:eastAsia="ru-RU"/>
              </w:rPr>
              <w:t>82520</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25</w:t>
            </w:r>
          </w:p>
        </w:tc>
        <w:tc>
          <w:tcPr>
            <w:tcW w:w="889" w:type="dxa"/>
          </w:tcPr>
          <w:p w:rsidR="005769AF" w:rsidRPr="00FC5AF2" w:rsidRDefault="005769AF" w:rsidP="00502CB8">
            <w:pPr>
              <w:spacing w:line="240" w:lineRule="auto"/>
              <w:jc w:val="center"/>
              <w:rPr>
                <w:sz w:val="20"/>
                <w:szCs w:val="20"/>
                <w:lang w:eastAsia="ru-RU"/>
              </w:rPr>
            </w:pPr>
            <w:r w:rsidRPr="00FC5AF2">
              <w:rPr>
                <w:sz w:val="20"/>
                <w:szCs w:val="20"/>
                <w:lang w:eastAsia="ru-RU"/>
              </w:rPr>
              <w:t>64928</w:t>
            </w:r>
          </w:p>
        </w:tc>
        <w:tc>
          <w:tcPr>
            <w:tcW w:w="888" w:type="dxa"/>
          </w:tcPr>
          <w:p w:rsidR="005769AF" w:rsidRPr="00FC5AF2" w:rsidRDefault="005769AF" w:rsidP="00502CB8">
            <w:pPr>
              <w:spacing w:line="240" w:lineRule="auto"/>
              <w:jc w:val="center"/>
              <w:rPr>
                <w:sz w:val="20"/>
                <w:szCs w:val="20"/>
                <w:lang w:eastAsia="ru-RU"/>
              </w:rPr>
            </w:pPr>
            <w:r w:rsidRPr="00FC5AF2">
              <w:rPr>
                <w:sz w:val="20"/>
                <w:szCs w:val="20"/>
                <w:lang w:eastAsia="ru-RU"/>
              </w:rPr>
              <w:t>14</w:t>
            </w:r>
          </w:p>
        </w:tc>
      </w:tr>
      <w:tr w:rsidR="005769AF" w:rsidRPr="00FC5AF2">
        <w:trPr>
          <w:gridAfter w:val="1"/>
          <w:wAfter w:w="11" w:type="dxa"/>
          <w:trHeight w:val="473"/>
        </w:trPr>
        <w:tc>
          <w:tcPr>
            <w:tcW w:w="2452" w:type="dxa"/>
          </w:tcPr>
          <w:p w:rsidR="005769AF" w:rsidRPr="00FC5AF2" w:rsidRDefault="005769AF" w:rsidP="00502CB8">
            <w:pPr>
              <w:spacing w:line="240" w:lineRule="auto"/>
              <w:rPr>
                <w:sz w:val="20"/>
                <w:szCs w:val="20"/>
                <w:lang w:eastAsia="ru-RU"/>
              </w:rPr>
            </w:pPr>
            <w:r w:rsidRPr="00FC5AF2">
              <w:rPr>
                <w:sz w:val="20"/>
                <w:szCs w:val="20"/>
                <w:lang w:eastAsia="ru-RU"/>
              </w:rPr>
              <w:t>Верхнеудинск</w:t>
            </w:r>
          </w:p>
        </w:tc>
        <w:tc>
          <w:tcPr>
            <w:tcW w:w="889" w:type="dxa"/>
          </w:tcPr>
          <w:p w:rsidR="005769AF" w:rsidRPr="00FC5AF2" w:rsidRDefault="005769AF" w:rsidP="00502CB8">
            <w:pPr>
              <w:spacing w:line="240" w:lineRule="auto"/>
              <w:jc w:val="center"/>
              <w:rPr>
                <w:sz w:val="20"/>
                <w:szCs w:val="20"/>
                <w:lang w:eastAsia="ru-RU"/>
              </w:rPr>
            </w:pPr>
            <w:r w:rsidRPr="00FC5AF2">
              <w:rPr>
                <w:sz w:val="20"/>
                <w:szCs w:val="20"/>
                <w:lang w:eastAsia="ru-RU"/>
              </w:rPr>
              <w:t>14875</w:t>
            </w:r>
          </w:p>
        </w:tc>
        <w:tc>
          <w:tcPr>
            <w:tcW w:w="889" w:type="dxa"/>
          </w:tcPr>
          <w:p w:rsidR="005769AF" w:rsidRPr="00FC5AF2" w:rsidRDefault="005769AF" w:rsidP="00502CB8">
            <w:pPr>
              <w:spacing w:line="240" w:lineRule="auto"/>
              <w:jc w:val="center"/>
              <w:rPr>
                <w:sz w:val="20"/>
                <w:szCs w:val="20"/>
                <w:lang w:eastAsia="ru-RU"/>
              </w:rPr>
            </w:pPr>
            <w:r w:rsidRPr="00FC5AF2">
              <w:rPr>
                <w:sz w:val="20"/>
                <w:szCs w:val="20"/>
                <w:lang w:eastAsia="ru-RU"/>
              </w:rPr>
              <w:t>16</w:t>
            </w:r>
          </w:p>
        </w:tc>
        <w:tc>
          <w:tcPr>
            <w:tcW w:w="890" w:type="dxa"/>
          </w:tcPr>
          <w:p w:rsidR="005769AF" w:rsidRPr="00FC5AF2" w:rsidRDefault="005769AF" w:rsidP="00502CB8">
            <w:pPr>
              <w:spacing w:line="240" w:lineRule="auto"/>
              <w:jc w:val="center"/>
              <w:rPr>
                <w:sz w:val="20"/>
                <w:szCs w:val="20"/>
                <w:lang w:eastAsia="ru-RU"/>
              </w:rPr>
            </w:pPr>
            <w:r w:rsidRPr="00FC5AF2">
              <w:rPr>
                <w:sz w:val="20"/>
                <w:szCs w:val="20"/>
                <w:lang w:eastAsia="ru-RU"/>
              </w:rPr>
              <w:t>53093</w:t>
            </w:r>
          </w:p>
        </w:tc>
        <w:tc>
          <w:tcPr>
            <w:tcW w:w="888" w:type="dxa"/>
          </w:tcPr>
          <w:p w:rsidR="005769AF" w:rsidRPr="00FC5AF2" w:rsidRDefault="005769AF" w:rsidP="00502CB8">
            <w:pPr>
              <w:spacing w:line="240" w:lineRule="auto"/>
              <w:jc w:val="center"/>
              <w:rPr>
                <w:sz w:val="20"/>
                <w:szCs w:val="20"/>
                <w:lang w:eastAsia="ru-RU"/>
              </w:rPr>
            </w:pPr>
            <w:r w:rsidRPr="00FC5AF2">
              <w:rPr>
                <w:sz w:val="20"/>
                <w:szCs w:val="20"/>
                <w:lang w:eastAsia="ru-RU"/>
              </w:rPr>
              <w:t>29</w:t>
            </w:r>
          </w:p>
        </w:tc>
        <w:tc>
          <w:tcPr>
            <w:tcW w:w="890" w:type="dxa"/>
          </w:tcPr>
          <w:p w:rsidR="005769AF" w:rsidRPr="00FC5AF2" w:rsidRDefault="005769AF" w:rsidP="00502CB8">
            <w:pPr>
              <w:spacing w:line="240" w:lineRule="auto"/>
              <w:jc w:val="center"/>
              <w:rPr>
                <w:sz w:val="20"/>
                <w:szCs w:val="20"/>
                <w:lang w:eastAsia="ru-RU"/>
              </w:rPr>
            </w:pPr>
            <w:r w:rsidRPr="00FC5AF2">
              <w:rPr>
                <w:sz w:val="20"/>
                <w:szCs w:val="20"/>
                <w:lang w:eastAsia="ru-RU"/>
              </w:rPr>
              <w:t>45044</w:t>
            </w:r>
          </w:p>
        </w:tc>
        <w:tc>
          <w:tcPr>
            <w:tcW w:w="889" w:type="dxa"/>
          </w:tcPr>
          <w:p w:rsidR="005769AF" w:rsidRPr="00FC5AF2" w:rsidRDefault="005769AF" w:rsidP="00502CB8">
            <w:pPr>
              <w:spacing w:line="240" w:lineRule="auto"/>
              <w:jc w:val="center"/>
              <w:rPr>
                <w:sz w:val="20"/>
                <w:szCs w:val="20"/>
                <w:lang w:eastAsia="ru-RU"/>
              </w:rPr>
            </w:pPr>
            <w:r w:rsidRPr="00FC5AF2">
              <w:rPr>
                <w:sz w:val="20"/>
                <w:szCs w:val="20"/>
                <w:lang w:eastAsia="ru-RU"/>
              </w:rPr>
              <w:t>24</w:t>
            </w:r>
          </w:p>
        </w:tc>
        <w:tc>
          <w:tcPr>
            <w:tcW w:w="890" w:type="dxa"/>
          </w:tcPr>
          <w:p w:rsidR="005769AF" w:rsidRPr="00FC5AF2" w:rsidRDefault="005769AF" w:rsidP="00502CB8">
            <w:pPr>
              <w:spacing w:line="240" w:lineRule="auto"/>
              <w:jc w:val="center"/>
              <w:rPr>
                <w:sz w:val="20"/>
                <w:szCs w:val="20"/>
                <w:lang w:eastAsia="ru-RU"/>
              </w:rPr>
            </w:pPr>
            <w:r w:rsidRPr="00FC5AF2">
              <w:rPr>
                <w:sz w:val="20"/>
                <w:szCs w:val="20"/>
                <w:lang w:eastAsia="ru-RU"/>
              </w:rPr>
              <w:t>48275</w:t>
            </w:r>
          </w:p>
        </w:tc>
        <w:tc>
          <w:tcPr>
            <w:tcW w:w="888" w:type="dxa"/>
          </w:tcPr>
          <w:p w:rsidR="005769AF" w:rsidRPr="00FC5AF2" w:rsidRDefault="005769AF" w:rsidP="00502CB8">
            <w:pPr>
              <w:spacing w:line="240" w:lineRule="auto"/>
              <w:jc w:val="center"/>
              <w:rPr>
                <w:sz w:val="20"/>
                <w:szCs w:val="20"/>
                <w:lang w:eastAsia="ru-RU"/>
              </w:rPr>
            </w:pPr>
            <w:r w:rsidRPr="00FC5AF2">
              <w:rPr>
                <w:sz w:val="20"/>
                <w:szCs w:val="20"/>
                <w:lang w:eastAsia="ru-RU"/>
              </w:rPr>
              <w:t>24</w:t>
            </w:r>
          </w:p>
        </w:tc>
        <w:tc>
          <w:tcPr>
            <w:tcW w:w="890" w:type="dxa"/>
          </w:tcPr>
          <w:p w:rsidR="005769AF" w:rsidRPr="00FC5AF2" w:rsidRDefault="005769AF" w:rsidP="00502CB8">
            <w:pPr>
              <w:spacing w:line="240" w:lineRule="auto"/>
              <w:jc w:val="center"/>
              <w:rPr>
                <w:sz w:val="20"/>
                <w:szCs w:val="20"/>
                <w:lang w:eastAsia="ru-RU"/>
              </w:rPr>
            </w:pPr>
            <w:r w:rsidRPr="00FC5AF2">
              <w:rPr>
                <w:sz w:val="20"/>
                <w:szCs w:val="20"/>
                <w:lang w:eastAsia="ru-RU"/>
              </w:rPr>
              <w:t>49220</w:t>
            </w:r>
          </w:p>
        </w:tc>
        <w:tc>
          <w:tcPr>
            <w:tcW w:w="889" w:type="dxa"/>
          </w:tcPr>
          <w:p w:rsidR="005769AF" w:rsidRPr="00FC5AF2" w:rsidRDefault="005769AF" w:rsidP="00502CB8">
            <w:pPr>
              <w:spacing w:line="240" w:lineRule="auto"/>
              <w:jc w:val="center"/>
              <w:rPr>
                <w:sz w:val="20"/>
                <w:szCs w:val="20"/>
                <w:lang w:eastAsia="ru-RU"/>
              </w:rPr>
            </w:pPr>
            <w:r w:rsidRPr="00FC5AF2">
              <w:rPr>
                <w:sz w:val="20"/>
                <w:szCs w:val="20"/>
                <w:lang w:eastAsia="ru-RU"/>
              </w:rPr>
              <w:t>20</w:t>
            </w:r>
          </w:p>
        </w:tc>
        <w:tc>
          <w:tcPr>
            <w:tcW w:w="816" w:type="dxa"/>
          </w:tcPr>
          <w:p w:rsidR="005769AF" w:rsidRPr="00FC5AF2" w:rsidRDefault="005769AF" w:rsidP="00502CB8">
            <w:pPr>
              <w:spacing w:line="240" w:lineRule="auto"/>
              <w:jc w:val="center"/>
              <w:rPr>
                <w:sz w:val="20"/>
                <w:szCs w:val="20"/>
                <w:lang w:eastAsia="ru-RU"/>
              </w:rPr>
            </w:pPr>
            <w:r w:rsidRPr="00FC5AF2">
              <w:rPr>
                <w:sz w:val="20"/>
                <w:szCs w:val="20"/>
                <w:lang w:eastAsia="ru-RU"/>
              </w:rPr>
              <w:t>77755</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23</w:t>
            </w:r>
          </w:p>
        </w:tc>
        <w:tc>
          <w:tcPr>
            <w:tcW w:w="889" w:type="dxa"/>
          </w:tcPr>
          <w:p w:rsidR="005769AF" w:rsidRPr="00FC5AF2" w:rsidRDefault="005769AF" w:rsidP="00502CB8">
            <w:pPr>
              <w:spacing w:line="240" w:lineRule="auto"/>
              <w:jc w:val="center"/>
              <w:rPr>
                <w:sz w:val="20"/>
                <w:szCs w:val="20"/>
                <w:lang w:eastAsia="ru-RU"/>
              </w:rPr>
            </w:pPr>
            <w:r w:rsidRPr="00FC5AF2">
              <w:rPr>
                <w:sz w:val="20"/>
                <w:szCs w:val="20"/>
                <w:lang w:eastAsia="ru-RU"/>
              </w:rPr>
              <w:t>150452</w:t>
            </w:r>
          </w:p>
        </w:tc>
        <w:tc>
          <w:tcPr>
            <w:tcW w:w="888" w:type="dxa"/>
          </w:tcPr>
          <w:p w:rsidR="005769AF" w:rsidRPr="00FC5AF2" w:rsidRDefault="005769AF" w:rsidP="00502CB8">
            <w:pPr>
              <w:spacing w:line="240" w:lineRule="auto"/>
              <w:jc w:val="center"/>
              <w:rPr>
                <w:sz w:val="20"/>
                <w:szCs w:val="20"/>
                <w:lang w:eastAsia="ru-RU"/>
              </w:rPr>
            </w:pPr>
            <w:r w:rsidRPr="00FC5AF2">
              <w:rPr>
                <w:sz w:val="20"/>
                <w:szCs w:val="20"/>
                <w:lang w:eastAsia="ru-RU"/>
              </w:rPr>
              <w:t>33</w:t>
            </w:r>
          </w:p>
        </w:tc>
      </w:tr>
      <w:tr w:rsidR="005769AF" w:rsidRPr="00FC5AF2">
        <w:trPr>
          <w:gridAfter w:val="1"/>
          <w:wAfter w:w="11" w:type="dxa"/>
          <w:trHeight w:val="473"/>
        </w:trPr>
        <w:tc>
          <w:tcPr>
            <w:tcW w:w="2452" w:type="dxa"/>
          </w:tcPr>
          <w:p w:rsidR="005769AF" w:rsidRPr="00FC5AF2" w:rsidRDefault="005769AF" w:rsidP="00502CB8">
            <w:pPr>
              <w:spacing w:line="240" w:lineRule="auto"/>
              <w:rPr>
                <w:sz w:val="20"/>
                <w:szCs w:val="20"/>
                <w:lang w:eastAsia="ru-RU"/>
              </w:rPr>
            </w:pPr>
            <w:r w:rsidRPr="00FC5AF2">
              <w:rPr>
                <w:sz w:val="20"/>
                <w:szCs w:val="20"/>
                <w:lang w:eastAsia="ru-RU"/>
              </w:rPr>
              <w:t>Нерчинск</w:t>
            </w:r>
          </w:p>
        </w:tc>
        <w:tc>
          <w:tcPr>
            <w:tcW w:w="889" w:type="dxa"/>
          </w:tcPr>
          <w:p w:rsidR="005769AF" w:rsidRPr="00FC5AF2" w:rsidRDefault="005769AF" w:rsidP="00502CB8">
            <w:pPr>
              <w:spacing w:line="240" w:lineRule="auto"/>
              <w:jc w:val="center"/>
              <w:rPr>
                <w:sz w:val="20"/>
                <w:szCs w:val="20"/>
                <w:lang w:eastAsia="ru-RU"/>
              </w:rPr>
            </w:pPr>
            <w:r w:rsidRPr="00FC5AF2">
              <w:rPr>
                <w:sz w:val="20"/>
                <w:szCs w:val="20"/>
                <w:lang w:eastAsia="ru-RU"/>
              </w:rPr>
              <w:t>22514</w:t>
            </w:r>
          </w:p>
        </w:tc>
        <w:tc>
          <w:tcPr>
            <w:tcW w:w="889" w:type="dxa"/>
          </w:tcPr>
          <w:p w:rsidR="005769AF" w:rsidRPr="00FC5AF2" w:rsidRDefault="005769AF" w:rsidP="00502CB8">
            <w:pPr>
              <w:spacing w:line="240" w:lineRule="auto"/>
              <w:jc w:val="center"/>
              <w:rPr>
                <w:sz w:val="20"/>
                <w:szCs w:val="20"/>
                <w:lang w:eastAsia="ru-RU"/>
              </w:rPr>
            </w:pPr>
            <w:r w:rsidRPr="00FC5AF2">
              <w:rPr>
                <w:sz w:val="20"/>
                <w:szCs w:val="20"/>
                <w:lang w:eastAsia="ru-RU"/>
              </w:rPr>
              <w:t>25</w:t>
            </w:r>
          </w:p>
        </w:tc>
        <w:tc>
          <w:tcPr>
            <w:tcW w:w="890" w:type="dxa"/>
          </w:tcPr>
          <w:p w:rsidR="005769AF" w:rsidRPr="00FC5AF2" w:rsidRDefault="005769AF" w:rsidP="00502CB8">
            <w:pPr>
              <w:spacing w:line="240" w:lineRule="auto"/>
              <w:jc w:val="center"/>
              <w:rPr>
                <w:sz w:val="20"/>
                <w:szCs w:val="20"/>
                <w:lang w:eastAsia="ru-RU"/>
              </w:rPr>
            </w:pPr>
            <w:r w:rsidRPr="00FC5AF2">
              <w:rPr>
                <w:sz w:val="20"/>
                <w:szCs w:val="20"/>
                <w:lang w:eastAsia="ru-RU"/>
              </w:rPr>
              <w:t>28015</w:t>
            </w:r>
          </w:p>
        </w:tc>
        <w:tc>
          <w:tcPr>
            <w:tcW w:w="888" w:type="dxa"/>
          </w:tcPr>
          <w:p w:rsidR="005769AF" w:rsidRPr="00FC5AF2" w:rsidRDefault="005769AF" w:rsidP="00502CB8">
            <w:pPr>
              <w:spacing w:line="240" w:lineRule="auto"/>
              <w:jc w:val="center"/>
              <w:rPr>
                <w:sz w:val="20"/>
                <w:szCs w:val="20"/>
                <w:lang w:eastAsia="ru-RU"/>
              </w:rPr>
            </w:pPr>
            <w:r w:rsidRPr="00FC5AF2">
              <w:rPr>
                <w:sz w:val="20"/>
                <w:szCs w:val="20"/>
                <w:lang w:eastAsia="ru-RU"/>
              </w:rPr>
              <w:t>15</w:t>
            </w:r>
          </w:p>
        </w:tc>
        <w:tc>
          <w:tcPr>
            <w:tcW w:w="890" w:type="dxa"/>
          </w:tcPr>
          <w:p w:rsidR="005769AF" w:rsidRPr="00FC5AF2" w:rsidRDefault="005769AF" w:rsidP="00502CB8">
            <w:pPr>
              <w:spacing w:line="240" w:lineRule="auto"/>
              <w:jc w:val="center"/>
              <w:rPr>
                <w:sz w:val="20"/>
                <w:szCs w:val="20"/>
                <w:lang w:eastAsia="ru-RU"/>
              </w:rPr>
            </w:pPr>
            <w:r w:rsidRPr="00FC5AF2">
              <w:rPr>
                <w:sz w:val="20"/>
                <w:szCs w:val="20"/>
                <w:lang w:eastAsia="ru-RU"/>
              </w:rPr>
              <w:t>22033</w:t>
            </w:r>
          </w:p>
        </w:tc>
        <w:tc>
          <w:tcPr>
            <w:tcW w:w="889" w:type="dxa"/>
          </w:tcPr>
          <w:p w:rsidR="005769AF" w:rsidRPr="00FC5AF2" w:rsidRDefault="005769AF" w:rsidP="00502CB8">
            <w:pPr>
              <w:spacing w:line="240" w:lineRule="auto"/>
              <w:jc w:val="center"/>
              <w:rPr>
                <w:sz w:val="20"/>
                <w:szCs w:val="20"/>
                <w:lang w:eastAsia="ru-RU"/>
              </w:rPr>
            </w:pPr>
            <w:r w:rsidRPr="00FC5AF2">
              <w:rPr>
                <w:sz w:val="20"/>
                <w:szCs w:val="20"/>
                <w:lang w:eastAsia="ru-RU"/>
              </w:rPr>
              <w:t>12</w:t>
            </w:r>
          </w:p>
        </w:tc>
        <w:tc>
          <w:tcPr>
            <w:tcW w:w="890" w:type="dxa"/>
          </w:tcPr>
          <w:p w:rsidR="005769AF" w:rsidRPr="00FC5AF2" w:rsidRDefault="005769AF" w:rsidP="00502CB8">
            <w:pPr>
              <w:spacing w:line="240" w:lineRule="auto"/>
              <w:jc w:val="center"/>
              <w:rPr>
                <w:sz w:val="20"/>
                <w:szCs w:val="20"/>
                <w:lang w:eastAsia="ru-RU"/>
              </w:rPr>
            </w:pPr>
            <w:r w:rsidRPr="00FC5AF2">
              <w:rPr>
                <w:sz w:val="20"/>
                <w:szCs w:val="20"/>
                <w:lang w:eastAsia="ru-RU"/>
              </w:rPr>
              <w:t>30326</w:t>
            </w:r>
          </w:p>
        </w:tc>
        <w:tc>
          <w:tcPr>
            <w:tcW w:w="888" w:type="dxa"/>
          </w:tcPr>
          <w:p w:rsidR="005769AF" w:rsidRPr="00FC5AF2" w:rsidRDefault="005769AF" w:rsidP="00502CB8">
            <w:pPr>
              <w:spacing w:line="240" w:lineRule="auto"/>
              <w:jc w:val="center"/>
              <w:rPr>
                <w:sz w:val="20"/>
                <w:szCs w:val="20"/>
                <w:lang w:eastAsia="ru-RU"/>
              </w:rPr>
            </w:pPr>
            <w:r w:rsidRPr="00FC5AF2">
              <w:rPr>
                <w:sz w:val="20"/>
                <w:szCs w:val="20"/>
                <w:lang w:eastAsia="ru-RU"/>
              </w:rPr>
              <w:t>15</w:t>
            </w:r>
          </w:p>
        </w:tc>
        <w:tc>
          <w:tcPr>
            <w:tcW w:w="890" w:type="dxa"/>
          </w:tcPr>
          <w:p w:rsidR="005769AF" w:rsidRPr="00FC5AF2" w:rsidRDefault="005769AF" w:rsidP="00502CB8">
            <w:pPr>
              <w:spacing w:line="240" w:lineRule="auto"/>
              <w:jc w:val="center"/>
              <w:rPr>
                <w:sz w:val="20"/>
                <w:szCs w:val="20"/>
                <w:lang w:eastAsia="ru-RU"/>
              </w:rPr>
            </w:pPr>
            <w:r w:rsidRPr="00FC5AF2">
              <w:rPr>
                <w:sz w:val="20"/>
                <w:szCs w:val="20"/>
                <w:lang w:eastAsia="ru-RU"/>
              </w:rPr>
              <w:t>33338</w:t>
            </w:r>
          </w:p>
        </w:tc>
        <w:tc>
          <w:tcPr>
            <w:tcW w:w="889" w:type="dxa"/>
          </w:tcPr>
          <w:p w:rsidR="005769AF" w:rsidRPr="00FC5AF2" w:rsidRDefault="005769AF" w:rsidP="00502CB8">
            <w:pPr>
              <w:spacing w:line="240" w:lineRule="auto"/>
              <w:jc w:val="center"/>
              <w:rPr>
                <w:sz w:val="20"/>
                <w:szCs w:val="20"/>
                <w:lang w:eastAsia="ru-RU"/>
              </w:rPr>
            </w:pPr>
            <w:r w:rsidRPr="00FC5AF2">
              <w:rPr>
                <w:sz w:val="20"/>
                <w:szCs w:val="20"/>
                <w:lang w:eastAsia="ru-RU"/>
              </w:rPr>
              <w:t>14</w:t>
            </w:r>
          </w:p>
        </w:tc>
        <w:tc>
          <w:tcPr>
            <w:tcW w:w="816" w:type="dxa"/>
          </w:tcPr>
          <w:p w:rsidR="005769AF" w:rsidRPr="00FC5AF2" w:rsidRDefault="005769AF" w:rsidP="00502CB8">
            <w:pPr>
              <w:spacing w:line="240" w:lineRule="auto"/>
              <w:jc w:val="center"/>
              <w:rPr>
                <w:sz w:val="20"/>
                <w:szCs w:val="20"/>
                <w:lang w:eastAsia="ru-RU"/>
              </w:rPr>
            </w:pPr>
            <w:r w:rsidRPr="00FC5AF2">
              <w:rPr>
                <w:sz w:val="20"/>
                <w:szCs w:val="20"/>
                <w:lang w:eastAsia="ru-RU"/>
              </w:rPr>
              <w:t>57222</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17</w:t>
            </w:r>
          </w:p>
        </w:tc>
        <w:tc>
          <w:tcPr>
            <w:tcW w:w="889" w:type="dxa"/>
          </w:tcPr>
          <w:p w:rsidR="005769AF" w:rsidRPr="00FC5AF2" w:rsidRDefault="005769AF" w:rsidP="00502CB8">
            <w:pPr>
              <w:spacing w:line="240" w:lineRule="auto"/>
              <w:jc w:val="center"/>
              <w:rPr>
                <w:sz w:val="20"/>
                <w:szCs w:val="20"/>
                <w:lang w:eastAsia="ru-RU"/>
              </w:rPr>
            </w:pPr>
            <w:r w:rsidRPr="00FC5AF2">
              <w:rPr>
                <w:sz w:val="20"/>
                <w:szCs w:val="20"/>
                <w:lang w:eastAsia="ru-RU"/>
              </w:rPr>
              <w:t>54066</w:t>
            </w:r>
          </w:p>
        </w:tc>
        <w:tc>
          <w:tcPr>
            <w:tcW w:w="888" w:type="dxa"/>
          </w:tcPr>
          <w:p w:rsidR="005769AF" w:rsidRPr="00FC5AF2" w:rsidRDefault="005769AF" w:rsidP="00502CB8">
            <w:pPr>
              <w:spacing w:line="240" w:lineRule="auto"/>
              <w:jc w:val="center"/>
              <w:rPr>
                <w:sz w:val="20"/>
                <w:szCs w:val="20"/>
                <w:lang w:eastAsia="ru-RU"/>
              </w:rPr>
            </w:pPr>
            <w:r w:rsidRPr="00FC5AF2">
              <w:rPr>
                <w:sz w:val="20"/>
                <w:szCs w:val="20"/>
                <w:lang w:eastAsia="ru-RU"/>
              </w:rPr>
              <w:t>10</w:t>
            </w:r>
          </w:p>
        </w:tc>
      </w:tr>
      <w:tr w:rsidR="005769AF" w:rsidRPr="00FC5AF2">
        <w:trPr>
          <w:gridAfter w:val="1"/>
          <w:wAfter w:w="11" w:type="dxa"/>
          <w:trHeight w:val="473"/>
        </w:trPr>
        <w:tc>
          <w:tcPr>
            <w:tcW w:w="2452" w:type="dxa"/>
          </w:tcPr>
          <w:p w:rsidR="005769AF" w:rsidRPr="00FC5AF2" w:rsidRDefault="005769AF" w:rsidP="00502CB8">
            <w:pPr>
              <w:spacing w:line="240" w:lineRule="auto"/>
              <w:rPr>
                <w:sz w:val="20"/>
                <w:szCs w:val="20"/>
                <w:lang w:eastAsia="ru-RU"/>
              </w:rPr>
            </w:pPr>
            <w:proofErr w:type="spellStart"/>
            <w:r w:rsidRPr="00FC5AF2">
              <w:rPr>
                <w:sz w:val="20"/>
                <w:szCs w:val="20"/>
                <w:lang w:eastAsia="ru-RU"/>
              </w:rPr>
              <w:t>Селенгинск</w:t>
            </w:r>
            <w:proofErr w:type="spellEnd"/>
          </w:p>
        </w:tc>
        <w:tc>
          <w:tcPr>
            <w:tcW w:w="889" w:type="dxa"/>
          </w:tcPr>
          <w:p w:rsidR="005769AF" w:rsidRPr="00FC5AF2" w:rsidRDefault="005769AF" w:rsidP="00502CB8">
            <w:pPr>
              <w:spacing w:line="240" w:lineRule="auto"/>
              <w:jc w:val="center"/>
              <w:rPr>
                <w:sz w:val="20"/>
                <w:szCs w:val="20"/>
                <w:lang w:eastAsia="ru-RU"/>
              </w:rPr>
            </w:pPr>
            <w:r w:rsidRPr="00FC5AF2">
              <w:rPr>
                <w:sz w:val="20"/>
                <w:szCs w:val="20"/>
                <w:lang w:eastAsia="ru-RU"/>
              </w:rPr>
              <w:t>4944</w:t>
            </w:r>
          </w:p>
        </w:tc>
        <w:tc>
          <w:tcPr>
            <w:tcW w:w="889" w:type="dxa"/>
          </w:tcPr>
          <w:p w:rsidR="005769AF" w:rsidRPr="00FC5AF2" w:rsidRDefault="005769AF" w:rsidP="00502CB8">
            <w:pPr>
              <w:spacing w:line="240" w:lineRule="auto"/>
              <w:jc w:val="center"/>
              <w:rPr>
                <w:sz w:val="20"/>
                <w:szCs w:val="20"/>
                <w:lang w:eastAsia="ru-RU"/>
              </w:rPr>
            </w:pPr>
            <w:r w:rsidRPr="00FC5AF2">
              <w:rPr>
                <w:sz w:val="20"/>
                <w:szCs w:val="20"/>
                <w:lang w:eastAsia="ru-RU"/>
              </w:rPr>
              <w:t>5</w:t>
            </w:r>
          </w:p>
        </w:tc>
        <w:tc>
          <w:tcPr>
            <w:tcW w:w="890" w:type="dxa"/>
          </w:tcPr>
          <w:p w:rsidR="005769AF" w:rsidRPr="00FC5AF2" w:rsidRDefault="005769AF" w:rsidP="00502CB8">
            <w:pPr>
              <w:spacing w:line="240" w:lineRule="auto"/>
              <w:jc w:val="center"/>
              <w:rPr>
                <w:sz w:val="20"/>
                <w:szCs w:val="20"/>
                <w:lang w:eastAsia="ru-RU"/>
              </w:rPr>
            </w:pPr>
            <w:r w:rsidRPr="00FC5AF2">
              <w:rPr>
                <w:sz w:val="20"/>
                <w:szCs w:val="20"/>
                <w:lang w:eastAsia="ru-RU"/>
              </w:rPr>
              <w:t>5558</w:t>
            </w:r>
          </w:p>
        </w:tc>
        <w:tc>
          <w:tcPr>
            <w:tcW w:w="888" w:type="dxa"/>
          </w:tcPr>
          <w:p w:rsidR="005769AF" w:rsidRPr="00FC5AF2" w:rsidRDefault="005769AF" w:rsidP="00502CB8">
            <w:pPr>
              <w:spacing w:line="240" w:lineRule="auto"/>
              <w:jc w:val="center"/>
              <w:rPr>
                <w:sz w:val="20"/>
                <w:szCs w:val="20"/>
                <w:lang w:eastAsia="ru-RU"/>
              </w:rPr>
            </w:pPr>
            <w:r w:rsidRPr="00FC5AF2">
              <w:rPr>
                <w:sz w:val="20"/>
                <w:szCs w:val="20"/>
                <w:lang w:eastAsia="ru-RU"/>
              </w:rPr>
              <w:t>3</w:t>
            </w:r>
          </w:p>
        </w:tc>
        <w:tc>
          <w:tcPr>
            <w:tcW w:w="890" w:type="dxa"/>
          </w:tcPr>
          <w:p w:rsidR="005769AF" w:rsidRPr="00FC5AF2" w:rsidRDefault="005769AF" w:rsidP="00502CB8">
            <w:pPr>
              <w:spacing w:line="240" w:lineRule="auto"/>
              <w:jc w:val="center"/>
              <w:rPr>
                <w:sz w:val="20"/>
                <w:szCs w:val="20"/>
                <w:lang w:eastAsia="ru-RU"/>
              </w:rPr>
            </w:pPr>
            <w:r w:rsidRPr="00FC5AF2">
              <w:rPr>
                <w:sz w:val="20"/>
                <w:szCs w:val="20"/>
                <w:lang w:eastAsia="ru-RU"/>
              </w:rPr>
              <w:t>12292</w:t>
            </w:r>
          </w:p>
        </w:tc>
        <w:tc>
          <w:tcPr>
            <w:tcW w:w="889" w:type="dxa"/>
          </w:tcPr>
          <w:p w:rsidR="005769AF" w:rsidRPr="00FC5AF2" w:rsidRDefault="005769AF" w:rsidP="00502CB8">
            <w:pPr>
              <w:spacing w:line="240" w:lineRule="auto"/>
              <w:jc w:val="center"/>
              <w:rPr>
                <w:sz w:val="20"/>
                <w:szCs w:val="20"/>
                <w:lang w:eastAsia="ru-RU"/>
              </w:rPr>
            </w:pPr>
            <w:r w:rsidRPr="00FC5AF2">
              <w:rPr>
                <w:sz w:val="20"/>
                <w:szCs w:val="20"/>
                <w:lang w:eastAsia="ru-RU"/>
              </w:rPr>
              <w:t>7</w:t>
            </w:r>
          </w:p>
        </w:tc>
        <w:tc>
          <w:tcPr>
            <w:tcW w:w="890" w:type="dxa"/>
          </w:tcPr>
          <w:p w:rsidR="005769AF" w:rsidRPr="00FC5AF2" w:rsidRDefault="005769AF" w:rsidP="00502CB8">
            <w:pPr>
              <w:spacing w:line="240" w:lineRule="auto"/>
              <w:jc w:val="center"/>
              <w:rPr>
                <w:sz w:val="20"/>
                <w:szCs w:val="20"/>
                <w:lang w:eastAsia="ru-RU"/>
              </w:rPr>
            </w:pPr>
            <w:r w:rsidRPr="00FC5AF2">
              <w:rPr>
                <w:sz w:val="20"/>
                <w:szCs w:val="20"/>
                <w:lang w:eastAsia="ru-RU"/>
              </w:rPr>
              <w:t>4817</w:t>
            </w:r>
          </w:p>
        </w:tc>
        <w:tc>
          <w:tcPr>
            <w:tcW w:w="888" w:type="dxa"/>
          </w:tcPr>
          <w:p w:rsidR="005769AF" w:rsidRPr="00FC5AF2" w:rsidRDefault="005769AF" w:rsidP="00502CB8">
            <w:pPr>
              <w:spacing w:line="240" w:lineRule="auto"/>
              <w:jc w:val="center"/>
              <w:rPr>
                <w:sz w:val="20"/>
                <w:szCs w:val="20"/>
                <w:lang w:eastAsia="ru-RU"/>
              </w:rPr>
            </w:pPr>
            <w:r w:rsidRPr="00FC5AF2">
              <w:rPr>
                <w:sz w:val="20"/>
                <w:szCs w:val="20"/>
                <w:lang w:eastAsia="ru-RU"/>
              </w:rPr>
              <w:t>2</w:t>
            </w:r>
          </w:p>
        </w:tc>
        <w:tc>
          <w:tcPr>
            <w:tcW w:w="890" w:type="dxa"/>
          </w:tcPr>
          <w:p w:rsidR="005769AF" w:rsidRPr="00FC5AF2" w:rsidRDefault="005769AF" w:rsidP="00502CB8">
            <w:pPr>
              <w:spacing w:line="240" w:lineRule="auto"/>
              <w:jc w:val="center"/>
              <w:rPr>
                <w:sz w:val="20"/>
                <w:szCs w:val="20"/>
                <w:lang w:eastAsia="ru-RU"/>
              </w:rPr>
            </w:pPr>
            <w:r w:rsidRPr="00FC5AF2">
              <w:rPr>
                <w:sz w:val="20"/>
                <w:szCs w:val="20"/>
                <w:lang w:eastAsia="ru-RU"/>
              </w:rPr>
              <w:t>4533</w:t>
            </w:r>
          </w:p>
        </w:tc>
        <w:tc>
          <w:tcPr>
            <w:tcW w:w="889" w:type="dxa"/>
          </w:tcPr>
          <w:p w:rsidR="005769AF" w:rsidRPr="00FC5AF2" w:rsidRDefault="005769AF" w:rsidP="00502CB8">
            <w:pPr>
              <w:spacing w:line="240" w:lineRule="auto"/>
              <w:jc w:val="center"/>
              <w:rPr>
                <w:sz w:val="20"/>
                <w:szCs w:val="20"/>
                <w:lang w:eastAsia="ru-RU"/>
              </w:rPr>
            </w:pPr>
            <w:r w:rsidRPr="00FC5AF2">
              <w:rPr>
                <w:sz w:val="20"/>
                <w:szCs w:val="20"/>
                <w:lang w:eastAsia="ru-RU"/>
              </w:rPr>
              <w:t>2</w:t>
            </w:r>
          </w:p>
        </w:tc>
        <w:tc>
          <w:tcPr>
            <w:tcW w:w="816" w:type="dxa"/>
          </w:tcPr>
          <w:p w:rsidR="005769AF" w:rsidRPr="00FC5AF2" w:rsidRDefault="005769AF" w:rsidP="00502CB8">
            <w:pPr>
              <w:spacing w:line="240" w:lineRule="auto"/>
              <w:jc w:val="center"/>
              <w:rPr>
                <w:sz w:val="20"/>
                <w:szCs w:val="20"/>
                <w:lang w:eastAsia="ru-RU"/>
              </w:rPr>
            </w:pPr>
            <w:r w:rsidRPr="00FC5AF2">
              <w:rPr>
                <w:sz w:val="20"/>
                <w:szCs w:val="20"/>
                <w:lang w:eastAsia="ru-RU"/>
              </w:rPr>
              <w:t>3603</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1</w:t>
            </w:r>
          </w:p>
        </w:tc>
        <w:tc>
          <w:tcPr>
            <w:tcW w:w="889" w:type="dxa"/>
          </w:tcPr>
          <w:p w:rsidR="005769AF" w:rsidRPr="00FC5AF2" w:rsidRDefault="005769AF" w:rsidP="00502CB8">
            <w:pPr>
              <w:spacing w:line="240" w:lineRule="auto"/>
              <w:jc w:val="center"/>
              <w:rPr>
                <w:sz w:val="20"/>
                <w:szCs w:val="20"/>
                <w:lang w:eastAsia="ru-RU"/>
              </w:rPr>
            </w:pPr>
            <w:r w:rsidRPr="00FC5AF2">
              <w:rPr>
                <w:sz w:val="20"/>
                <w:szCs w:val="20"/>
                <w:lang w:eastAsia="ru-RU"/>
              </w:rPr>
              <w:t>3655</w:t>
            </w:r>
          </w:p>
        </w:tc>
        <w:tc>
          <w:tcPr>
            <w:tcW w:w="888" w:type="dxa"/>
          </w:tcPr>
          <w:p w:rsidR="005769AF" w:rsidRPr="00FC5AF2" w:rsidRDefault="005769AF" w:rsidP="00502CB8">
            <w:pPr>
              <w:spacing w:line="240" w:lineRule="auto"/>
              <w:jc w:val="center"/>
              <w:rPr>
                <w:sz w:val="20"/>
                <w:szCs w:val="20"/>
                <w:lang w:eastAsia="ru-RU"/>
              </w:rPr>
            </w:pPr>
            <w:r w:rsidRPr="00FC5AF2">
              <w:rPr>
                <w:sz w:val="20"/>
                <w:szCs w:val="20"/>
                <w:lang w:eastAsia="ru-RU"/>
              </w:rPr>
              <w:t>1</w:t>
            </w:r>
          </w:p>
        </w:tc>
      </w:tr>
      <w:tr w:rsidR="005769AF" w:rsidRPr="00FC5AF2">
        <w:trPr>
          <w:gridAfter w:val="1"/>
          <w:wAfter w:w="11" w:type="dxa"/>
          <w:trHeight w:val="509"/>
        </w:trPr>
        <w:tc>
          <w:tcPr>
            <w:tcW w:w="2452" w:type="dxa"/>
          </w:tcPr>
          <w:p w:rsidR="005769AF" w:rsidRPr="00FC5AF2" w:rsidRDefault="005769AF" w:rsidP="00502CB8">
            <w:pPr>
              <w:spacing w:line="240" w:lineRule="auto"/>
              <w:rPr>
                <w:sz w:val="20"/>
                <w:szCs w:val="20"/>
                <w:lang w:eastAsia="ru-RU"/>
              </w:rPr>
            </w:pPr>
            <w:r w:rsidRPr="00FC5AF2">
              <w:rPr>
                <w:sz w:val="20"/>
                <w:szCs w:val="20"/>
                <w:lang w:eastAsia="ru-RU"/>
              </w:rPr>
              <w:t>Баргузин</w:t>
            </w:r>
          </w:p>
        </w:tc>
        <w:tc>
          <w:tcPr>
            <w:tcW w:w="889" w:type="dxa"/>
          </w:tcPr>
          <w:p w:rsidR="005769AF" w:rsidRPr="00FC5AF2" w:rsidRDefault="005769AF" w:rsidP="00502CB8">
            <w:pPr>
              <w:spacing w:line="240" w:lineRule="auto"/>
              <w:jc w:val="center"/>
              <w:rPr>
                <w:sz w:val="20"/>
                <w:szCs w:val="20"/>
                <w:lang w:eastAsia="ru-RU"/>
              </w:rPr>
            </w:pPr>
            <w:r w:rsidRPr="00FC5AF2">
              <w:rPr>
                <w:sz w:val="20"/>
                <w:szCs w:val="20"/>
                <w:lang w:eastAsia="ru-RU"/>
              </w:rPr>
              <w:t>852</w:t>
            </w:r>
          </w:p>
        </w:tc>
        <w:tc>
          <w:tcPr>
            <w:tcW w:w="889" w:type="dxa"/>
          </w:tcPr>
          <w:p w:rsidR="005769AF" w:rsidRPr="00FC5AF2" w:rsidRDefault="005769AF" w:rsidP="00502CB8">
            <w:pPr>
              <w:spacing w:line="240" w:lineRule="auto"/>
              <w:jc w:val="center"/>
              <w:rPr>
                <w:sz w:val="20"/>
                <w:szCs w:val="20"/>
                <w:lang w:eastAsia="ru-RU"/>
              </w:rPr>
            </w:pPr>
            <w:r w:rsidRPr="00FC5AF2">
              <w:rPr>
                <w:sz w:val="20"/>
                <w:szCs w:val="20"/>
                <w:lang w:eastAsia="ru-RU"/>
              </w:rPr>
              <w:t>1</w:t>
            </w:r>
          </w:p>
        </w:tc>
        <w:tc>
          <w:tcPr>
            <w:tcW w:w="890" w:type="dxa"/>
          </w:tcPr>
          <w:p w:rsidR="005769AF" w:rsidRPr="00FC5AF2" w:rsidRDefault="005769AF" w:rsidP="00502CB8">
            <w:pPr>
              <w:spacing w:line="240" w:lineRule="auto"/>
              <w:jc w:val="center"/>
              <w:rPr>
                <w:sz w:val="20"/>
                <w:szCs w:val="20"/>
                <w:lang w:eastAsia="ru-RU"/>
              </w:rPr>
            </w:pPr>
            <w:r w:rsidRPr="00FC5AF2">
              <w:rPr>
                <w:sz w:val="20"/>
                <w:szCs w:val="20"/>
                <w:lang w:eastAsia="ru-RU"/>
              </w:rPr>
              <w:t>2983</w:t>
            </w:r>
          </w:p>
        </w:tc>
        <w:tc>
          <w:tcPr>
            <w:tcW w:w="888" w:type="dxa"/>
          </w:tcPr>
          <w:p w:rsidR="005769AF" w:rsidRPr="00FC5AF2" w:rsidRDefault="005769AF" w:rsidP="00502CB8">
            <w:pPr>
              <w:spacing w:line="240" w:lineRule="auto"/>
              <w:jc w:val="center"/>
              <w:rPr>
                <w:sz w:val="20"/>
                <w:szCs w:val="20"/>
                <w:lang w:eastAsia="ru-RU"/>
              </w:rPr>
            </w:pPr>
            <w:r w:rsidRPr="00FC5AF2">
              <w:rPr>
                <w:sz w:val="20"/>
                <w:szCs w:val="20"/>
                <w:lang w:eastAsia="ru-RU"/>
              </w:rPr>
              <w:t>2</w:t>
            </w:r>
          </w:p>
        </w:tc>
        <w:tc>
          <w:tcPr>
            <w:tcW w:w="890" w:type="dxa"/>
          </w:tcPr>
          <w:p w:rsidR="005769AF" w:rsidRPr="00FC5AF2" w:rsidRDefault="005769AF" w:rsidP="00502CB8">
            <w:pPr>
              <w:spacing w:line="240" w:lineRule="auto"/>
              <w:jc w:val="center"/>
              <w:rPr>
                <w:sz w:val="20"/>
                <w:szCs w:val="20"/>
                <w:lang w:eastAsia="ru-RU"/>
              </w:rPr>
            </w:pPr>
            <w:r w:rsidRPr="00FC5AF2">
              <w:rPr>
                <w:sz w:val="20"/>
                <w:szCs w:val="20"/>
                <w:lang w:eastAsia="ru-RU"/>
              </w:rPr>
              <w:t>2306</w:t>
            </w:r>
          </w:p>
        </w:tc>
        <w:tc>
          <w:tcPr>
            <w:tcW w:w="889" w:type="dxa"/>
          </w:tcPr>
          <w:p w:rsidR="005769AF" w:rsidRPr="00FC5AF2" w:rsidRDefault="005769AF" w:rsidP="00502CB8">
            <w:pPr>
              <w:spacing w:line="240" w:lineRule="auto"/>
              <w:jc w:val="center"/>
              <w:rPr>
                <w:sz w:val="20"/>
                <w:szCs w:val="20"/>
                <w:lang w:eastAsia="ru-RU"/>
              </w:rPr>
            </w:pPr>
            <w:r w:rsidRPr="00FC5AF2">
              <w:rPr>
                <w:sz w:val="20"/>
                <w:szCs w:val="20"/>
                <w:lang w:eastAsia="ru-RU"/>
              </w:rPr>
              <w:t>1</w:t>
            </w:r>
          </w:p>
        </w:tc>
        <w:tc>
          <w:tcPr>
            <w:tcW w:w="890" w:type="dxa"/>
          </w:tcPr>
          <w:p w:rsidR="005769AF" w:rsidRPr="00FC5AF2" w:rsidRDefault="005769AF" w:rsidP="00502CB8">
            <w:pPr>
              <w:spacing w:line="240" w:lineRule="auto"/>
              <w:jc w:val="center"/>
              <w:rPr>
                <w:sz w:val="20"/>
                <w:szCs w:val="20"/>
                <w:lang w:eastAsia="ru-RU"/>
              </w:rPr>
            </w:pPr>
            <w:r w:rsidRPr="00FC5AF2">
              <w:rPr>
                <w:sz w:val="20"/>
                <w:szCs w:val="20"/>
                <w:lang w:eastAsia="ru-RU"/>
              </w:rPr>
              <w:t>2780</w:t>
            </w:r>
          </w:p>
        </w:tc>
        <w:tc>
          <w:tcPr>
            <w:tcW w:w="888" w:type="dxa"/>
          </w:tcPr>
          <w:p w:rsidR="005769AF" w:rsidRPr="00FC5AF2" w:rsidRDefault="005769AF" w:rsidP="00502CB8">
            <w:pPr>
              <w:spacing w:line="240" w:lineRule="auto"/>
              <w:jc w:val="center"/>
              <w:rPr>
                <w:sz w:val="20"/>
                <w:szCs w:val="20"/>
                <w:lang w:eastAsia="ru-RU"/>
              </w:rPr>
            </w:pPr>
            <w:r w:rsidRPr="00FC5AF2">
              <w:rPr>
                <w:sz w:val="20"/>
                <w:szCs w:val="20"/>
                <w:lang w:eastAsia="ru-RU"/>
              </w:rPr>
              <w:t>1</w:t>
            </w:r>
          </w:p>
        </w:tc>
        <w:tc>
          <w:tcPr>
            <w:tcW w:w="890" w:type="dxa"/>
          </w:tcPr>
          <w:p w:rsidR="005769AF" w:rsidRPr="00FC5AF2" w:rsidRDefault="005769AF" w:rsidP="00502CB8">
            <w:pPr>
              <w:spacing w:line="240" w:lineRule="auto"/>
              <w:jc w:val="center"/>
              <w:rPr>
                <w:sz w:val="20"/>
                <w:szCs w:val="20"/>
                <w:lang w:eastAsia="ru-RU"/>
              </w:rPr>
            </w:pPr>
            <w:r w:rsidRPr="00FC5AF2">
              <w:rPr>
                <w:sz w:val="20"/>
                <w:szCs w:val="20"/>
                <w:lang w:eastAsia="ru-RU"/>
              </w:rPr>
              <w:t>3494</w:t>
            </w:r>
          </w:p>
        </w:tc>
        <w:tc>
          <w:tcPr>
            <w:tcW w:w="889" w:type="dxa"/>
          </w:tcPr>
          <w:p w:rsidR="005769AF" w:rsidRPr="00FC5AF2" w:rsidRDefault="005769AF" w:rsidP="00502CB8">
            <w:pPr>
              <w:spacing w:line="240" w:lineRule="auto"/>
              <w:jc w:val="center"/>
              <w:rPr>
                <w:sz w:val="20"/>
                <w:szCs w:val="20"/>
                <w:lang w:eastAsia="ru-RU"/>
              </w:rPr>
            </w:pPr>
            <w:r w:rsidRPr="00FC5AF2">
              <w:rPr>
                <w:sz w:val="20"/>
                <w:szCs w:val="20"/>
                <w:lang w:eastAsia="ru-RU"/>
              </w:rPr>
              <w:t>1</w:t>
            </w:r>
          </w:p>
        </w:tc>
        <w:tc>
          <w:tcPr>
            <w:tcW w:w="816" w:type="dxa"/>
          </w:tcPr>
          <w:p w:rsidR="005769AF" w:rsidRPr="00FC5AF2" w:rsidRDefault="005769AF" w:rsidP="00502CB8">
            <w:pPr>
              <w:spacing w:line="240" w:lineRule="auto"/>
              <w:jc w:val="center"/>
              <w:rPr>
                <w:sz w:val="20"/>
                <w:szCs w:val="20"/>
                <w:lang w:eastAsia="ru-RU"/>
              </w:rPr>
            </w:pPr>
            <w:r w:rsidRPr="00FC5AF2">
              <w:rPr>
                <w:sz w:val="20"/>
                <w:szCs w:val="20"/>
                <w:lang w:eastAsia="ru-RU"/>
              </w:rPr>
              <w:t>4224</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2</w:t>
            </w:r>
          </w:p>
        </w:tc>
        <w:tc>
          <w:tcPr>
            <w:tcW w:w="889" w:type="dxa"/>
          </w:tcPr>
          <w:p w:rsidR="005769AF" w:rsidRPr="00FC5AF2" w:rsidRDefault="005769AF" w:rsidP="00502CB8">
            <w:pPr>
              <w:spacing w:line="240" w:lineRule="auto"/>
              <w:jc w:val="center"/>
              <w:rPr>
                <w:sz w:val="20"/>
                <w:szCs w:val="20"/>
                <w:lang w:eastAsia="ru-RU"/>
              </w:rPr>
            </w:pPr>
            <w:r w:rsidRPr="00FC5AF2">
              <w:rPr>
                <w:sz w:val="20"/>
                <w:szCs w:val="20"/>
                <w:lang w:eastAsia="ru-RU"/>
              </w:rPr>
              <w:t>3454</w:t>
            </w:r>
          </w:p>
        </w:tc>
        <w:tc>
          <w:tcPr>
            <w:tcW w:w="888" w:type="dxa"/>
          </w:tcPr>
          <w:p w:rsidR="005769AF" w:rsidRPr="00FC5AF2" w:rsidRDefault="005769AF" w:rsidP="00502CB8">
            <w:pPr>
              <w:spacing w:line="240" w:lineRule="auto"/>
              <w:jc w:val="center"/>
              <w:rPr>
                <w:sz w:val="20"/>
                <w:szCs w:val="20"/>
                <w:lang w:eastAsia="ru-RU"/>
              </w:rPr>
            </w:pPr>
            <w:r w:rsidRPr="00FC5AF2">
              <w:rPr>
                <w:sz w:val="20"/>
                <w:szCs w:val="20"/>
                <w:lang w:eastAsia="ru-RU"/>
              </w:rPr>
              <w:t>1</w:t>
            </w:r>
          </w:p>
        </w:tc>
      </w:tr>
      <w:tr w:rsidR="005769AF" w:rsidRPr="00FC5AF2">
        <w:trPr>
          <w:gridAfter w:val="1"/>
          <w:wAfter w:w="11" w:type="dxa"/>
          <w:trHeight w:val="473"/>
        </w:trPr>
        <w:tc>
          <w:tcPr>
            <w:tcW w:w="2452" w:type="dxa"/>
          </w:tcPr>
          <w:p w:rsidR="005769AF" w:rsidRPr="00FC5AF2" w:rsidRDefault="005769AF" w:rsidP="00502CB8">
            <w:pPr>
              <w:spacing w:line="240" w:lineRule="auto"/>
              <w:rPr>
                <w:sz w:val="20"/>
                <w:szCs w:val="20"/>
                <w:lang w:eastAsia="ru-RU"/>
              </w:rPr>
            </w:pPr>
            <w:proofErr w:type="spellStart"/>
            <w:r w:rsidRPr="00FC5AF2">
              <w:rPr>
                <w:sz w:val="20"/>
                <w:szCs w:val="20"/>
                <w:lang w:eastAsia="ru-RU"/>
              </w:rPr>
              <w:t>Акша</w:t>
            </w:r>
            <w:proofErr w:type="spellEnd"/>
          </w:p>
        </w:tc>
        <w:tc>
          <w:tcPr>
            <w:tcW w:w="889" w:type="dxa"/>
          </w:tcPr>
          <w:p w:rsidR="005769AF" w:rsidRPr="00FC5AF2" w:rsidRDefault="005769AF" w:rsidP="00502CB8">
            <w:pPr>
              <w:spacing w:line="240" w:lineRule="auto"/>
              <w:jc w:val="center"/>
              <w:rPr>
                <w:sz w:val="20"/>
                <w:szCs w:val="20"/>
                <w:lang w:eastAsia="ru-RU"/>
              </w:rPr>
            </w:pPr>
            <w:r w:rsidRPr="00FC5AF2">
              <w:rPr>
                <w:sz w:val="20"/>
                <w:szCs w:val="20"/>
                <w:lang w:eastAsia="ru-RU"/>
              </w:rPr>
              <w:t>2384</w:t>
            </w:r>
          </w:p>
        </w:tc>
        <w:tc>
          <w:tcPr>
            <w:tcW w:w="889" w:type="dxa"/>
          </w:tcPr>
          <w:p w:rsidR="005769AF" w:rsidRPr="00FC5AF2" w:rsidRDefault="005769AF" w:rsidP="00502CB8">
            <w:pPr>
              <w:spacing w:line="240" w:lineRule="auto"/>
              <w:jc w:val="center"/>
              <w:rPr>
                <w:sz w:val="20"/>
                <w:szCs w:val="20"/>
                <w:lang w:eastAsia="ru-RU"/>
              </w:rPr>
            </w:pPr>
            <w:r w:rsidRPr="00FC5AF2">
              <w:rPr>
                <w:sz w:val="20"/>
                <w:szCs w:val="20"/>
                <w:lang w:eastAsia="ru-RU"/>
              </w:rPr>
              <w:t>3</w:t>
            </w:r>
          </w:p>
        </w:tc>
        <w:tc>
          <w:tcPr>
            <w:tcW w:w="890" w:type="dxa"/>
          </w:tcPr>
          <w:p w:rsidR="005769AF" w:rsidRPr="00FC5AF2" w:rsidRDefault="005769AF" w:rsidP="00502CB8">
            <w:pPr>
              <w:spacing w:line="240" w:lineRule="auto"/>
              <w:jc w:val="center"/>
              <w:rPr>
                <w:sz w:val="20"/>
                <w:szCs w:val="20"/>
                <w:lang w:eastAsia="ru-RU"/>
              </w:rPr>
            </w:pPr>
            <w:r w:rsidRPr="00FC5AF2">
              <w:rPr>
                <w:sz w:val="20"/>
                <w:szCs w:val="20"/>
                <w:lang w:eastAsia="ru-RU"/>
              </w:rPr>
              <w:t>1486</w:t>
            </w:r>
          </w:p>
        </w:tc>
        <w:tc>
          <w:tcPr>
            <w:tcW w:w="888" w:type="dxa"/>
          </w:tcPr>
          <w:p w:rsidR="005769AF" w:rsidRPr="00FC5AF2" w:rsidRDefault="005769AF" w:rsidP="00502CB8">
            <w:pPr>
              <w:spacing w:line="240" w:lineRule="auto"/>
              <w:jc w:val="center"/>
              <w:rPr>
                <w:sz w:val="20"/>
                <w:szCs w:val="20"/>
                <w:lang w:eastAsia="ru-RU"/>
              </w:rPr>
            </w:pPr>
            <w:r w:rsidRPr="00FC5AF2">
              <w:rPr>
                <w:sz w:val="20"/>
                <w:szCs w:val="20"/>
                <w:lang w:eastAsia="ru-RU"/>
              </w:rPr>
              <w:t>1</w:t>
            </w:r>
          </w:p>
        </w:tc>
        <w:tc>
          <w:tcPr>
            <w:tcW w:w="890" w:type="dxa"/>
          </w:tcPr>
          <w:p w:rsidR="005769AF" w:rsidRPr="00FC5AF2" w:rsidRDefault="005769AF" w:rsidP="00502CB8">
            <w:pPr>
              <w:spacing w:line="240" w:lineRule="auto"/>
              <w:jc w:val="center"/>
              <w:rPr>
                <w:sz w:val="20"/>
                <w:szCs w:val="20"/>
                <w:lang w:eastAsia="ru-RU"/>
              </w:rPr>
            </w:pPr>
            <w:r w:rsidRPr="00FC5AF2">
              <w:rPr>
                <w:sz w:val="20"/>
                <w:szCs w:val="20"/>
                <w:lang w:eastAsia="ru-RU"/>
              </w:rPr>
              <w:t>1194</w:t>
            </w:r>
          </w:p>
        </w:tc>
        <w:tc>
          <w:tcPr>
            <w:tcW w:w="889" w:type="dxa"/>
          </w:tcPr>
          <w:p w:rsidR="005769AF" w:rsidRPr="00FC5AF2" w:rsidRDefault="005769AF" w:rsidP="00502CB8">
            <w:pPr>
              <w:spacing w:line="240" w:lineRule="auto"/>
              <w:jc w:val="center"/>
              <w:rPr>
                <w:sz w:val="20"/>
                <w:szCs w:val="20"/>
                <w:lang w:eastAsia="ru-RU"/>
              </w:rPr>
            </w:pPr>
            <w:r w:rsidRPr="00FC5AF2">
              <w:rPr>
                <w:sz w:val="20"/>
                <w:szCs w:val="20"/>
                <w:lang w:eastAsia="ru-RU"/>
              </w:rPr>
              <w:t>1</w:t>
            </w:r>
          </w:p>
        </w:tc>
        <w:tc>
          <w:tcPr>
            <w:tcW w:w="890" w:type="dxa"/>
          </w:tcPr>
          <w:p w:rsidR="005769AF" w:rsidRPr="00FC5AF2" w:rsidRDefault="005769AF" w:rsidP="00502CB8">
            <w:pPr>
              <w:spacing w:line="240" w:lineRule="auto"/>
              <w:jc w:val="center"/>
              <w:rPr>
                <w:sz w:val="20"/>
                <w:szCs w:val="20"/>
                <w:lang w:eastAsia="ru-RU"/>
              </w:rPr>
            </w:pPr>
            <w:r w:rsidRPr="00FC5AF2">
              <w:rPr>
                <w:sz w:val="20"/>
                <w:szCs w:val="20"/>
                <w:lang w:eastAsia="ru-RU"/>
              </w:rPr>
              <w:t>1564</w:t>
            </w:r>
          </w:p>
        </w:tc>
        <w:tc>
          <w:tcPr>
            <w:tcW w:w="888" w:type="dxa"/>
          </w:tcPr>
          <w:p w:rsidR="005769AF" w:rsidRPr="00FC5AF2" w:rsidRDefault="005769AF" w:rsidP="00502CB8">
            <w:pPr>
              <w:spacing w:line="240" w:lineRule="auto"/>
              <w:jc w:val="center"/>
              <w:rPr>
                <w:sz w:val="20"/>
                <w:szCs w:val="20"/>
                <w:lang w:eastAsia="ru-RU"/>
              </w:rPr>
            </w:pPr>
            <w:r w:rsidRPr="00FC5AF2">
              <w:rPr>
                <w:sz w:val="20"/>
                <w:szCs w:val="20"/>
                <w:lang w:eastAsia="ru-RU"/>
              </w:rPr>
              <w:t>1</w:t>
            </w:r>
          </w:p>
        </w:tc>
        <w:tc>
          <w:tcPr>
            <w:tcW w:w="890" w:type="dxa"/>
          </w:tcPr>
          <w:p w:rsidR="005769AF" w:rsidRPr="00FC5AF2" w:rsidRDefault="005769AF" w:rsidP="00502CB8">
            <w:pPr>
              <w:spacing w:line="240" w:lineRule="auto"/>
              <w:jc w:val="center"/>
              <w:rPr>
                <w:sz w:val="20"/>
                <w:szCs w:val="20"/>
                <w:lang w:eastAsia="ru-RU"/>
              </w:rPr>
            </w:pPr>
            <w:r w:rsidRPr="00FC5AF2">
              <w:rPr>
                <w:sz w:val="20"/>
                <w:szCs w:val="20"/>
                <w:lang w:eastAsia="ru-RU"/>
              </w:rPr>
              <w:t>1554</w:t>
            </w:r>
          </w:p>
        </w:tc>
        <w:tc>
          <w:tcPr>
            <w:tcW w:w="889" w:type="dxa"/>
          </w:tcPr>
          <w:p w:rsidR="005769AF" w:rsidRPr="00FC5AF2" w:rsidRDefault="005769AF" w:rsidP="00502CB8">
            <w:pPr>
              <w:spacing w:line="240" w:lineRule="auto"/>
              <w:jc w:val="center"/>
              <w:rPr>
                <w:sz w:val="20"/>
                <w:szCs w:val="20"/>
                <w:lang w:eastAsia="ru-RU"/>
              </w:rPr>
            </w:pPr>
            <w:r w:rsidRPr="00FC5AF2">
              <w:rPr>
                <w:sz w:val="20"/>
                <w:szCs w:val="20"/>
                <w:lang w:eastAsia="ru-RU"/>
              </w:rPr>
              <w:t>1</w:t>
            </w:r>
          </w:p>
        </w:tc>
        <w:tc>
          <w:tcPr>
            <w:tcW w:w="816" w:type="dxa"/>
          </w:tcPr>
          <w:p w:rsidR="005769AF" w:rsidRPr="00FC5AF2" w:rsidRDefault="005769AF" w:rsidP="00502CB8">
            <w:pPr>
              <w:spacing w:line="240" w:lineRule="auto"/>
              <w:jc w:val="center"/>
              <w:rPr>
                <w:sz w:val="20"/>
                <w:szCs w:val="20"/>
                <w:lang w:eastAsia="ru-RU"/>
              </w:rPr>
            </w:pPr>
            <w:r w:rsidRPr="00FC5AF2">
              <w:rPr>
                <w:sz w:val="20"/>
                <w:szCs w:val="20"/>
                <w:lang w:eastAsia="ru-RU"/>
              </w:rPr>
              <w:t>2321</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1</w:t>
            </w:r>
          </w:p>
        </w:tc>
        <w:tc>
          <w:tcPr>
            <w:tcW w:w="889" w:type="dxa"/>
          </w:tcPr>
          <w:p w:rsidR="005769AF" w:rsidRPr="00FC5AF2" w:rsidRDefault="005769AF" w:rsidP="00502CB8">
            <w:pPr>
              <w:spacing w:line="240" w:lineRule="auto"/>
              <w:jc w:val="center"/>
              <w:rPr>
                <w:sz w:val="20"/>
                <w:szCs w:val="20"/>
                <w:lang w:eastAsia="ru-RU"/>
              </w:rPr>
            </w:pPr>
            <w:r w:rsidRPr="00FC5AF2">
              <w:rPr>
                <w:sz w:val="20"/>
                <w:szCs w:val="20"/>
                <w:lang w:eastAsia="ru-RU"/>
              </w:rPr>
              <w:t>2198</w:t>
            </w:r>
          </w:p>
        </w:tc>
        <w:tc>
          <w:tcPr>
            <w:tcW w:w="888" w:type="dxa"/>
          </w:tcPr>
          <w:p w:rsidR="005769AF" w:rsidRPr="00FC5AF2" w:rsidRDefault="005769AF" w:rsidP="00502CB8">
            <w:pPr>
              <w:spacing w:line="240" w:lineRule="auto"/>
              <w:jc w:val="center"/>
              <w:rPr>
                <w:sz w:val="20"/>
                <w:szCs w:val="20"/>
                <w:lang w:eastAsia="ru-RU"/>
              </w:rPr>
            </w:pPr>
            <w:r w:rsidRPr="00FC5AF2">
              <w:rPr>
                <w:sz w:val="20"/>
                <w:szCs w:val="20"/>
                <w:lang w:eastAsia="ru-RU"/>
              </w:rPr>
              <w:t>1</w:t>
            </w:r>
          </w:p>
        </w:tc>
      </w:tr>
      <w:tr w:rsidR="005769AF" w:rsidRPr="00FC5AF2">
        <w:trPr>
          <w:gridAfter w:val="1"/>
          <w:wAfter w:w="11" w:type="dxa"/>
          <w:trHeight w:val="290"/>
        </w:trPr>
        <w:tc>
          <w:tcPr>
            <w:tcW w:w="2452" w:type="dxa"/>
          </w:tcPr>
          <w:p w:rsidR="005769AF" w:rsidRPr="00FC5AF2" w:rsidRDefault="005769AF" w:rsidP="00502CB8">
            <w:pPr>
              <w:spacing w:line="240" w:lineRule="auto"/>
              <w:rPr>
                <w:sz w:val="20"/>
                <w:szCs w:val="20"/>
                <w:lang w:eastAsia="ru-RU"/>
              </w:rPr>
            </w:pPr>
            <w:r w:rsidRPr="00FC5AF2">
              <w:rPr>
                <w:sz w:val="20"/>
                <w:szCs w:val="20"/>
                <w:lang w:eastAsia="ru-RU"/>
              </w:rPr>
              <w:t>Итого</w:t>
            </w:r>
          </w:p>
        </w:tc>
        <w:tc>
          <w:tcPr>
            <w:tcW w:w="889" w:type="dxa"/>
          </w:tcPr>
          <w:p w:rsidR="005769AF" w:rsidRPr="00FC5AF2" w:rsidRDefault="005769AF" w:rsidP="00502CB8">
            <w:pPr>
              <w:spacing w:line="240" w:lineRule="auto"/>
              <w:jc w:val="center"/>
              <w:rPr>
                <w:sz w:val="20"/>
                <w:szCs w:val="20"/>
                <w:lang w:eastAsia="ru-RU"/>
              </w:rPr>
            </w:pPr>
            <w:r w:rsidRPr="00FC5AF2">
              <w:rPr>
                <w:sz w:val="20"/>
                <w:szCs w:val="20"/>
                <w:lang w:eastAsia="ru-RU"/>
              </w:rPr>
              <w:t>90242</w:t>
            </w:r>
          </w:p>
        </w:tc>
        <w:tc>
          <w:tcPr>
            <w:tcW w:w="889" w:type="dxa"/>
          </w:tcPr>
          <w:p w:rsidR="005769AF" w:rsidRPr="00FC5AF2" w:rsidRDefault="005769AF" w:rsidP="00502CB8">
            <w:pPr>
              <w:spacing w:line="240" w:lineRule="auto"/>
              <w:jc w:val="center"/>
              <w:rPr>
                <w:sz w:val="20"/>
                <w:szCs w:val="20"/>
                <w:lang w:eastAsia="ru-RU"/>
              </w:rPr>
            </w:pPr>
          </w:p>
        </w:tc>
        <w:tc>
          <w:tcPr>
            <w:tcW w:w="890" w:type="dxa"/>
          </w:tcPr>
          <w:p w:rsidR="005769AF" w:rsidRPr="00FC5AF2" w:rsidRDefault="005769AF" w:rsidP="00502CB8">
            <w:pPr>
              <w:spacing w:line="240" w:lineRule="auto"/>
              <w:jc w:val="center"/>
              <w:rPr>
                <w:sz w:val="20"/>
                <w:szCs w:val="20"/>
                <w:lang w:eastAsia="ru-RU"/>
              </w:rPr>
            </w:pPr>
            <w:r w:rsidRPr="00FC5AF2">
              <w:rPr>
                <w:sz w:val="20"/>
                <w:szCs w:val="20"/>
                <w:lang w:eastAsia="ru-RU"/>
              </w:rPr>
              <w:t>180633</w:t>
            </w:r>
          </w:p>
        </w:tc>
        <w:tc>
          <w:tcPr>
            <w:tcW w:w="888" w:type="dxa"/>
          </w:tcPr>
          <w:p w:rsidR="005769AF" w:rsidRPr="00FC5AF2" w:rsidRDefault="005769AF" w:rsidP="00502CB8">
            <w:pPr>
              <w:spacing w:line="240" w:lineRule="auto"/>
              <w:jc w:val="center"/>
              <w:rPr>
                <w:sz w:val="20"/>
                <w:szCs w:val="20"/>
                <w:lang w:eastAsia="ru-RU"/>
              </w:rPr>
            </w:pPr>
          </w:p>
        </w:tc>
        <w:tc>
          <w:tcPr>
            <w:tcW w:w="890" w:type="dxa"/>
          </w:tcPr>
          <w:p w:rsidR="005769AF" w:rsidRPr="00FC5AF2" w:rsidRDefault="005769AF" w:rsidP="00502CB8">
            <w:pPr>
              <w:spacing w:line="240" w:lineRule="auto"/>
              <w:jc w:val="center"/>
              <w:rPr>
                <w:sz w:val="20"/>
                <w:szCs w:val="20"/>
                <w:lang w:eastAsia="ru-RU"/>
              </w:rPr>
            </w:pPr>
            <w:r w:rsidRPr="00FC5AF2">
              <w:rPr>
                <w:sz w:val="20"/>
                <w:szCs w:val="20"/>
                <w:lang w:eastAsia="ru-RU"/>
              </w:rPr>
              <w:t>184375</w:t>
            </w:r>
          </w:p>
        </w:tc>
        <w:tc>
          <w:tcPr>
            <w:tcW w:w="889" w:type="dxa"/>
          </w:tcPr>
          <w:p w:rsidR="005769AF" w:rsidRPr="00FC5AF2" w:rsidRDefault="005769AF" w:rsidP="00502CB8">
            <w:pPr>
              <w:spacing w:line="240" w:lineRule="auto"/>
              <w:jc w:val="center"/>
              <w:rPr>
                <w:sz w:val="20"/>
                <w:szCs w:val="20"/>
                <w:lang w:eastAsia="ru-RU"/>
              </w:rPr>
            </w:pPr>
          </w:p>
        </w:tc>
        <w:tc>
          <w:tcPr>
            <w:tcW w:w="890" w:type="dxa"/>
          </w:tcPr>
          <w:p w:rsidR="005769AF" w:rsidRPr="00FC5AF2" w:rsidRDefault="005769AF" w:rsidP="00502CB8">
            <w:pPr>
              <w:spacing w:line="240" w:lineRule="auto"/>
              <w:jc w:val="center"/>
              <w:rPr>
                <w:sz w:val="20"/>
                <w:szCs w:val="20"/>
                <w:lang w:eastAsia="ru-RU"/>
              </w:rPr>
            </w:pPr>
            <w:r w:rsidRPr="00FC5AF2">
              <w:rPr>
                <w:sz w:val="20"/>
                <w:szCs w:val="20"/>
                <w:lang w:eastAsia="ru-RU"/>
              </w:rPr>
              <w:t>200668</w:t>
            </w:r>
          </w:p>
        </w:tc>
        <w:tc>
          <w:tcPr>
            <w:tcW w:w="888" w:type="dxa"/>
          </w:tcPr>
          <w:p w:rsidR="005769AF" w:rsidRPr="00FC5AF2" w:rsidRDefault="005769AF" w:rsidP="00502CB8">
            <w:pPr>
              <w:spacing w:line="240" w:lineRule="auto"/>
              <w:jc w:val="center"/>
              <w:rPr>
                <w:sz w:val="20"/>
                <w:szCs w:val="20"/>
                <w:lang w:eastAsia="ru-RU"/>
              </w:rPr>
            </w:pPr>
          </w:p>
        </w:tc>
        <w:tc>
          <w:tcPr>
            <w:tcW w:w="890" w:type="dxa"/>
          </w:tcPr>
          <w:p w:rsidR="005769AF" w:rsidRPr="00FC5AF2" w:rsidRDefault="005769AF" w:rsidP="00502CB8">
            <w:pPr>
              <w:spacing w:line="240" w:lineRule="auto"/>
              <w:jc w:val="center"/>
              <w:rPr>
                <w:sz w:val="20"/>
                <w:szCs w:val="20"/>
                <w:lang w:eastAsia="ru-RU"/>
              </w:rPr>
            </w:pPr>
            <w:r w:rsidRPr="00FC5AF2">
              <w:rPr>
                <w:sz w:val="20"/>
                <w:szCs w:val="20"/>
                <w:lang w:eastAsia="ru-RU"/>
              </w:rPr>
              <w:t>243223</w:t>
            </w:r>
          </w:p>
        </w:tc>
        <w:tc>
          <w:tcPr>
            <w:tcW w:w="889" w:type="dxa"/>
          </w:tcPr>
          <w:p w:rsidR="005769AF" w:rsidRPr="00FC5AF2" w:rsidRDefault="005769AF" w:rsidP="00502CB8">
            <w:pPr>
              <w:spacing w:line="240" w:lineRule="auto"/>
              <w:jc w:val="center"/>
              <w:rPr>
                <w:sz w:val="20"/>
                <w:szCs w:val="20"/>
                <w:lang w:eastAsia="ru-RU"/>
              </w:rPr>
            </w:pPr>
          </w:p>
        </w:tc>
        <w:tc>
          <w:tcPr>
            <w:tcW w:w="816" w:type="dxa"/>
          </w:tcPr>
          <w:p w:rsidR="005769AF" w:rsidRPr="00FC5AF2" w:rsidRDefault="005769AF" w:rsidP="00502CB8">
            <w:pPr>
              <w:spacing w:line="240" w:lineRule="auto"/>
              <w:jc w:val="center"/>
              <w:rPr>
                <w:sz w:val="20"/>
                <w:szCs w:val="20"/>
                <w:lang w:eastAsia="ru-RU"/>
              </w:rPr>
            </w:pPr>
            <w:r w:rsidRPr="00FC5AF2">
              <w:rPr>
                <w:sz w:val="20"/>
                <w:szCs w:val="20"/>
                <w:lang w:eastAsia="ru-RU"/>
              </w:rPr>
              <w:t>332288</w:t>
            </w:r>
          </w:p>
        </w:tc>
        <w:tc>
          <w:tcPr>
            <w:tcW w:w="962" w:type="dxa"/>
          </w:tcPr>
          <w:p w:rsidR="005769AF" w:rsidRPr="00FC5AF2" w:rsidRDefault="005769AF" w:rsidP="00502CB8">
            <w:pPr>
              <w:spacing w:line="240" w:lineRule="auto"/>
              <w:jc w:val="center"/>
              <w:rPr>
                <w:sz w:val="20"/>
                <w:szCs w:val="20"/>
                <w:lang w:eastAsia="ru-RU"/>
              </w:rPr>
            </w:pPr>
          </w:p>
        </w:tc>
        <w:tc>
          <w:tcPr>
            <w:tcW w:w="889" w:type="dxa"/>
          </w:tcPr>
          <w:p w:rsidR="005769AF" w:rsidRPr="00FC5AF2" w:rsidRDefault="005769AF" w:rsidP="00502CB8">
            <w:pPr>
              <w:spacing w:line="240" w:lineRule="auto"/>
              <w:jc w:val="center"/>
              <w:rPr>
                <w:sz w:val="20"/>
                <w:szCs w:val="20"/>
                <w:lang w:eastAsia="ru-RU"/>
              </w:rPr>
            </w:pPr>
            <w:r w:rsidRPr="00FC5AF2">
              <w:rPr>
                <w:sz w:val="20"/>
                <w:szCs w:val="20"/>
                <w:lang w:eastAsia="ru-RU"/>
              </w:rPr>
              <w:t>448381</w:t>
            </w:r>
          </w:p>
        </w:tc>
        <w:tc>
          <w:tcPr>
            <w:tcW w:w="888" w:type="dxa"/>
          </w:tcPr>
          <w:p w:rsidR="005769AF" w:rsidRPr="00FC5AF2" w:rsidRDefault="005769AF" w:rsidP="00502CB8">
            <w:pPr>
              <w:spacing w:line="240" w:lineRule="auto"/>
              <w:jc w:val="center"/>
              <w:rPr>
                <w:sz w:val="20"/>
                <w:szCs w:val="20"/>
                <w:lang w:eastAsia="ru-RU"/>
              </w:rPr>
            </w:pPr>
          </w:p>
        </w:tc>
      </w:tr>
    </w:tbl>
    <w:p w:rsidR="005769AF" w:rsidRPr="00FC5AF2" w:rsidRDefault="005769AF" w:rsidP="00502CB8">
      <w:pPr>
        <w:spacing w:line="240" w:lineRule="auto"/>
        <w:rPr>
          <w:sz w:val="20"/>
          <w:szCs w:val="20"/>
        </w:rPr>
      </w:pPr>
      <w:r w:rsidRPr="00FC5AF2">
        <w:rPr>
          <w:sz w:val="20"/>
          <w:szCs w:val="20"/>
          <w:lang w:eastAsia="ru-RU"/>
        </w:rPr>
        <w:t>Составлено по:</w:t>
      </w:r>
      <w:r w:rsidRPr="00FC5AF2">
        <w:t xml:space="preserve"> </w:t>
      </w:r>
      <w:r w:rsidRPr="00FC5AF2">
        <w:rPr>
          <w:sz w:val="20"/>
          <w:szCs w:val="20"/>
          <w:lang w:eastAsia="ru-RU"/>
        </w:rPr>
        <w:t>РГИА. Ф. 1282. Оп. .3. Д. 542. Л. 109, ГАРБ. Ф.10. Оп.1. Д. 652. Л.34 – 34 об; Д.627. Л. 12; Д. 859.</w:t>
      </w:r>
      <w:r w:rsidRPr="00FC5AF2">
        <w:rPr>
          <w:sz w:val="20"/>
          <w:szCs w:val="20"/>
        </w:rPr>
        <w:t xml:space="preserve"> Л. 16 об</w:t>
      </w:r>
      <w:proofErr w:type="gramStart"/>
      <w:r w:rsidRPr="00FC5AF2">
        <w:rPr>
          <w:sz w:val="20"/>
          <w:szCs w:val="20"/>
        </w:rPr>
        <w:t xml:space="preserve">.; </w:t>
      </w:r>
      <w:proofErr w:type="gramEnd"/>
      <w:r w:rsidRPr="00FC5AF2">
        <w:rPr>
          <w:sz w:val="20"/>
          <w:szCs w:val="20"/>
        </w:rPr>
        <w:t>Д. 1081. Л. 159.Обзор Забайкальской  области за 1903 г. – г. Чита, 1904. – С. – 72;Обзор Забайкальской  области за 1904 г. – г. Чита</w:t>
      </w:r>
      <w:proofErr w:type="gramStart"/>
      <w:r w:rsidRPr="00FC5AF2">
        <w:rPr>
          <w:sz w:val="20"/>
          <w:szCs w:val="20"/>
        </w:rPr>
        <w:t xml:space="preserve"> :</w:t>
      </w:r>
      <w:proofErr w:type="gramEnd"/>
      <w:r w:rsidRPr="00FC5AF2">
        <w:rPr>
          <w:sz w:val="20"/>
          <w:szCs w:val="20"/>
        </w:rPr>
        <w:t xml:space="preserve"> Типография </w:t>
      </w:r>
      <w:proofErr w:type="spellStart"/>
      <w:r w:rsidRPr="00FC5AF2">
        <w:rPr>
          <w:sz w:val="20"/>
          <w:szCs w:val="20"/>
        </w:rPr>
        <w:t>Забайк</w:t>
      </w:r>
      <w:proofErr w:type="spellEnd"/>
      <w:r w:rsidRPr="00FC5AF2">
        <w:rPr>
          <w:sz w:val="20"/>
          <w:szCs w:val="20"/>
        </w:rPr>
        <w:t>. Обл. Прав</w:t>
      </w:r>
      <w:proofErr w:type="gramStart"/>
      <w:r w:rsidRPr="00FC5AF2">
        <w:rPr>
          <w:sz w:val="20"/>
          <w:szCs w:val="20"/>
        </w:rPr>
        <w:t xml:space="preserve">., </w:t>
      </w:r>
      <w:proofErr w:type="gramEnd"/>
      <w:r w:rsidRPr="00FC5AF2">
        <w:rPr>
          <w:sz w:val="20"/>
          <w:szCs w:val="20"/>
        </w:rPr>
        <w:t>1905.  –  С. 55.</w:t>
      </w:r>
    </w:p>
    <w:p w:rsidR="005769AF" w:rsidRPr="00FC5AF2" w:rsidRDefault="005769AF" w:rsidP="00502CB8">
      <w:pPr>
        <w:spacing w:line="240" w:lineRule="auto"/>
        <w:rPr>
          <w:sz w:val="20"/>
          <w:szCs w:val="20"/>
        </w:rPr>
      </w:pPr>
    </w:p>
    <w:p w:rsidR="005769AF" w:rsidRPr="00FC5AF2" w:rsidRDefault="005769AF" w:rsidP="00502CB8">
      <w:pPr>
        <w:spacing w:after="200" w:line="276" w:lineRule="auto"/>
        <w:jc w:val="left"/>
        <w:rPr>
          <w:b/>
          <w:bCs/>
        </w:rPr>
      </w:pPr>
    </w:p>
    <w:p w:rsidR="00466C58" w:rsidRDefault="005769AF" w:rsidP="00502CB8">
      <w:pPr>
        <w:spacing w:after="200" w:line="276" w:lineRule="auto"/>
        <w:jc w:val="right"/>
        <w:rPr>
          <w:b/>
          <w:bCs/>
          <w:lang w:eastAsia="ru-RU"/>
        </w:rPr>
      </w:pPr>
      <w:r w:rsidRPr="00FC5AF2">
        <w:rPr>
          <w:b/>
          <w:bCs/>
          <w:lang w:eastAsia="ru-RU"/>
        </w:rPr>
        <w:br w:type="page"/>
      </w:r>
    </w:p>
    <w:p w:rsidR="005769AF" w:rsidRPr="00FC5AF2" w:rsidRDefault="005769AF" w:rsidP="00502CB8">
      <w:pPr>
        <w:spacing w:after="200" w:line="276" w:lineRule="auto"/>
        <w:jc w:val="right"/>
        <w:rPr>
          <w:lang w:eastAsia="ru-RU"/>
        </w:rPr>
      </w:pPr>
      <w:r w:rsidRPr="00FC5AF2">
        <w:rPr>
          <w:lang w:eastAsia="ru-RU"/>
        </w:rPr>
        <w:t>Таблица 7</w:t>
      </w:r>
    </w:p>
    <w:p w:rsidR="005769AF" w:rsidRPr="00FC5AF2" w:rsidRDefault="005769AF" w:rsidP="00502CB8">
      <w:pPr>
        <w:spacing w:line="240" w:lineRule="auto"/>
        <w:jc w:val="center"/>
        <w:rPr>
          <w:b/>
          <w:bCs/>
          <w:lang w:eastAsia="ru-RU"/>
        </w:rPr>
      </w:pPr>
      <w:r w:rsidRPr="00FC5AF2">
        <w:rPr>
          <w:b/>
          <w:bCs/>
          <w:lang w:eastAsia="ru-RU"/>
        </w:rPr>
        <w:t xml:space="preserve">Действительные расходы городов Забайкальской области в последней четверти  </w:t>
      </w:r>
      <w:r w:rsidRPr="00FC5AF2">
        <w:rPr>
          <w:b/>
          <w:bCs/>
          <w:lang w:val="en-US" w:eastAsia="ru-RU"/>
        </w:rPr>
        <w:t>XIX</w:t>
      </w:r>
      <w:r w:rsidRPr="00FC5AF2">
        <w:rPr>
          <w:b/>
          <w:bCs/>
          <w:lang w:eastAsia="ru-RU"/>
        </w:rPr>
        <w:t>. (в рублях)</w:t>
      </w:r>
    </w:p>
    <w:tbl>
      <w:tblPr>
        <w:tblW w:w="150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27"/>
        <w:gridCol w:w="962"/>
        <w:gridCol w:w="962"/>
        <w:gridCol w:w="962"/>
        <w:gridCol w:w="962"/>
        <w:gridCol w:w="962"/>
        <w:gridCol w:w="962"/>
        <w:gridCol w:w="962"/>
        <w:gridCol w:w="962"/>
        <w:gridCol w:w="962"/>
        <w:gridCol w:w="962"/>
        <w:gridCol w:w="962"/>
        <w:gridCol w:w="962"/>
        <w:gridCol w:w="962"/>
        <w:gridCol w:w="962"/>
      </w:tblGrid>
      <w:tr w:rsidR="005769AF" w:rsidRPr="00FC5AF2">
        <w:trPr>
          <w:trHeight w:val="240"/>
        </w:trPr>
        <w:tc>
          <w:tcPr>
            <w:tcW w:w="1627" w:type="dxa"/>
            <w:vMerge w:val="restart"/>
          </w:tcPr>
          <w:p w:rsidR="005769AF" w:rsidRPr="00FC5AF2" w:rsidRDefault="005769AF" w:rsidP="00502CB8">
            <w:pPr>
              <w:spacing w:line="240" w:lineRule="auto"/>
              <w:rPr>
                <w:sz w:val="20"/>
                <w:szCs w:val="20"/>
                <w:lang w:eastAsia="ru-RU"/>
              </w:rPr>
            </w:pPr>
          </w:p>
        </w:tc>
        <w:tc>
          <w:tcPr>
            <w:tcW w:w="1924" w:type="dxa"/>
            <w:gridSpan w:val="2"/>
          </w:tcPr>
          <w:p w:rsidR="005769AF" w:rsidRPr="00FC5AF2" w:rsidRDefault="005769AF" w:rsidP="00502CB8">
            <w:pPr>
              <w:spacing w:line="240" w:lineRule="auto"/>
              <w:jc w:val="center"/>
              <w:rPr>
                <w:sz w:val="20"/>
                <w:szCs w:val="20"/>
                <w:lang w:eastAsia="ru-RU"/>
              </w:rPr>
            </w:pPr>
            <w:r w:rsidRPr="00FC5AF2">
              <w:rPr>
                <w:sz w:val="20"/>
                <w:szCs w:val="20"/>
                <w:lang w:eastAsia="ru-RU"/>
              </w:rPr>
              <w:t>1875 г.</w:t>
            </w:r>
          </w:p>
        </w:tc>
        <w:tc>
          <w:tcPr>
            <w:tcW w:w="1924" w:type="dxa"/>
            <w:gridSpan w:val="2"/>
          </w:tcPr>
          <w:p w:rsidR="005769AF" w:rsidRPr="00FC5AF2" w:rsidRDefault="005769AF" w:rsidP="00502CB8">
            <w:pPr>
              <w:spacing w:line="240" w:lineRule="auto"/>
              <w:jc w:val="center"/>
              <w:rPr>
                <w:sz w:val="20"/>
                <w:szCs w:val="20"/>
                <w:lang w:eastAsia="ru-RU"/>
              </w:rPr>
            </w:pPr>
            <w:r w:rsidRPr="00FC5AF2">
              <w:rPr>
                <w:sz w:val="20"/>
                <w:szCs w:val="20"/>
                <w:lang w:eastAsia="ru-RU"/>
              </w:rPr>
              <w:t>1886 г.</w:t>
            </w:r>
          </w:p>
        </w:tc>
        <w:tc>
          <w:tcPr>
            <w:tcW w:w="1924" w:type="dxa"/>
            <w:gridSpan w:val="2"/>
          </w:tcPr>
          <w:p w:rsidR="005769AF" w:rsidRPr="00FC5AF2" w:rsidRDefault="005769AF" w:rsidP="00502CB8">
            <w:pPr>
              <w:spacing w:line="240" w:lineRule="auto"/>
              <w:jc w:val="center"/>
              <w:rPr>
                <w:sz w:val="20"/>
                <w:szCs w:val="20"/>
                <w:lang w:eastAsia="ru-RU"/>
              </w:rPr>
            </w:pPr>
            <w:r w:rsidRPr="00FC5AF2">
              <w:rPr>
                <w:sz w:val="20"/>
                <w:szCs w:val="20"/>
                <w:lang w:eastAsia="ru-RU"/>
              </w:rPr>
              <w:t>1889 г.</w:t>
            </w:r>
          </w:p>
        </w:tc>
        <w:tc>
          <w:tcPr>
            <w:tcW w:w="1924" w:type="dxa"/>
            <w:gridSpan w:val="2"/>
          </w:tcPr>
          <w:p w:rsidR="005769AF" w:rsidRPr="00FC5AF2" w:rsidRDefault="005769AF" w:rsidP="00502CB8">
            <w:pPr>
              <w:spacing w:line="240" w:lineRule="auto"/>
              <w:jc w:val="center"/>
              <w:rPr>
                <w:sz w:val="20"/>
                <w:szCs w:val="20"/>
                <w:lang w:eastAsia="ru-RU"/>
              </w:rPr>
            </w:pPr>
            <w:r w:rsidRPr="00FC5AF2">
              <w:rPr>
                <w:sz w:val="20"/>
                <w:szCs w:val="20"/>
                <w:lang w:eastAsia="ru-RU"/>
              </w:rPr>
              <w:t>1890 г.</w:t>
            </w:r>
          </w:p>
        </w:tc>
        <w:tc>
          <w:tcPr>
            <w:tcW w:w="1924" w:type="dxa"/>
            <w:gridSpan w:val="2"/>
          </w:tcPr>
          <w:p w:rsidR="005769AF" w:rsidRPr="00FC5AF2" w:rsidRDefault="005769AF" w:rsidP="00502CB8">
            <w:pPr>
              <w:spacing w:line="240" w:lineRule="auto"/>
              <w:jc w:val="center"/>
              <w:rPr>
                <w:sz w:val="20"/>
                <w:szCs w:val="20"/>
                <w:lang w:eastAsia="ru-RU"/>
              </w:rPr>
            </w:pPr>
            <w:r w:rsidRPr="00FC5AF2">
              <w:rPr>
                <w:sz w:val="20"/>
                <w:szCs w:val="20"/>
                <w:lang w:eastAsia="ru-RU"/>
              </w:rPr>
              <w:t>1894 г.</w:t>
            </w:r>
          </w:p>
        </w:tc>
        <w:tc>
          <w:tcPr>
            <w:tcW w:w="1924" w:type="dxa"/>
            <w:gridSpan w:val="2"/>
          </w:tcPr>
          <w:p w:rsidR="005769AF" w:rsidRPr="00FC5AF2" w:rsidRDefault="005769AF" w:rsidP="00502CB8">
            <w:pPr>
              <w:spacing w:line="240" w:lineRule="auto"/>
              <w:jc w:val="center"/>
              <w:rPr>
                <w:sz w:val="20"/>
                <w:szCs w:val="20"/>
                <w:lang w:eastAsia="ru-RU"/>
              </w:rPr>
            </w:pPr>
            <w:r w:rsidRPr="00FC5AF2">
              <w:rPr>
                <w:sz w:val="20"/>
                <w:szCs w:val="20"/>
                <w:lang w:eastAsia="ru-RU"/>
              </w:rPr>
              <w:t>1900</w:t>
            </w:r>
          </w:p>
        </w:tc>
        <w:tc>
          <w:tcPr>
            <w:tcW w:w="1924" w:type="dxa"/>
            <w:gridSpan w:val="2"/>
          </w:tcPr>
          <w:p w:rsidR="005769AF" w:rsidRPr="00FC5AF2" w:rsidRDefault="005769AF" w:rsidP="00502CB8">
            <w:pPr>
              <w:spacing w:line="240" w:lineRule="auto"/>
              <w:jc w:val="center"/>
              <w:rPr>
                <w:sz w:val="20"/>
                <w:szCs w:val="20"/>
                <w:lang w:eastAsia="ru-RU"/>
              </w:rPr>
            </w:pPr>
            <w:r w:rsidRPr="00FC5AF2">
              <w:rPr>
                <w:sz w:val="20"/>
                <w:szCs w:val="20"/>
                <w:lang w:eastAsia="ru-RU"/>
              </w:rPr>
              <w:t>1904 г.</w:t>
            </w:r>
          </w:p>
        </w:tc>
      </w:tr>
      <w:tr w:rsidR="005769AF" w:rsidRPr="00FC5AF2">
        <w:trPr>
          <w:cantSplit/>
          <w:trHeight w:val="1134"/>
        </w:trPr>
        <w:tc>
          <w:tcPr>
            <w:tcW w:w="1627" w:type="dxa"/>
            <w:vMerge/>
          </w:tcPr>
          <w:p w:rsidR="005769AF" w:rsidRPr="00FC5AF2" w:rsidRDefault="005769AF" w:rsidP="00502CB8">
            <w:pPr>
              <w:spacing w:line="240" w:lineRule="auto"/>
              <w:rPr>
                <w:sz w:val="20"/>
                <w:szCs w:val="20"/>
                <w:lang w:eastAsia="ru-RU"/>
              </w:rPr>
            </w:pPr>
          </w:p>
        </w:tc>
        <w:tc>
          <w:tcPr>
            <w:tcW w:w="962" w:type="dxa"/>
            <w:textDirection w:val="btLr"/>
          </w:tcPr>
          <w:p w:rsidR="005769AF" w:rsidRPr="00FC5AF2" w:rsidRDefault="005769AF" w:rsidP="00502CB8">
            <w:pPr>
              <w:spacing w:line="240" w:lineRule="auto"/>
              <w:ind w:right="113"/>
              <w:jc w:val="center"/>
              <w:rPr>
                <w:sz w:val="20"/>
                <w:szCs w:val="20"/>
                <w:lang w:eastAsia="ru-RU"/>
              </w:rPr>
            </w:pPr>
            <w:r w:rsidRPr="00FC5AF2">
              <w:rPr>
                <w:sz w:val="20"/>
                <w:szCs w:val="20"/>
                <w:lang w:eastAsia="ru-RU"/>
              </w:rPr>
              <w:t xml:space="preserve">Расход </w:t>
            </w:r>
          </w:p>
        </w:tc>
        <w:tc>
          <w:tcPr>
            <w:tcW w:w="962" w:type="dxa"/>
            <w:textDirection w:val="btLr"/>
          </w:tcPr>
          <w:p w:rsidR="005769AF" w:rsidRPr="00FC5AF2" w:rsidRDefault="005769AF" w:rsidP="00502CB8">
            <w:pPr>
              <w:ind w:right="113"/>
              <w:jc w:val="center"/>
              <w:rPr>
                <w:sz w:val="20"/>
                <w:szCs w:val="20"/>
                <w:lang w:eastAsia="ru-RU"/>
              </w:rPr>
            </w:pPr>
            <w:r w:rsidRPr="00FC5AF2">
              <w:rPr>
                <w:sz w:val="20"/>
                <w:szCs w:val="20"/>
                <w:lang w:eastAsia="ru-RU"/>
              </w:rPr>
              <w:t>%</w:t>
            </w:r>
          </w:p>
        </w:tc>
        <w:tc>
          <w:tcPr>
            <w:tcW w:w="962" w:type="dxa"/>
            <w:textDirection w:val="btLr"/>
          </w:tcPr>
          <w:p w:rsidR="005769AF" w:rsidRPr="00FC5AF2" w:rsidRDefault="005769AF" w:rsidP="00502CB8">
            <w:pPr>
              <w:spacing w:line="240" w:lineRule="auto"/>
              <w:ind w:right="113"/>
              <w:jc w:val="center"/>
              <w:rPr>
                <w:sz w:val="20"/>
                <w:szCs w:val="20"/>
                <w:lang w:eastAsia="ru-RU"/>
              </w:rPr>
            </w:pPr>
            <w:r w:rsidRPr="00FC5AF2">
              <w:rPr>
                <w:sz w:val="20"/>
                <w:szCs w:val="20"/>
                <w:lang w:eastAsia="ru-RU"/>
              </w:rPr>
              <w:t xml:space="preserve">Расход </w:t>
            </w:r>
          </w:p>
        </w:tc>
        <w:tc>
          <w:tcPr>
            <w:tcW w:w="962" w:type="dxa"/>
            <w:textDirection w:val="btLr"/>
          </w:tcPr>
          <w:p w:rsidR="005769AF" w:rsidRPr="00FC5AF2" w:rsidRDefault="005769AF" w:rsidP="00502CB8">
            <w:pPr>
              <w:spacing w:line="240" w:lineRule="auto"/>
              <w:ind w:right="113"/>
              <w:jc w:val="center"/>
              <w:rPr>
                <w:sz w:val="20"/>
                <w:szCs w:val="20"/>
                <w:lang w:eastAsia="ru-RU"/>
              </w:rPr>
            </w:pPr>
            <w:r w:rsidRPr="00FC5AF2">
              <w:rPr>
                <w:sz w:val="20"/>
                <w:szCs w:val="20"/>
                <w:lang w:eastAsia="ru-RU"/>
              </w:rPr>
              <w:t>%</w:t>
            </w:r>
          </w:p>
        </w:tc>
        <w:tc>
          <w:tcPr>
            <w:tcW w:w="962" w:type="dxa"/>
            <w:textDirection w:val="btLr"/>
          </w:tcPr>
          <w:p w:rsidR="005769AF" w:rsidRPr="00FC5AF2" w:rsidRDefault="005769AF" w:rsidP="00502CB8">
            <w:pPr>
              <w:spacing w:line="240" w:lineRule="auto"/>
              <w:ind w:right="113"/>
              <w:jc w:val="center"/>
              <w:rPr>
                <w:sz w:val="20"/>
                <w:szCs w:val="20"/>
                <w:lang w:eastAsia="ru-RU"/>
              </w:rPr>
            </w:pPr>
            <w:r w:rsidRPr="00FC5AF2">
              <w:rPr>
                <w:sz w:val="20"/>
                <w:szCs w:val="20"/>
                <w:lang w:eastAsia="ru-RU"/>
              </w:rPr>
              <w:t xml:space="preserve">Расход </w:t>
            </w:r>
          </w:p>
        </w:tc>
        <w:tc>
          <w:tcPr>
            <w:tcW w:w="962" w:type="dxa"/>
            <w:textDirection w:val="btLr"/>
          </w:tcPr>
          <w:p w:rsidR="005769AF" w:rsidRPr="00FC5AF2" w:rsidRDefault="005769AF" w:rsidP="00502CB8">
            <w:pPr>
              <w:spacing w:line="240" w:lineRule="auto"/>
              <w:ind w:right="113"/>
              <w:jc w:val="center"/>
              <w:rPr>
                <w:sz w:val="20"/>
                <w:szCs w:val="20"/>
                <w:lang w:eastAsia="ru-RU"/>
              </w:rPr>
            </w:pPr>
            <w:r w:rsidRPr="00FC5AF2">
              <w:rPr>
                <w:sz w:val="20"/>
                <w:szCs w:val="20"/>
                <w:lang w:eastAsia="ru-RU"/>
              </w:rPr>
              <w:t>%</w:t>
            </w:r>
          </w:p>
        </w:tc>
        <w:tc>
          <w:tcPr>
            <w:tcW w:w="962" w:type="dxa"/>
            <w:textDirection w:val="btLr"/>
          </w:tcPr>
          <w:p w:rsidR="005769AF" w:rsidRPr="00FC5AF2" w:rsidRDefault="005769AF" w:rsidP="00502CB8">
            <w:pPr>
              <w:spacing w:line="240" w:lineRule="auto"/>
              <w:ind w:right="113"/>
              <w:jc w:val="center"/>
              <w:rPr>
                <w:sz w:val="20"/>
                <w:szCs w:val="20"/>
                <w:lang w:eastAsia="ru-RU"/>
              </w:rPr>
            </w:pPr>
            <w:r w:rsidRPr="00FC5AF2">
              <w:rPr>
                <w:sz w:val="20"/>
                <w:szCs w:val="20"/>
                <w:lang w:eastAsia="ru-RU"/>
              </w:rPr>
              <w:t xml:space="preserve">Расход </w:t>
            </w:r>
          </w:p>
        </w:tc>
        <w:tc>
          <w:tcPr>
            <w:tcW w:w="962" w:type="dxa"/>
            <w:textDirection w:val="btLr"/>
          </w:tcPr>
          <w:p w:rsidR="005769AF" w:rsidRPr="00FC5AF2" w:rsidRDefault="005769AF" w:rsidP="00502CB8">
            <w:pPr>
              <w:spacing w:line="240" w:lineRule="auto"/>
              <w:ind w:right="113"/>
              <w:jc w:val="center"/>
              <w:rPr>
                <w:sz w:val="20"/>
                <w:szCs w:val="20"/>
                <w:lang w:eastAsia="ru-RU"/>
              </w:rPr>
            </w:pPr>
            <w:r w:rsidRPr="00FC5AF2">
              <w:rPr>
                <w:sz w:val="20"/>
                <w:szCs w:val="20"/>
                <w:lang w:eastAsia="ru-RU"/>
              </w:rPr>
              <w:t>%</w:t>
            </w:r>
          </w:p>
        </w:tc>
        <w:tc>
          <w:tcPr>
            <w:tcW w:w="962" w:type="dxa"/>
            <w:textDirection w:val="btLr"/>
          </w:tcPr>
          <w:p w:rsidR="005769AF" w:rsidRPr="00FC5AF2" w:rsidRDefault="005769AF" w:rsidP="00502CB8">
            <w:pPr>
              <w:spacing w:line="240" w:lineRule="auto"/>
              <w:ind w:right="113"/>
              <w:jc w:val="center"/>
              <w:rPr>
                <w:sz w:val="20"/>
                <w:szCs w:val="20"/>
                <w:lang w:eastAsia="ru-RU"/>
              </w:rPr>
            </w:pPr>
            <w:r w:rsidRPr="00FC5AF2">
              <w:rPr>
                <w:sz w:val="20"/>
                <w:szCs w:val="20"/>
                <w:lang w:eastAsia="ru-RU"/>
              </w:rPr>
              <w:t xml:space="preserve">Расход </w:t>
            </w:r>
          </w:p>
        </w:tc>
        <w:tc>
          <w:tcPr>
            <w:tcW w:w="962" w:type="dxa"/>
            <w:textDirection w:val="btLr"/>
          </w:tcPr>
          <w:p w:rsidR="005769AF" w:rsidRPr="00FC5AF2" w:rsidRDefault="005769AF" w:rsidP="00502CB8">
            <w:pPr>
              <w:spacing w:line="240" w:lineRule="auto"/>
              <w:ind w:right="113"/>
              <w:jc w:val="center"/>
              <w:rPr>
                <w:sz w:val="20"/>
                <w:szCs w:val="20"/>
                <w:lang w:eastAsia="ru-RU"/>
              </w:rPr>
            </w:pPr>
            <w:r w:rsidRPr="00FC5AF2">
              <w:rPr>
                <w:sz w:val="20"/>
                <w:szCs w:val="20"/>
                <w:lang w:eastAsia="ru-RU"/>
              </w:rPr>
              <w:t>%</w:t>
            </w:r>
          </w:p>
        </w:tc>
        <w:tc>
          <w:tcPr>
            <w:tcW w:w="962" w:type="dxa"/>
            <w:textDirection w:val="btLr"/>
          </w:tcPr>
          <w:p w:rsidR="005769AF" w:rsidRPr="00FC5AF2" w:rsidRDefault="005769AF" w:rsidP="00502CB8">
            <w:pPr>
              <w:spacing w:line="240" w:lineRule="auto"/>
              <w:ind w:right="113"/>
              <w:jc w:val="center"/>
              <w:rPr>
                <w:sz w:val="20"/>
                <w:szCs w:val="20"/>
                <w:lang w:eastAsia="ru-RU"/>
              </w:rPr>
            </w:pPr>
            <w:r w:rsidRPr="00FC5AF2">
              <w:rPr>
                <w:sz w:val="20"/>
                <w:szCs w:val="20"/>
                <w:lang w:eastAsia="ru-RU"/>
              </w:rPr>
              <w:t xml:space="preserve">Расход </w:t>
            </w:r>
          </w:p>
        </w:tc>
        <w:tc>
          <w:tcPr>
            <w:tcW w:w="962" w:type="dxa"/>
            <w:textDirection w:val="btLr"/>
          </w:tcPr>
          <w:p w:rsidR="005769AF" w:rsidRPr="00FC5AF2" w:rsidRDefault="005769AF" w:rsidP="00502CB8">
            <w:pPr>
              <w:spacing w:line="240" w:lineRule="auto"/>
              <w:ind w:right="113"/>
              <w:jc w:val="center"/>
              <w:rPr>
                <w:sz w:val="20"/>
                <w:szCs w:val="20"/>
                <w:lang w:eastAsia="ru-RU"/>
              </w:rPr>
            </w:pPr>
            <w:r w:rsidRPr="00FC5AF2">
              <w:rPr>
                <w:sz w:val="20"/>
                <w:szCs w:val="20"/>
                <w:lang w:eastAsia="ru-RU"/>
              </w:rPr>
              <w:t>%</w:t>
            </w:r>
          </w:p>
        </w:tc>
        <w:tc>
          <w:tcPr>
            <w:tcW w:w="962" w:type="dxa"/>
            <w:textDirection w:val="btLr"/>
          </w:tcPr>
          <w:p w:rsidR="005769AF" w:rsidRPr="00FC5AF2" w:rsidRDefault="005769AF" w:rsidP="00502CB8">
            <w:pPr>
              <w:spacing w:line="240" w:lineRule="auto"/>
              <w:ind w:right="113"/>
              <w:jc w:val="center"/>
              <w:rPr>
                <w:sz w:val="20"/>
                <w:szCs w:val="20"/>
                <w:lang w:eastAsia="ru-RU"/>
              </w:rPr>
            </w:pPr>
            <w:r w:rsidRPr="00FC5AF2">
              <w:rPr>
                <w:sz w:val="20"/>
                <w:szCs w:val="20"/>
                <w:lang w:eastAsia="ru-RU"/>
              </w:rPr>
              <w:t xml:space="preserve">Расход </w:t>
            </w:r>
          </w:p>
        </w:tc>
        <w:tc>
          <w:tcPr>
            <w:tcW w:w="962" w:type="dxa"/>
            <w:textDirection w:val="btLr"/>
          </w:tcPr>
          <w:p w:rsidR="005769AF" w:rsidRPr="00FC5AF2" w:rsidRDefault="005769AF" w:rsidP="00502CB8">
            <w:pPr>
              <w:spacing w:line="240" w:lineRule="auto"/>
              <w:ind w:right="113"/>
              <w:jc w:val="center"/>
              <w:rPr>
                <w:sz w:val="20"/>
                <w:szCs w:val="20"/>
                <w:lang w:eastAsia="ru-RU"/>
              </w:rPr>
            </w:pPr>
            <w:r w:rsidRPr="00FC5AF2">
              <w:rPr>
                <w:sz w:val="20"/>
                <w:szCs w:val="20"/>
                <w:lang w:eastAsia="ru-RU"/>
              </w:rPr>
              <w:t>%</w:t>
            </w:r>
          </w:p>
        </w:tc>
      </w:tr>
      <w:tr w:rsidR="005769AF" w:rsidRPr="00FC5AF2">
        <w:tc>
          <w:tcPr>
            <w:tcW w:w="1627" w:type="dxa"/>
          </w:tcPr>
          <w:p w:rsidR="005769AF" w:rsidRPr="00FC5AF2" w:rsidRDefault="005769AF" w:rsidP="00502CB8">
            <w:pPr>
              <w:spacing w:line="240" w:lineRule="auto"/>
              <w:rPr>
                <w:sz w:val="20"/>
                <w:szCs w:val="20"/>
                <w:lang w:eastAsia="ru-RU"/>
              </w:rPr>
            </w:pPr>
            <w:r w:rsidRPr="00FC5AF2">
              <w:rPr>
                <w:sz w:val="20"/>
                <w:szCs w:val="20"/>
                <w:lang w:eastAsia="ru-RU"/>
              </w:rPr>
              <w:t xml:space="preserve">Чита </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13613</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13</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38835</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21</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37857</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19</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58239</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28</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64415</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29</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95402</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30</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141133</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41</w:t>
            </w:r>
          </w:p>
        </w:tc>
      </w:tr>
      <w:tr w:rsidR="005769AF" w:rsidRPr="00FC5AF2">
        <w:tc>
          <w:tcPr>
            <w:tcW w:w="1627" w:type="dxa"/>
          </w:tcPr>
          <w:p w:rsidR="005769AF" w:rsidRPr="00FC5AF2" w:rsidRDefault="005769AF" w:rsidP="00502CB8">
            <w:pPr>
              <w:spacing w:line="240" w:lineRule="auto"/>
              <w:rPr>
                <w:sz w:val="20"/>
                <w:szCs w:val="20"/>
                <w:lang w:eastAsia="ru-RU"/>
              </w:rPr>
            </w:pPr>
            <w:proofErr w:type="spellStart"/>
            <w:r w:rsidRPr="00FC5AF2">
              <w:rPr>
                <w:sz w:val="20"/>
                <w:szCs w:val="20"/>
                <w:lang w:eastAsia="ru-RU"/>
              </w:rPr>
              <w:t>Троицкосавск</w:t>
            </w:r>
            <w:proofErr w:type="spellEnd"/>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43665</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41</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53809</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28</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63309</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32</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65711</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31</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66338</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30</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82520</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26</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66949</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19</w:t>
            </w:r>
          </w:p>
        </w:tc>
      </w:tr>
      <w:tr w:rsidR="005769AF" w:rsidRPr="00FC5AF2">
        <w:tc>
          <w:tcPr>
            <w:tcW w:w="1627" w:type="dxa"/>
          </w:tcPr>
          <w:p w:rsidR="005769AF" w:rsidRPr="00FC5AF2" w:rsidRDefault="005769AF" w:rsidP="00502CB8">
            <w:pPr>
              <w:spacing w:line="240" w:lineRule="auto"/>
              <w:rPr>
                <w:sz w:val="20"/>
                <w:szCs w:val="20"/>
                <w:lang w:eastAsia="ru-RU"/>
              </w:rPr>
            </w:pPr>
            <w:r w:rsidRPr="00FC5AF2">
              <w:rPr>
                <w:sz w:val="20"/>
                <w:szCs w:val="20"/>
                <w:lang w:eastAsia="ru-RU"/>
              </w:rPr>
              <w:t>Верхнеудинск</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19469</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19</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54517</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29</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48938</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25</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47377</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22</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45538</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21</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77755</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25</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82257</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24</w:t>
            </w:r>
          </w:p>
        </w:tc>
      </w:tr>
      <w:tr w:rsidR="005769AF" w:rsidRPr="00FC5AF2">
        <w:tc>
          <w:tcPr>
            <w:tcW w:w="1627" w:type="dxa"/>
          </w:tcPr>
          <w:p w:rsidR="005769AF" w:rsidRPr="00FC5AF2" w:rsidRDefault="005769AF" w:rsidP="00502CB8">
            <w:pPr>
              <w:spacing w:line="240" w:lineRule="auto"/>
              <w:rPr>
                <w:sz w:val="20"/>
                <w:szCs w:val="20"/>
                <w:lang w:eastAsia="ru-RU"/>
              </w:rPr>
            </w:pPr>
            <w:r w:rsidRPr="00FC5AF2">
              <w:rPr>
                <w:sz w:val="20"/>
                <w:szCs w:val="20"/>
                <w:lang w:eastAsia="ru-RU"/>
              </w:rPr>
              <w:t>Нерчинск</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20800</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20</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29871</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16</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29560</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15</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29115</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14</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32491</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15</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48261</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15</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42309</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12</w:t>
            </w:r>
          </w:p>
        </w:tc>
      </w:tr>
      <w:tr w:rsidR="005769AF" w:rsidRPr="00FC5AF2">
        <w:tc>
          <w:tcPr>
            <w:tcW w:w="1627" w:type="dxa"/>
          </w:tcPr>
          <w:p w:rsidR="005769AF" w:rsidRPr="00FC5AF2" w:rsidRDefault="005769AF" w:rsidP="00502CB8">
            <w:pPr>
              <w:spacing w:line="240" w:lineRule="auto"/>
              <w:rPr>
                <w:sz w:val="20"/>
                <w:szCs w:val="20"/>
                <w:lang w:eastAsia="ru-RU"/>
              </w:rPr>
            </w:pPr>
            <w:proofErr w:type="spellStart"/>
            <w:r w:rsidRPr="00FC5AF2">
              <w:rPr>
                <w:sz w:val="20"/>
                <w:szCs w:val="20"/>
                <w:lang w:eastAsia="ru-RU"/>
              </w:rPr>
              <w:t>Селенгинск</w:t>
            </w:r>
            <w:proofErr w:type="spellEnd"/>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5248</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5</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6531</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3</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12292</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6</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4515</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2</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4392</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2</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4844</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2</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4141</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1</w:t>
            </w:r>
          </w:p>
        </w:tc>
      </w:tr>
      <w:tr w:rsidR="005769AF" w:rsidRPr="00FC5AF2">
        <w:tc>
          <w:tcPr>
            <w:tcW w:w="1627" w:type="dxa"/>
          </w:tcPr>
          <w:p w:rsidR="005769AF" w:rsidRPr="00FC5AF2" w:rsidRDefault="005769AF" w:rsidP="00502CB8">
            <w:pPr>
              <w:spacing w:line="240" w:lineRule="auto"/>
              <w:rPr>
                <w:sz w:val="20"/>
                <w:szCs w:val="20"/>
                <w:lang w:eastAsia="ru-RU"/>
              </w:rPr>
            </w:pPr>
            <w:r w:rsidRPr="00FC5AF2">
              <w:rPr>
                <w:sz w:val="20"/>
                <w:szCs w:val="20"/>
                <w:lang w:eastAsia="ru-RU"/>
              </w:rPr>
              <w:t>Баргузин</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830</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1</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4011</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2</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2200</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1</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2575</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1</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4979</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2</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4224</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1</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4268</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2</w:t>
            </w:r>
          </w:p>
        </w:tc>
      </w:tr>
      <w:tr w:rsidR="005769AF" w:rsidRPr="00FC5AF2">
        <w:trPr>
          <w:trHeight w:val="70"/>
        </w:trPr>
        <w:tc>
          <w:tcPr>
            <w:tcW w:w="1627" w:type="dxa"/>
          </w:tcPr>
          <w:p w:rsidR="005769AF" w:rsidRPr="00FC5AF2" w:rsidRDefault="005769AF" w:rsidP="00502CB8">
            <w:pPr>
              <w:spacing w:line="240" w:lineRule="auto"/>
              <w:rPr>
                <w:sz w:val="20"/>
                <w:szCs w:val="20"/>
                <w:lang w:eastAsia="ru-RU"/>
              </w:rPr>
            </w:pPr>
            <w:proofErr w:type="spellStart"/>
            <w:r w:rsidRPr="00FC5AF2">
              <w:rPr>
                <w:sz w:val="20"/>
                <w:szCs w:val="20"/>
                <w:lang w:eastAsia="ru-RU"/>
              </w:rPr>
              <w:t>Акша</w:t>
            </w:r>
            <w:proofErr w:type="spellEnd"/>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1052</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1</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740</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1</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722</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1</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1161</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1</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1455</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1</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2293</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1</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2017</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1</w:t>
            </w:r>
          </w:p>
        </w:tc>
      </w:tr>
      <w:tr w:rsidR="005769AF" w:rsidRPr="00FC5AF2">
        <w:trPr>
          <w:trHeight w:val="135"/>
        </w:trPr>
        <w:tc>
          <w:tcPr>
            <w:tcW w:w="1627" w:type="dxa"/>
          </w:tcPr>
          <w:p w:rsidR="005769AF" w:rsidRPr="00FC5AF2" w:rsidRDefault="005769AF" w:rsidP="00502CB8">
            <w:pPr>
              <w:spacing w:line="240" w:lineRule="auto"/>
              <w:rPr>
                <w:sz w:val="20"/>
                <w:szCs w:val="20"/>
                <w:lang w:eastAsia="ru-RU"/>
              </w:rPr>
            </w:pPr>
            <w:r w:rsidRPr="00FC5AF2">
              <w:rPr>
                <w:sz w:val="20"/>
                <w:szCs w:val="20"/>
                <w:lang w:eastAsia="ru-RU"/>
              </w:rPr>
              <w:t>Итого</w:t>
            </w: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104677</w:t>
            </w:r>
          </w:p>
        </w:tc>
        <w:tc>
          <w:tcPr>
            <w:tcW w:w="962" w:type="dxa"/>
          </w:tcPr>
          <w:p w:rsidR="005769AF" w:rsidRPr="00FC5AF2" w:rsidRDefault="005769AF" w:rsidP="00502CB8">
            <w:pPr>
              <w:spacing w:line="240" w:lineRule="auto"/>
              <w:jc w:val="center"/>
              <w:rPr>
                <w:sz w:val="20"/>
                <w:szCs w:val="20"/>
                <w:lang w:eastAsia="ru-RU"/>
              </w:rPr>
            </w:pP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188318</w:t>
            </w:r>
          </w:p>
        </w:tc>
        <w:tc>
          <w:tcPr>
            <w:tcW w:w="962" w:type="dxa"/>
          </w:tcPr>
          <w:p w:rsidR="005769AF" w:rsidRPr="00FC5AF2" w:rsidRDefault="005769AF" w:rsidP="00502CB8">
            <w:pPr>
              <w:spacing w:line="240" w:lineRule="auto"/>
              <w:jc w:val="center"/>
              <w:rPr>
                <w:sz w:val="20"/>
                <w:szCs w:val="20"/>
                <w:lang w:eastAsia="ru-RU"/>
              </w:rPr>
            </w:pP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194882</w:t>
            </w:r>
          </w:p>
        </w:tc>
        <w:tc>
          <w:tcPr>
            <w:tcW w:w="962" w:type="dxa"/>
          </w:tcPr>
          <w:p w:rsidR="005769AF" w:rsidRPr="00FC5AF2" w:rsidRDefault="005769AF" w:rsidP="00502CB8">
            <w:pPr>
              <w:spacing w:line="240" w:lineRule="auto"/>
              <w:jc w:val="center"/>
              <w:rPr>
                <w:sz w:val="20"/>
                <w:szCs w:val="20"/>
                <w:lang w:eastAsia="ru-RU"/>
              </w:rPr>
            </w:pP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208696</w:t>
            </w:r>
          </w:p>
        </w:tc>
        <w:tc>
          <w:tcPr>
            <w:tcW w:w="962" w:type="dxa"/>
          </w:tcPr>
          <w:p w:rsidR="005769AF" w:rsidRPr="00FC5AF2" w:rsidRDefault="005769AF" w:rsidP="00502CB8">
            <w:pPr>
              <w:spacing w:line="240" w:lineRule="auto"/>
              <w:jc w:val="center"/>
              <w:rPr>
                <w:sz w:val="20"/>
                <w:szCs w:val="20"/>
                <w:lang w:eastAsia="ru-RU"/>
              </w:rPr>
            </w:pP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220611</w:t>
            </w:r>
          </w:p>
        </w:tc>
        <w:tc>
          <w:tcPr>
            <w:tcW w:w="962" w:type="dxa"/>
          </w:tcPr>
          <w:p w:rsidR="005769AF" w:rsidRPr="00FC5AF2" w:rsidRDefault="005769AF" w:rsidP="00502CB8">
            <w:pPr>
              <w:spacing w:line="240" w:lineRule="auto"/>
              <w:jc w:val="center"/>
              <w:rPr>
                <w:sz w:val="20"/>
                <w:szCs w:val="20"/>
                <w:lang w:eastAsia="ru-RU"/>
              </w:rPr>
            </w:pP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315299</w:t>
            </w:r>
          </w:p>
        </w:tc>
        <w:tc>
          <w:tcPr>
            <w:tcW w:w="962" w:type="dxa"/>
          </w:tcPr>
          <w:p w:rsidR="005769AF" w:rsidRPr="00FC5AF2" w:rsidRDefault="005769AF" w:rsidP="00502CB8">
            <w:pPr>
              <w:spacing w:line="240" w:lineRule="auto"/>
              <w:jc w:val="center"/>
              <w:rPr>
                <w:sz w:val="20"/>
                <w:szCs w:val="20"/>
                <w:lang w:eastAsia="ru-RU"/>
              </w:rPr>
            </w:pPr>
          </w:p>
        </w:tc>
        <w:tc>
          <w:tcPr>
            <w:tcW w:w="962" w:type="dxa"/>
          </w:tcPr>
          <w:p w:rsidR="005769AF" w:rsidRPr="00FC5AF2" w:rsidRDefault="005769AF" w:rsidP="00502CB8">
            <w:pPr>
              <w:spacing w:line="240" w:lineRule="auto"/>
              <w:jc w:val="center"/>
              <w:rPr>
                <w:sz w:val="20"/>
                <w:szCs w:val="20"/>
                <w:lang w:eastAsia="ru-RU"/>
              </w:rPr>
            </w:pPr>
            <w:r w:rsidRPr="00FC5AF2">
              <w:rPr>
                <w:sz w:val="20"/>
                <w:szCs w:val="20"/>
                <w:lang w:eastAsia="ru-RU"/>
              </w:rPr>
              <w:t>343074</w:t>
            </w:r>
          </w:p>
        </w:tc>
        <w:tc>
          <w:tcPr>
            <w:tcW w:w="962" w:type="dxa"/>
          </w:tcPr>
          <w:p w:rsidR="005769AF" w:rsidRPr="00FC5AF2" w:rsidRDefault="005769AF" w:rsidP="00502CB8">
            <w:pPr>
              <w:spacing w:line="240" w:lineRule="auto"/>
              <w:jc w:val="center"/>
              <w:rPr>
                <w:sz w:val="20"/>
                <w:szCs w:val="20"/>
                <w:lang w:eastAsia="ru-RU"/>
              </w:rPr>
            </w:pPr>
          </w:p>
        </w:tc>
      </w:tr>
    </w:tbl>
    <w:p w:rsidR="005769AF" w:rsidRPr="00FC5AF2" w:rsidRDefault="005769AF" w:rsidP="00502CB8">
      <w:pPr>
        <w:spacing w:line="240" w:lineRule="auto"/>
        <w:rPr>
          <w:sz w:val="20"/>
          <w:szCs w:val="20"/>
        </w:rPr>
      </w:pPr>
      <w:r w:rsidRPr="00FC5AF2">
        <w:rPr>
          <w:sz w:val="20"/>
          <w:szCs w:val="20"/>
          <w:lang w:eastAsia="ru-RU"/>
        </w:rPr>
        <w:t>Составлено по:</w:t>
      </w:r>
      <w:r w:rsidRPr="00FC5AF2">
        <w:t xml:space="preserve"> </w:t>
      </w:r>
      <w:r w:rsidRPr="00FC5AF2">
        <w:rPr>
          <w:sz w:val="20"/>
          <w:szCs w:val="20"/>
          <w:lang w:eastAsia="ru-RU"/>
        </w:rPr>
        <w:t>РГИА. Ф. 1282. Оп. 3. Д. 542. Л. 109., ГАРБ. Ф.10. Оп.1. Д. 652. Л.34 – 34 об; Д.627. Л. 12; Д. 859.</w:t>
      </w:r>
      <w:r w:rsidRPr="00FC5AF2">
        <w:rPr>
          <w:sz w:val="20"/>
          <w:szCs w:val="20"/>
        </w:rPr>
        <w:t xml:space="preserve"> Л. 16 об</w:t>
      </w:r>
      <w:proofErr w:type="gramStart"/>
      <w:r w:rsidRPr="00FC5AF2">
        <w:rPr>
          <w:sz w:val="20"/>
          <w:szCs w:val="20"/>
        </w:rPr>
        <w:t xml:space="preserve">.; </w:t>
      </w:r>
      <w:proofErr w:type="gramEnd"/>
      <w:r w:rsidRPr="00FC5AF2">
        <w:rPr>
          <w:sz w:val="20"/>
          <w:szCs w:val="20"/>
        </w:rPr>
        <w:t>Д. 1081. Л. 159; Обзор Забайкальской области за 1904 г. С. 63.</w:t>
      </w:r>
    </w:p>
    <w:p w:rsidR="005769AF" w:rsidRPr="00FC5AF2" w:rsidRDefault="005769AF" w:rsidP="00502CB8">
      <w:pPr>
        <w:spacing w:line="240" w:lineRule="auto"/>
        <w:jc w:val="right"/>
        <w:rPr>
          <w:lang w:eastAsia="ru-RU"/>
        </w:rPr>
      </w:pPr>
      <w:r w:rsidRPr="00FC5AF2">
        <w:rPr>
          <w:lang w:eastAsia="ru-RU"/>
        </w:rPr>
        <w:t>Таблица 8</w:t>
      </w:r>
    </w:p>
    <w:p w:rsidR="005769AF" w:rsidRPr="00FC5AF2" w:rsidRDefault="005769AF" w:rsidP="00502CB8">
      <w:pPr>
        <w:spacing w:line="240" w:lineRule="auto"/>
        <w:jc w:val="center"/>
        <w:rPr>
          <w:b/>
          <w:bCs/>
          <w:lang w:eastAsia="ru-RU"/>
        </w:rPr>
      </w:pPr>
      <w:r w:rsidRPr="00FC5AF2">
        <w:rPr>
          <w:b/>
          <w:bCs/>
          <w:lang w:eastAsia="ru-RU"/>
        </w:rPr>
        <w:t xml:space="preserve">Распределение городских расходов в городов Забайкальской области в начале ХХ </w:t>
      </w:r>
      <w:proofErr w:type="gramStart"/>
      <w:r w:rsidRPr="00FC5AF2">
        <w:rPr>
          <w:b/>
          <w:bCs/>
          <w:lang w:eastAsia="ru-RU"/>
        </w:rPr>
        <w:t>в</w:t>
      </w:r>
      <w:proofErr w:type="gramEnd"/>
      <w:r w:rsidRPr="00FC5AF2">
        <w:rPr>
          <w:b/>
          <w:bCs/>
          <w:lang w:eastAsia="ru-RU"/>
        </w:rPr>
        <w:t>.</w:t>
      </w:r>
    </w:p>
    <w:tbl>
      <w:tblPr>
        <w:tblW w:w="1473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35"/>
        <w:gridCol w:w="1005"/>
        <w:gridCol w:w="985"/>
        <w:gridCol w:w="12"/>
        <w:gridCol w:w="973"/>
        <w:gridCol w:w="985"/>
        <w:gridCol w:w="18"/>
        <w:gridCol w:w="967"/>
        <w:gridCol w:w="796"/>
        <w:gridCol w:w="1176"/>
        <w:gridCol w:w="985"/>
        <w:gridCol w:w="37"/>
        <w:gridCol w:w="948"/>
        <w:gridCol w:w="815"/>
        <w:gridCol w:w="1158"/>
        <w:gridCol w:w="1040"/>
      </w:tblGrid>
      <w:tr w:rsidR="005769AF" w:rsidRPr="00FC5AF2">
        <w:trPr>
          <w:cantSplit/>
          <w:trHeight w:val="1229"/>
        </w:trPr>
        <w:tc>
          <w:tcPr>
            <w:tcW w:w="2835" w:type="dxa"/>
          </w:tcPr>
          <w:p w:rsidR="005769AF" w:rsidRPr="00FC5AF2" w:rsidRDefault="005769AF" w:rsidP="00502CB8">
            <w:pPr>
              <w:spacing w:line="240" w:lineRule="auto"/>
              <w:rPr>
                <w:sz w:val="24"/>
                <w:szCs w:val="24"/>
                <w:lang w:eastAsia="ru-RU"/>
              </w:rPr>
            </w:pPr>
          </w:p>
        </w:tc>
        <w:tc>
          <w:tcPr>
            <w:tcW w:w="1005" w:type="dxa"/>
            <w:textDirection w:val="btLr"/>
          </w:tcPr>
          <w:p w:rsidR="005769AF" w:rsidRPr="00FC5AF2" w:rsidRDefault="005769AF" w:rsidP="00502CB8">
            <w:pPr>
              <w:spacing w:line="240" w:lineRule="auto"/>
              <w:ind w:right="113"/>
              <w:rPr>
                <w:sz w:val="24"/>
                <w:szCs w:val="24"/>
                <w:lang w:eastAsia="ru-RU"/>
              </w:rPr>
            </w:pPr>
            <w:r w:rsidRPr="00FC5AF2">
              <w:rPr>
                <w:sz w:val="24"/>
                <w:szCs w:val="24"/>
                <w:lang w:eastAsia="ru-RU"/>
              </w:rPr>
              <w:t>Чита</w:t>
            </w:r>
          </w:p>
        </w:tc>
        <w:tc>
          <w:tcPr>
            <w:tcW w:w="985" w:type="dxa"/>
            <w:textDirection w:val="btLr"/>
          </w:tcPr>
          <w:p w:rsidR="005769AF" w:rsidRPr="00FC5AF2" w:rsidRDefault="005769AF" w:rsidP="00502CB8">
            <w:pPr>
              <w:spacing w:line="240" w:lineRule="auto"/>
              <w:ind w:right="113"/>
              <w:rPr>
                <w:sz w:val="24"/>
                <w:szCs w:val="24"/>
                <w:lang w:eastAsia="ru-RU"/>
              </w:rPr>
            </w:pPr>
            <w:r w:rsidRPr="00FC5AF2">
              <w:rPr>
                <w:sz w:val="24"/>
                <w:szCs w:val="24"/>
                <w:lang w:eastAsia="ru-RU"/>
              </w:rPr>
              <w:t>%</w:t>
            </w:r>
          </w:p>
        </w:tc>
        <w:tc>
          <w:tcPr>
            <w:tcW w:w="985" w:type="dxa"/>
            <w:gridSpan w:val="2"/>
            <w:textDirection w:val="btLr"/>
          </w:tcPr>
          <w:p w:rsidR="005769AF" w:rsidRPr="00FC5AF2" w:rsidRDefault="005769AF" w:rsidP="00502CB8">
            <w:pPr>
              <w:spacing w:line="240" w:lineRule="auto"/>
              <w:ind w:right="113"/>
              <w:rPr>
                <w:sz w:val="24"/>
                <w:szCs w:val="24"/>
                <w:lang w:eastAsia="ru-RU"/>
              </w:rPr>
            </w:pPr>
            <w:proofErr w:type="spellStart"/>
            <w:r w:rsidRPr="00FC5AF2">
              <w:rPr>
                <w:sz w:val="24"/>
                <w:szCs w:val="24"/>
                <w:lang w:eastAsia="ru-RU"/>
              </w:rPr>
              <w:t>Акша</w:t>
            </w:r>
            <w:proofErr w:type="spellEnd"/>
          </w:p>
        </w:tc>
        <w:tc>
          <w:tcPr>
            <w:tcW w:w="985" w:type="dxa"/>
            <w:textDirection w:val="btLr"/>
          </w:tcPr>
          <w:p w:rsidR="005769AF" w:rsidRPr="00FC5AF2" w:rsidRDefault="005769AF" w:rsidP="00502CB8">
            <w:pPr>
              <w:spacing w:line="240" w:lineRule="auto"/>
              <w:ind w:right="113"/>
              <w:rPr>
                <w:sz w:val="24"/>
                <w:szCs w:val="24"/>
                <w:lang w:eastAsia="ru-RU"/>
              </w:rPr>
            </w:pPr>
            <w:r w:rsidRPr="00FC5AF2">
              <w:rPr>
                <w:sz w:val="24"/>
                <w:szCs w:val="24"/>
                <w:lang w:eastAsia="ru-RU"/>
              </w:rPr>
              <w:t>%</w:t>
            </w:r>
          </w:p>
        </w:tc>
        <w:tc>
          <w:tcPr>
            <w:tcW w:w="985" w:type="dxa"/>
            <w:gridSpan w:val="2"/>
            <w:textDirection w:val="btLr"/>
          </w:tcPr>
          <w:p w:rsidR="005769AF" w:rsidRPr="00FC5AF2" w:rsidRDefault="005769AF" w:rsidP="00502CB8">
            <w:pPr>
              <w:spacing w:line="240" w:lineRule="auto"/>
              <w:ind w:right="113"/>
              <w:rPr>
                <w:sz w:val="24"/>
                <w:szCs w:val="24"/>
                <w:lang w:eastAsia="ru-RU"/>
              </w:rPr>
            </w:pPr>
            <w:r w:rsidRPr="00FC5AF2">
              <w:rPr>
                <w:sz w:val="24"/>
                <w:szCs w:val="24"/>
                <w:lang w:eastAsia="ru-RU"/>
              </w:rPr>
              <w:t>Баргузин</w:t>
            </w:r>
          </w:p>
        </w:tc>
        <w:tc>
          <w:tcPr>
            <w:tcW w:w="796" w:type="dxa"/>
            <w:textDirection w:val="btLr"/>
          </w:tcPr>
          <w:p w:rsidR="005769AF" w:rsidRPr="00FC5AF2" w:rsidRDefault="005769AF" w:rsidP="00502CB8">
            <w:pPr>
              <w:spacing w:line="240" w:lineRule="auto"/>
              <w:ind w:right="113"/>
              <w:rPr>
                <w:sz w:val="24"/>
                <w:szCs w:val="24"/>
                <w:lang w:eastAsia="ru-RU"/>
              </w:rPr>
            </w:pPr>
            <w:r w:rsidRPr="00FC5AF2">
              <w:rPr>
                <w:sz w:val="24"/>
                <w:szCs w:val="24"/>
                <w:lang w:eastAsia="ru-RU"/>
              </w:rPr>
              <w:t>%</w:t>
            </w:r>
          </w:p>
        </w:tc>
        <w:tc>
          <w:tcPr>
            <w:tcW w:w="1176" w:type="dxa"/>
            <w:textDirection w:val="btLr"/>
          </w:tcPr>
          <w:p w:rsidR="005769AF" w:rsidRPr="00FC5AF2" w:rsidRDefault="005769AF" w:rsidP="00502CB8">
            <w:pPr>
              <w:spacing w:line="240" w:lineRule="auto"/>
              <w:ind w:right="113"/>
              <w:rPr>
                <w:sz w:val="24"/>
                <w:szCs w:val="24"/>
                <w:lang w:eastAsia="ru-RU"/>
              </w:rPr>
            </w:pPr>
            <w:r w:rsidRPr="00FC5AF2">
              <w:rPr>
                <w:sz w:val="24"/>
                <w:szCs w:val="24"/>
                <w:lang w:eastAsia="ru-RU"/>
              </w:rPr>
              <w:t>Нерчинск</w:t>
            </w:r>
          </w:p>
        </w:tc>
        <w:tc>
          <w:tcPr>
            <w:tcW w:w="985" w:type="dxa"/>
            <w:textDirection w:val="btLr"/>
          </w:tcPr>
          <w:p w:rsidR="005769AF" w:rsidRPr="00FC5AF2" w:rsidRDefault="005769AF" w:rsidP="00502CB8">
            <w:pPr>
              <w:spacing w:line="240" w:lineRule="auto"/>
              <w:ind w:right="113"/>
              <w:rPr>
                <w:sz w:val="24"/>
                <w:szCs w:val="24"/>
                <w:lang w:eastAsia="ru-RU"/>
              </w:rPr>
            </w:pPr>
            <w:r w:rsidRPr="00FC5AF2">
              <w:rPr>
                <w:sz w:val="24"/>
                <w:szCs w:val="24"/>
                <w:lang w:eastAsia="ru-RU"/>
              </w:rPr>
              <w:t>%</w:t>
            </w:r>
          </w:p>
        </w:tc>
        <w:tc>
          <w:tcPr>
            <w:tcW w:w="985" w:type="dxa"/>
            <w:gridSpan w:val="2"/>
            <w:textDirection w:val="btLr"/>
          </w:tcPr>
          <w:p w:rsidR="005769AF" w:rsidRPr="00FC5AF2" w:rsidRDefault="005769AF" w:rsidP="00502CB8">
            <w:pPr>
              <w:spacing w:line="240" w:lineRule="auto"/>
              <w:ind w:right="113"/>
              <w:rPr>
                <w:sz w:val="24"/>
                <w:szCs w:val="24"/>
                <w:lang w:eastAsia="ru-RU"/>
              </w:rPr>
            </w:pPr>
            <w:proofErr w:type="spellStart"/>
            <w:r w:rsidRPr="00FC5AF2">
              <w:rPr>
                <w:sz w:val="24"/>
                <w:szCs w:val="24"/>
                <w:lang w:eastAsia="ru-RU"/>
              </w:rPr>
              <w:t>Селенгинск</w:t>
            </w:r>
            <w:proofErr w:type="spellEnd"/>
          </w:p>
        </w:tc>
        <w:tc>
          <w:tcPr>
            <w:tcW w:w="815" w:type="dxa"/>
            <w:textDirection w:val="btLr"/>
          </w:tcPr>
          <w:p w:rsidR="005769AF" w:rsidRPr="00FC5AF2" w:rsidRDefault="005769AF" w:rsidP="00502CB8">
            <w:pPr>
              <w:spacing w:line="240" w:lineRule="auto"/>
              <w:ind w:right="113"/>
              <w:rPr>
                <w:sz w:val="24"/>
                <w:szCs w:val="24"/>
                <w:lang w:eastAsia="ru-RU"/>
              </w:rPr>
            </w:pPr>
            <w:r w:rsidRPr="00FC5AF2">
              <w:rPr>
                <w:sz w:val="24"/>
                <w:szCs w:val="24"/>
                <w:lang w:eastAsia="ru-RU"/>
              </w:rPr>
              <w:t>%</w:t>
            </w:r>
          </w:p>
        </w:tc>
        <w:tc>
          <w:tcPr>
            <w:tcW w:w="1158" w:type="dxa"/>
            <w:textDirection w:val="btLr"/>
          </w:tcPr>
          <w:p w:rsidR="005769AF" w:rsidRPr="00FC5AF2" w:rsidRDefault="005769AF" w:rsidP="00502CB8">
            <w:pPr>
              <w:spacing w:line="240" w:lineRule="auto"/>
              <w:ind w:right="113"/>
              <w:rPr>
                <w:sz w:val="24"/>
                <w:szCs w:val="24"/>
                <w:lang w:eastAsia="ru-RU"/>
              </w:rPr>
            </w:pPr>
            <w:proofErr w:type="spellStart"/>
            <w:r w:rsidRPr="00FC5AF2">
              <w:rPr>
                <w:sz w:val="24"/>
                <w:szCs w:val="24"/>
                <w:lang w:eastAsia="ru-RU"/>
              </w:rPr>
              <w:t>Троицкосавск</w:t>
            </w:r>
            <w:proofErr w:type="spellEnd"/>
          </w:p>
        </w:tc>
        <w:tc>
          <w:tcPr>
            <w:tcW w:w="1040" w:type="dxa"/>
            <w:textDirection w:val="btLr"/>
          </w:tcPr>
          <w:p w:rsidR="005769AF" w:rsidRPr="00FC5AF2" w:rsidRDefault="005769AF" w:rsidP="00502CB8">
            <w:pPr>
              <w:spacing w:line="240" w:lineRule="auto"/>
              <w:ind w:right="113"/>
              <w:rPr>
                <w:sz w:val="24"/>
                <w:szCs w:val="24"/>
                <w:lang w:eastAsia="ru-RU"/>
              </w:rPr>
            </w:pPr>
            <w:r w:rsidRPr="00FC5AF2">
              <w:rPr>
                <w:sz w:val="24"/>
                <w:szCs w:val="24"/>
                <w:lang w:eastAsia="ru-RU"/>
              </w:rPr>
              <w:t>%</w:t>
            </w:r>
          </w:p>
        </w:tc>
      </w:tr>
      <w:tr w:rsidR="005769AF" w:rsidRPr="00FC5AF2">
        <w:trPr>
          <w:trHeight w:val="341"/>
        </w:trPr>
        <w:tc>
          <w:tcPr>
            <w:tcW w:w="2835" w:type="dxa"/>
          </w:tcPr>
          <w:p w:rsidR="005769AF" w:rsidRPr="00FC5AF2" w:rsidRDefault="005769AF" w:rsidP="00502CB8">
            <w:pPr>
              <w:spacing w:line="240" w:lineRule="auto"/>
              <w:rPr>
                <w:sz w:val="24"/>
                <w:szCs w:val="24"/>
                <w:lang w:eastAsia="ru-RU"/>
              </w:rPr>
            </w:pPr>
            <w:r w:rsidRPr="00FC5AF2">
              <w:rPr>
                <w:sz w:val="24"/>
                <w:szCs w:val="24"/>
                <w:lang w:eastAsia="ru-RU"/>
              </w:rPr>
              <w:t xml:space="preserve">Содержание </w:t>
            </w:r>
            <w:proofErr w:type="spellStart"/>
            <w:r w:rsidRPr="00FC5AF2">
              <w:rPr>
                <w:sz w:val="24"/>
                <w:szCs w:val="24"/>
                <w:lang w:eastAsia="ru-RU"/>
              </w:rPr>
              <w:t>благотворит</w:t>
            </w:r>
            <w:proofErr w:type="gramStart"/>
            <w:r w:rsidRPr="00FC5AF2">
              <w:rPr>
                <w:sz w:val="24"/>
                <w:szCs w:val="24"/>
                <w:lang w:eastAsia="ru-RU"/>
              </w:rPr>
              <w:t>.з</w:t>
            </w:r>
            <w:proofErr w:type="gramEnd"/>
            <w:r w:rsidRPr="00FC5AF2">
              <w:rPr>
                <w:sz w:val="24"/>
                <w:szCs w:val="24"/>
                <w:lang w:eastAsia="ru-RU"/>
              </w:rPr>
              <w:t>аведений</w:t>
            </w:r>
            <w:proofErr w:type="spellEnd"/>
          </w:p>
        </w:tc>
        <w:tc>
          <w:tcPr>
            <w:tcW w:w="1005" w:type="dxa"/>
          </w:tcPr>
          <w:p w:rsidR="005769AF" w:rsidRPr="00FC5AF2" w:rsidRDefault="005769AF" w:rsidP="00502CB8">
            <w:pPr>
              <w:spacing w:line="240" w:lineRule="auto"/>
              <w:rPr>
                <w:sz w:val="24"/>
                <w:szCs w:val="24"/>
                <w:lang w:eastAsia="ru-RU"/>
              </w:rPr>
            </w:pPr>
            <w:r w:rsidRPr="00FC5AF2">
              <w:rPr>
                <w:sz w:val="24"/>
                <w:szCs w:val="24"/>
                <w:lang w:eastAsia="ru-RU"/>
              </w:rPr>
              <w:t>300</w:t>
            </w:r>
          </w:p>
        </w:tc>
        <w:tc>
          <w:tcPr>
            <w:tcW w:w="985" w:type="dxa"/>
          </w:tcPr>
          <w:p w:rsidR="005769AF" w:rsidRPr="00FC5AF2" w:rsidRDefault="005769AF" w:rsidP="00502CB8">
            <w:pPr>
              <w:spacing w:line="240" w:lineRule="auto"/>
              <w:rPr>
                <w:sz w:val="24"/>
                <w:szCs w:val="24"/>
                <w:lang w:eastAsia="ru-RU"/>
              </w:rPr>
            </w:pPr>
            <w:r w:rsidRPr="00FC5AF2">
              <w:rPr>
                <w:sz w:val="24"/>
                <w:szCs w:val="24"/>
                <w:lang w:eastAsia="ru-RU"/>
              </w:rPr>
              <w:t>0,2</w:t>
            </w:r>
          </w:p>
        </w:tc>
        <w:tc>
          <w:tcPr>
            <w:tcW w:w="985" w:type="dxa"/>
            <w:gridSpan w:val="2"/>
          </w:tcPr>
          <w:p w:rsidR="005769AF" w:rsidRPr="00FC5AF2" w:rsidRDefault="005769AF" w:rsidP="00502CB8">
            <w:pPr>
              <w:spacing w:line="240" w:lineRule="auto"/>
              <w:rPr>
                <w:sz w:val="24"/>
                <w:szCs w:val="24"/>
                <w:lang w:eastAsia="ru-RU"/>
              </w:rPr>
            </w:pPr>
            <w:r w:rsidRPr="00FC5AF2">
              <w:rPr>
                <w:sz w:val="24"/>
                <w:szCs w:val="24"/>
                <w:lang w:eastAsia="ru-RU"/>
              </w:rPr>
              <w:t>-</w:t>
            </w:r>
          </w:p>
        </w:tc>
        <w:tc>
          <w:tcPr>
            <w:tcW w:w="985" w:type="dxa"/>
          </w:tcPr>
          <w:p w:rsidR="005769AF" w:rsidRPr="00FC5AF2" w:rsidRDefault="005769AF" w:rsidP="00502CB8">
            <w:pPr>
              <w:spacing w:line="240" w:lineRule="auto"/>
              <w:rPr>
                <w:sz w:val="24"/>
                <w:szCs w:val="24"/>
                <w:lang w:eastAsia="ru-RU"/>
              </w:rPr>
            </w:pPr>
            <w:r w:rsidRPr="00FC5AF2">
              <w:rPr>
                <w:sz w:val="24"/>
                <w:szCs w:val="24"/>
                <w:lang w:eastAsia="ru-RU"/>
              </w:rPr>
              <w:t>-</w:t>
            </w:r>
          </w:p>
        </w:tc>
        <w:tc>
          <w:tcPr>
            <w:tcW w:w="985" w:type="dxa"/>
            <w:gridSpan w:val="2"/>
          </w:tcPr>
          <w:p w:rsidR="005769AF" w:rsidRPr="00FC5AF2" w:rsidRDefault="005769AF" w:rsidP="00502CB8">
            <w:pPr>
              <w:spacing w:line="240" w:lineRule="auto"/>
              <w:rPr>
                <w:sz w:val="24"/>
                <w:szCs w:val="24"/>
                <w:lang w:eastAsia="ru-RU"/>
              </w:rPr>
            </w:pPr>
            <w:r w:rsidRPr="00FC5AF2">
              <w:rPr>
                <w:sz w:val="24"/>
                <w:szCs w:val="24"/>
                <w:lang w:eastAsia="ru-RU"/>
              </w:rPr>
              <w:t>-</w:t>
            </w:r>
          </w:p>
        </w:tc>
        <w:tc>
          <w:tcPr>
            <w:tcW w:w="796" w:type="dxa"/>
          </w:tcPr>
          <w:p w:rsidR="005769AF" w:rsidRPr="00FC5AF2" w:rsidRDefault="005769AF" w:rsidP="00502CB8">
            <w:pPr>
              <w:spacing w:line="240" w:lineRule="auto"/>
              <w:rPr>
                <w:sz w:val="24"/>
                <w:szCs w:val="24"/>
                <w:lang w:eastAsia="ru-RU"/>
              </w:rPr>
            </w:pPr>
            <w:r w:rsidRPr="00FC5AF2">
              <w:rPr>
                <w:sz w:val="24"/>
                <w:szCs w:val="24"/>
                <w:lang w:eastAsia="ru-RU"/>
              </w:rPr>
              <w:t>-</w:t>
            </w:r>
          </w:p>
        </w:tc>
        <w:tc>
          <w:tcPr>
            <w:tcW w:w="1176" w:type="dxa"/>
          </w:tcPr>
          <w:p w:rsidR="005769AF" w:rsidRPr="00FC5AF2" w:rsidRDefault="005769AF" w:rsidP="00502CB8">
            <w:pPr>
              <w:spacing w:line="240" w:lineRule="auto"/>
              <w:rPr>
                <w:sz w:val="24"/>
                <w:szCs w:val="24"/>
                <w:lang w:eastAsia="ru-RU"/>
              </w:rPr>
            </w:pPr>
            <w:r w:rsidRPr="00FC5AF2">
              <w:rPr>
                <w:sz w:val="24"/>
                <w:szCs w:val="24"/>
                <w:lang w:eastAsia="ru-RU"/>
              </w:rPr>
              <w:t>50</w:t>
            </w:r>
          </w:p>
        </w:tc>
        <w:tc>
          <w:tcPr>
            <w:tcW w:w="985" w:type="dxa"/>
          </w:tcPr>
          <w:p w:rsidR="005769AF" w:rsidRPr="00FC5AF2" w:rsidRDefault="005769AF" w:rsidP="00502CB8">
            <w:pPr>
              <w:spacing w:line="240" w:lineRule="auto"/>
              <w:rPr>
                <w:sz w:val="24"/>
                <w:szCs w:val="24"/>
                <w:lang w:eastAsia="ru-RU"/>
              </w:rPr>
            </w:pPr>
            <w:r w:rsidRPr="00FC5AF2">
              <w:rPr>
                <w:sz w:val="24"/>
                <w:szCs w:val="24"/>
                <w:lang w:eastAsia="ru-RU"/>
              </w:rPr>
              <w:t>0,1</w:t>
            </w:r>
          </w:p>
        </w:tc>
        <w:tc>
          <w:tcPr>
            <w:tcW w:w="985" w:type="dxa"/>
            <w:gridSpan w:val="2"/>
          </w:tcPr>
          <w:p w:rsidR="005769AF" w:rsidRPr="00FC5AF2" w:rsidRDefault="005769AF" w:rsidP="00502CB8">
            <w:pPr>
              <w:spacing w:line="240" w:lineRule="auto"/>
              <w:rPr>
                <w:sz w:val="24"/>
                <w:szCs w:val="24"/>
                <w:lang w:eastAsia="ru-RU"/>
              </w:rPr>
            </w:pPr>
            <w:r w:rsidRPr="00FC5AF2">
              <w:rPr>
                <w:sz w:val="24"/>
                <w:szCs w:val="24"/>
                <w:lang w:eastAsia="ru-RU"/>
              </w:rPr>
              <w:t>9</w:t>
            </w:r>
          </w:p>
        </w:tc>
        <w:tc>
          <w:tcPr>
            <w:tcW w:w="815" w:type="dxa"/>
          </w:tcPr>
          <w:p w:rsidR="005769AF" w:rsidRPr="00FC5AF2" w:rsidRDefault="005769AF" w:rsidP="00502CB8">
            <w:pPr>
              <w:spacing w:line="240" w:lineRule="auto"/>
              <w:rPr>
                <w:sz w:val="24"/>
                <w:szCs w:val="24"/>
                <w:lang w:eastAsia="ru-RU"/>
              </w:rPr>
            </w:pPr>
            <w:r w:rsidRPr="00FC5AF2">
              <w:rPr>
                <w:sz w:val="24"/>
                <w:szCs w:val="24"/>
                <w:lang w:eastAsia="ru-RU"/>
              </w:rPr>
              <w:t>0,2</w:t>
            </w:r>
          </w:p>
        </w:tc>
        <w:tc>
          <w:tcPr>
            <w:tcW w:w="1158" w:type="dxa"/>
          </w:tcPr>
          <w:p w:rsidR="005769AF" w:rsidRPr="00FC5AF2" w:rsidRDefault="005769AF" w:rsidP="00502CB8">
            <w:pPr>
              <w:spacing w:line="240" w:lineRule="auto"/>
              <w:rPr>
                <w:sz w:val="24"/>
                <w:szCs w:val="24"/>
                <w:lang w:eastAsia="ru-RU"/>
              </w:rPr>
            </w:pPr>
            <w:r w:rsidRPr="00FC5AF2">
              <w:rPr>
                <w:sz w:val="24"/>
                <w:szCs w:val="24"/>
                <w:lang w:eastAsia="ru-RU"/>
              </w:rPr>
              <w:t>600</w:t>
            </w:r>
          </w:p>
        </w:tc>
        <w:tc>
          <w:tcPr>
            <w:tcW w:w="1040" w:type="dxa"/>
          </w:tcPr>
          <w:p w:rsidR="005769AF" w:rsidRPr="00FC5AF2" w:rsidRDefault="005769AF" w:rsidP="00502CB8">
            <w:pPr>
              <w:spacing w:line="240" w:lineRule="auto"/>
              <w:rPr>
                <w:sz w:val="24"/>
                <w:szCs w:val="24"/>
                <w:lang w:eastAsia="ru-RU"/>
              </w:rPr>
            </w:pPr>
            <w:r w:rsidRPr="00FC5AF2">
              <w:rPr>
                <w:sz w:val="24"/>
                <w:szCs w:val="24"/>
                <w:lang w:eastAsia="ru-RU"/>
              </w:rPr>
              <w:t>0,9</w:t>
            </w:r>
          </w:p>
        </w:tc>
      </w:tr>
      <w:tr w:rsidR="005769AF" w:rsidRPr="00FC5AF2">
        <w:trPr>
          <w:trHeight w:val="365"/>
        </w:trPr>
        <w:tc>
          <w:tcPr>
            <w:tcW w:w="2835" w:type="dxa"/>
          </w:tcPr>
          <w:p w:rsidR="005769AF" w:rsidRPr="00FC5AF2" w:rsidRDefault="005769AF" w:rsidP="00502CB8">
            <w:pPr>
              <w:spacing w:line="240" w:lineRule="auto"/>
              <w:jc w:val="center"/>
              <w:rPr>
                <w:sz w:val="24"/>
                <w:szCs w:val="24"/>
                <w:lang w:eastAsia="ru-RU"/>
              </w:rPr>
            </w:pPr>
            <w:r w:rsidRPr="00FC5AF2">
              <w:rPr>
                <w:sz w:val="24"/>
                <w:szCs w:val="24"/>
                <w:lang w:eastAsia="ru-RU"/>
              </w:rPr>
              <w:t>Учебных заведений</w:t>
            </w:r>
          </w:p>
        </w:tc>
        <w:tc>
          <w:tcPr>
            <w:tcW w:w="1005" w:type="dxa"/>
          </w:tcPr>
          <w:p w:rsidR="005769AF" w:rsidRPr="00FC5AF2" w:rsidRDefault="005769AF" w:rsidP="00502CB8">
            <w:pPr>
              <w:spacing w:line="240" w:lineRule="auto"/>
              <w:jc w:val="center"/>
              <w:rPr>
                <w:sz w:val="24"/>
                <w:szCs w:val="24"/>
                <w:lang w:eastAsia="ru-RU"/>
              </w:rPr>
            </w:pPr>
            <w:r w:rsidRPr="00FC5AF2">
              <w:rPr>
                <w:sz w:val="24"/>
                <w:szCs w:val="24"/>
                <w:lang w:eastAsia="ru-RU"/>
              </w:rPr>
              <w:t>23506</w:t>
            </w:r>
          </w:p>
        </w:tc>
        <w:tc>
          <w:tcPr>
            <w:tcW w:w="985" w:type="dxa"/>
          </w:tcPr>
          <w:p w:rsidR="005769AF" w:rsidRPr="00FC5AF2" w:rsidRDefault="005769AF" w:rsidP="00502CB8">
            <w:pPr>
              <w:spacing w:line="240" w:lineRule="auto"/>
              <w:jc w:val="center"/>
              <w:rPr>
                <w:sz w:val="24"/>
                <w:szCs w:val="24"/>
                <w:lang w:eastAsia="ru-RU"/>
              </w:rPr>
            </w:pPr>
            <w:r w:rsidRPr="00FC5AF2">
              <w:rPr>
                <w:sz w:val="24"/>
                <w:szCs w:val="24"/>
                <w:lang w:eastAsia="ru-RU"/>
              </w:rPr>
              <w:t>14</w:t>
            </w:r>
          </w:p>
        </w:tc>
        <w:tc>
          <w:tcPr>
            <w:tcW w:w="985" w:type="dxa"/>
            <w:gridSpan w:val="2"/>
          </w:tcPr>
          <w:p w:rsidR="005769AF" w:rsidRPr="00FC5AF2" w:rsidRDefault="005769AF" w:rsidP="00502CB8">
            <w:pPr>
              <w:spacing w:line="240" w:lineRule="auto"/>
              <w:jc w:val="center"/>
              <w:rPr>
                <w:sz w:val="24"/>
                <w:szCs w:val="24"/>
                <w:lang w:eastAsia="ru-RU"/>
              </w:rPr>
            </w:pPr>
            <w:r w:rsidRPr="00FC5AF2">
              <w:rPr>
                <w:sz w:val="24"/>
                <w:szCs w:val="24"/>
                <w:lang w:eastAsia="ru-RU"/>
              </w:rPr>
              <w:t>-</w:t>
            </w:r>
          </w:p>
        </w:tc>
        <w:tc>
          <w:tcPr>
            <w:tcW w:w="985" w:type="dxa"/>
          </w:tcPr>
          <w:p w:rsidR="005769AF" w:rsidRPr="00FC5AF2" w:rsidRDefault="005769AF" w:rsidP="00502CB8">
            <w:pPr>
              <w:spacing w:line="240" w:lineRule="auto"/>
              <w:jc w:val="center"/>
              <w:rPr>
                <w:sz w:val="24"/>
                <w:szCs w:val="24"/>
                <w:lang w:eastAsia="ru-RU"/>
              </w:rPr>
            </w:pPr>
            <w:r w:rsidRPr="00FC5AF2">
              <w:rPr>
                <w:sz w:val="24"/>
                <w:szCs w:val="24"/>
                <w:lang w:eastAsia="ru-RU"/>
              </w:rPr>
              <w:t>-</w:t>
            </w:r>
          </w:p>
        </w:tc>
        <w:tc>
          <w:tcPr>
            <w:tcW w:w="985" w:type="dxa"/>
            <w:gridSpan w:val="2"/>
          </w:tcPr>
          <w:p w:rsidR="005769AF" w:rsidRPr="00FC5AF2" w:rsidRDefault="005769AF" w:rsidP="00502CB8">
            <w:pPr>
              <w:spacing w:line="240" w:lineRule="auto"/>
              <w:jc w:val="center"/>
              <w:rPr>
                <w:sz w:val="24"/>
                <w:szCs w:val="24"/>
                <w:lang w:eastAsia="ru-RU"/>
              </w:rPr>
            </w:pPr>
            <w:r w:rsidRPr="00FC5AF2">
              <w:rPr>
                <w:sz w:val="24"/>
                <w:szCs w:val="24"/>
                <w:lang w:eastAsia="ru-RU"/>
              </w:rPr>
              <w:t>662</w:t>
            </w:r>
          </w:p>
        </w:tc>
        <w:tc>
          <w:tcPr>
            <w:tcW w:w="796" w:type="dxa"/>
          </w:tcPr>
          <w:p w:rsidR="005769AF" w:rsidRPr="00FC5AF2" w:rsidRDefault="005769AF" w:rsidP="00502CB8">
            <w:pPr>
              <w:spacing w:line="240" w:lineRule="auto"/>
              <w:jc w:val="center"/>
              <w:rPr>
                <w:sz w:val="24"/>
                <w:szCs w:val="24"/>
                <w:lang w:eastAsia="ru-RU"/>
              </w:rPr>
            </w:pPr>
            <w:r w:rsidRPr="00FC5AF2">
              <w:rPr>
                <w:sz w:val="24"/>
                <w:szCs w:val="24"/>
                <w:lang w:eastAsia="ru-RU"/>
              </w:rPr>
              <w:t>13</w:t>
            </w:r>
          </w:p>
        </w:tc>
        <w:tc>
          <w:tcPr>
            <w:tcW w:w="1176" w:type="dxa"/>
          </w:tcPr>
          <w:p w:rsidR="005769AF" w:rsidRPr="00FC5AF2" w:rsidRDefault="005769AF" w:rsidP="00502CB8">
            <w:pPr>
              <w:spacing w:line="240" w:lineRule="auto"/>
              <w:jc w:val="center"/>
              <w:rPr>
                <w:sz w:val="24"/>
                <w:szCs w:val="24"/>
                <w:lang w:eastAsia="ru-RU"/>
              </w:rPr>
            </w:pPr>
            <w:r w:rsidRPr="00FC5AF2">
              <w:rPr>
                <w:sz w:val="24"/>
                <w:szCs w:val="24"/>
                <w:lang w:eastAsia="ru-RU"/>
              </w:rPr>
              <w:t>7655</w:t>
            </w:r>
          </w:p>
        </w:tc>
        <w:tc>
          <w:tcPr>
            <w:tcW w:w="985" w:type="dxa"/>
          </w:tcPr>
          <w:p w:rsidR="005769AF" w:rsidRPr="00FC5AF2" w:rsidRDefault="005769AF" w:rsidP="00502CB8">
            <w:pPr>
              <w:spacing w:line="240" w:lineRule="auto"/>
              <w:jc w:val="center"/>
              <w:rPr>
                <w:sz w:val="24"/>
                <w:szCs w:val="24"/>
                <w:lang w:eastAsia="ru-RU"/>
              </w:rPr>
            </w:pPr>
            <w:r w:rsidRPr="00FC5AF2">
              <w:rPr>
                <w:sz w:val="24"/>
                <w:szCs w:val="24"/>
                <w:lang w:eastAsia="ru-RU"/>
              </w:rPr>
              <w:t>15</w:t>
            </w:r>
          </w:p>
        </w:tc>
        <w:tc>
          <w:tcPr>
            <w:tcW w:w="985" w:type="dxa"/>
            <w:gridSpan w:val="2"/>
          </w:tcPr>
          <w:p w:rsidR="005769AF" w:rsidRPr="00FC5AF2" w:rsidRDefault="005769AF" w:rsidP="00502CB8">
            <w:pPr>
              <w:spacing w:line="240" w:lineRule="auto"/>
              <w:jc w:val="center"/>
              <w:rPr>
                <w:sz w:val="24"/>
                <w:szCs w:val="24"/>
                <w:lang w:eastAsia="ru-RU"/>
              </w:rPr>
            </w:pPr>
            <w:r w:rsidRPr="00FC5AF2">
              <w:rPr>
                <w:sz w:val="24"/>
                <w:szCs w:val="24"/>
                <w:lang w:eastAsia="ru-RU"/>
              </w:rPr>
              <w:t>935</w:t>
            </w:r>
          </w:p>
        </w:tc>
        <w:tc>
          <w:tcPr>
            <w:tcW w:w="815" w:type="dxa"/>
          </w:tcPr>
          <w:p w:rsidR="005769AF" w:rsidRPr="00FC5AF2" w:rsidRDefault="005769AF" w:rsidP="00502CB8">
            <w:pPr>
              <w:spacing w:line="240" w:lineRule="auto"/>
              <w:jc w:val="center"/>
              <w:rPr>
                <w:sz w:val="24"/>
                <w:szCs w:val="24"/>
                <w:lang w:eastAsia="ru-RU"/>
              </w:rPr>
            </w:pPr>
            <w:r w:rsidRPr="00FC5AF2">
              <w:rPr>
                <w:sz w:val="24"/>
                <w:szCs w:val="24"/>
                <w:lang w:eastAsia="ru-RU"/>
              </w:rPr>
              <w:t>24</w:t>
            </w:r>
          </w:p>
        </w:tc>
        <w:tc>
          <w:tcPr>
            <w:tcW w:w="1158" w:type="dxa"/>
          </w:tcPr>
          <w:p w:rsidR="005769AF" w:rsidRPr="00FC5AF2" w:rsidRDefault="005769AF" w:rsidP="00502CB8">
            <w:pPr>
              <w:spacing w:line="240" w:lineRule="auto"/>
              <w:jc w:val="center"/>
              <w:rPr>
                <w:sz w:val="24"/>
                <w:szCs w:val="24"/>
                <w:lang w:eastAsia="ru-RU"/>
              </w:rPr>
            </w:pPr>
            <w:r w:rsidRPr="00FC5AF2">
              <w:rPr>
                <w:sz w:val="24"/>
                <w:szCs w:val="24"/>
                <w:lang w:eastAsia="ru-RU"/>
              </w:rPr>
              <w:t>18259</w:t>
            </w:r>
          </w:p>
        </w:tc>
        <w:tc>
          <w:tcPr>
            <w:tcW w:w="1040" w:type="dxa"/>
          </w:tcPr>
          <w:p w:rsidR="005769AF" w:rsidRPr="00FC5AF2" w:rsidRDefault="005769AF" w:rsidP="00502CB8">
            <w:pPr>
              <w:spacing w:line="240" w:lineRule="auto"/>
              <w:jc w:val="center"/>
              <w:rPr>
                <w:sz w:val="24"/>
                <w:szCs w:val="24"/>
                <w:lang w:eastAsia="ru-RU"/>
              </w:rPr>
            </w:pPr>
            <w:r w:rsidRPr="00FC5AF2">
              <w:rPr>
                <w:sz w:val="24"/>
                <w:szCs w:val="24"/>
                <w:lang w:eastAsia="ru-RU"/>
              </w:rPr>
              <w:t>27</w:t>
            </w:r>
          </w:p>
        </w:tc>
      </w:tr>
      <w:tr w:rsidR="005769AF" w:rsidRPr="00FC5AF2">
        <w:trPr>
          <w:trHeight w:val="341"/>
        </w:trPr>
        <w:tc>
          <w:tcPr>
            <w:tcW w:w="2835" w:type="dxa"/>
          </w:tcPr>
          <w:p w:rsidR="005769AF" w:rsidRPr="00FC5AF2" w:rsidRDefault="005769AF" w:rsidP="00502CB8">
            <w:pPr>
              <w:spacing w:line="240" w:lineRule="auto"/>
              <w:jc w:val="center"/>
              <w:rPr>
                <w:sz w:val="24"/>
                <w:szCs w:val="24"/>
                <w:lang w:eastAsia="ru-RU"/>
              </w:rPr>
            </w:pPr>
            <w:r w:rsidRPr="00FC5AF2">
              <w:rPr>
                <w:sz w:val="24"/>
                <w:szCs w:val="24"/>
                <w:lang w:eastAsia="ru-RU"/>
              </w:rPr>
              <w:t>Содержание и ремонт больниц</w:t>
            </w:r>
          </w:p>
        </w:tc>
        <w:tc>
          <w:tcPr>
            <w:tcW w:w="1005" w:type="dxa"/>
          </w:tcPr>
          <w:p w:rsidR="005769AF" w:rsidRPr="00FC5AF2" w:rsidRDefault="005769AF" w:rsidP="00502CB8">
            <w:pPr>
              <w:spacing w:line="240" w:lineRule="auto"/>
              <w:jc w:val="center"/>
              <w:rPr>
                <w:sz w:val="24"/>
                <w:szCs w:val="24"/>
                <w:lang w:eastAsia="ru-RU"/>
              </w:rPr>
            </w:pPr>
            <w:r w:rsidRPr="00FC5AF2">
              <w:rPr>
                <w:sz w:val="24"/>
                <w:szCs w:val="24"/>
                <w:lang w:eastAsia="ru-RU"/>
              </w:rPr>
              <w:t>14024</w:t>
            </w:r>
          </w:p>
        </w:tc>
        <w:tc>
          <w:tcPr>
            <w:tcW w:w="985" w:type="dxa"/>
          </w:tcPr>
          <w:p w:rsidR="005769AF" w:rsidRPr="00FC5AF2" w:rsidRDefault="005769AF" w:rsidP="00502CB8">
            <w:pPr>
              <w:spacing w:line="240" w:lineRule="auto"/>
              <w:jc w:val="center"/>
              <w:rPr>
                <w:sz w:val="24"/>
                <w:szCs w:val="24"/>
                <w:lang w:eastAsia="ru-RU"/>
              </w:rPr>
            </w:pPr>
            <w:r w:rsidRPr="00FC5AF2">
              <w:rPr>
                <w:sz w:val="24"/>
                <w:szCs w:val="24"/>
                <w:lang w:eastAsia="ru-RU"/>
              </w:rPr>
              <w:t>8</w:t>
            </w:r>
          </w:p>
        </w:tc>
        <w:tc>
          <w:tcPr>
            <w:tcW w:w="985" w:type="dxa"/>
            <w:gridSpan w:val="2"/>
          </w:tcPr>
          <w:p w:rsidR="005769AF" w:rsidRPr="00FC5AF2" w:rsidRDefault="005769AF" w:rsidP="00502CB8">
            <w:pPr>
              <w:spacing w:line="240" w:lineRule="auto"/>
              <w:jc w:val="center"/>
              <w:rPr>
                <w:sz w:val="24"/>
                <w:szCs w:val="24"/>
                <w:lang w:eastAsia="ru-RU"/>
              </w:rPr>
            </w:pPr>
            <w:r w:rsidRPr="00FC5AF2">
              <w:rPr>
                <w:sz w:val="24"/>
                <w:szCs w:val="24"/>
                <w:lang w:eastAsia="ru-RU"/>
              </w:rPr>
              <w:t>-</w:t>
            </w:r>
          </w:p>
        </w:tc>
        <w:tc>
          <w:tcPr>
            <w:tcW w:w="985" w:type="dxa"/>
          </w:tcPr>
          <w:p w:rsidR="005769AF" w:rsidRPr="00FC5AF2" w:rsidRDefault="005769AF" w:rsidP="00502CB8">
            <w:pPr>
              <w:spacing w:line="240" w:lineRule="auto"/>
              <w:jc w:val="center"/>
              <w:rPr>
                <w:sz w:val="24"/>
                <w:szCs w:val="24"/>
                <w:lang w:eastAsia="ru-RU"/>
              </w:rPr>
            </w:pPr>
            <w:r w:rsidRPr="00FC5AF2">
              <w:rPr>
                <w:sz w:val="24"/>
                <w:szCs w:val="24"/>
                <w:lang w:eastAsia="ru-RU"/>
              </w:rPr>
              <w:t>-</w:t>
            </w:r>
          </w:p>
        </w:tc>
        <w:tc>
          <w:tcPr>
            <w:tcW w:w="985" w:type="dxa"/>
            <w:gridSpan w:val="2"/>
          </w:tcPr>
          <w:p w:rsidR="005769AF" w:rsidRPr="00FC5AF2" w:rsidRDefault="005769AF" w:rsidP="00502CB8">
            <w:pPr>
              <w:spacing w:line="240" w:lineRule="auto"/>
              <w:jc w:val="center"/>
              <w:rPr>
                <w:sz w:val="24"/>
                <w:szCs w:val="24"/>
                <w:lang w:eastAsia="ru-RU"/>
              </w:rPr>
            </w:pPr>
            <w:r w:rsidRPr="00FC5AF2">
              <w:rPr>
                <w:sz w:val="24"/>
                <w:szCs w:val="24"/>
                <w:lang w:eastAsia="ru-RU"/>
              </w:rPr>
              <w:t>-</w:t>
            </w:r>
          </w:p>
        </w:tc>
        <w:tc>
          <w:tcPr>
            <w:tcW w:w="796" w:type="dxa"/>
          </w:tcPr>
          <w:p w:rsidR="005769AF" w:rsidRPr="00FC5AF2" w:rsidRDefault="005769AF" w:rsidP="00502CB8">
            <w:pPr>
              <w:spacing w:line="240" w:lineRule="auto"/>
              <w:jc w:val="center"/>
              <w:rPr>
                <w:sz w:val="24"/>
                <w:szCs w:val="24"/>
                <w:lang w:eastAsia="ru-RU"/>
              </w:rPr>
            </w:pPr>
            <w:r w:rsidRPr="00FC5AF2">
              <w:rPr>
                <w:sz w:val="24"/>
                <w:szCs w:val="24"/>
                <w:lang w:eastAsia="ru-RU"/>
              </w:rPr>
              <w:t>-</w:t>
            </w:r>
          </w:p>
        </w:tc>
        <w:tc>
          <w:tcPr>
            <w:tcW w:w="1176" w:type="dxa"/>
          </w:tcPr>
          <w:p w:rsidR="005769AF" w:rsidRPr="00FC5AF2" w:rsidRDefault="005769AF" w:rsidP="00502CB8">
            <w:pPr>
              <w:spacing w:line="240" w:lineRule="auto"/>
              <w:jc w:val="center"/>
              <w:rPr>
                <w:sz w:val="24"/>
                <w:szCs w:val="24"/>
                <w:lang w:eastAsia="ru-RU"/>
              </w:rPr>
            </w:pPr>
            <w:r w:rsidRPr="00FC5AF2">
              <w:rPr>
                <w:sz w:val="24"/>
                <w:szCs w:val="24"/>
                <w:lang w:eastAsia="ru-RU"/>
              </w:rPr>
              <w:t>11228</w:t>
            </w:r>
          </w:p>
        </w:tc>
        <w:tc>
          <w:tcPr>
            <w:tcW w:w="985" w:type="dxa"/>
          </w:tcPr>
          <w:p w:rsidR="005769AF" w:rsidRPr="00FC5AF2" w:rsidRDefault="005769AF" w:rsidP="00502CB8">
            <w:pPr>
              <w:spacing w:line="240" w:lineRule="auto"/>
              <w:jc w:val="center"/>
              <w:rPr>
                <w:sz w:val="24"/>
                <w:szCs w:val="24"/>
                <w:lang w:eastAsia="ru-RU"/>
              </w:rPr>
            </w:pPr>
            <w:r w:rsidRPr="00FC5AF2">
              <w:rPr>
                <w:sz w:val="24"/>
                <w:szCs w:val="24"/>
                <w:lang w:eastAsia="ru-RU"/>
              </w:rPr>
              <w:t>23</w:t>
            </w:r>
          </w:p>
        </w:tc>
        <w:tc>
          <w:tcPr>
            <w:tcW w:w="985" w:type="dxa"/>
            <w:gridSpan w:val="2"/>
          </w:tcPr>
          <w:p w:rsidR="005769AF" w:rsidRPr="00FC5AF2" w:rsidRDefault="005769AF" w:rsidP="00502CB8">
            <w:pPr>
              <w:spacing w:line="240" w:lineRule="auto"/>
              <w:jc w:val="center"/>
              <w:rPr>
                <w:sz w:val="24"/>
                <w:szCs w:val="24"/>
                <w:lang w:eastAsia="ru-RU"/>
              </w:rPr>
            </w:pPr>
            <w:r w:rsidRPr="00FC5AF2">
              <w:rPr>
                <w:sz w:val="24"/>
                <w:szCs w:val="24"/>
                <w:lang w:eastAsia="ru-RU"/>
              </w:rPr>
              <w:t>-</w:t>
            </w:r>
          </w:p>
        </w:tc>
        <w:tc>
          <w:tcPr>
            <w:tcW w:w="815" w:type="dxa"/>
          </w:tcPr>
          <w:p w:rsidR="005769AF" w:rsidRPr="00FC5AF2" w:rsidRDefault="005769AF" w:rsidP="00502CB8">
            <w:pPr>
              <w:spacing w:line="240" w:lineRule="auto"/>
              <w:jc w:val="center"/>
              <w:rPr>
                <w:sz w:val="24"/>
                <w:szCs w:val="24"/>
                <w:lang w:eastAsia="ru-RU"/>
              </w:rPr>
            </w:pPr>
            <w:r w:rsidRPr="00FC5AF2">
              <w:rPr>
                <w:sz w:val="24"/>
                <w:szCs w:val="24"/>
                <w:lang w:eastAsia="ru-RU"/>
              </w:rPr>
              <w:t>-</w:t>
            </w:r>
          </w:p>
        </w:tc>
        <w:tc>
          <w:tcPr>
            <w:tcW w:w="1158" w:type="dxa"/>
          </w:tcPr>
          <w:p w:rsidR="005769AF" w:rsidRPr="00FC5AF2" w:rsidRDefault="005769AF" w:rsidP="00502CB8">
            <w:pPr>
              <w:spacing w:line="240" w:lineRule="auto"/>
              <w:jc w:val="center"/>
              <w:rPr>
                <w:sz w:val="24"/>
                <w:szCs w:val="24"/>
                <w:lang w:eastAsia="ru-RU"/>
              </w:rPr>
            </w:pPr>
            <w:r w:rsidRPr="00FC5AF2">
              <w:rPr>
                <w:sz w:val="24"/>
                <w:szCs w:val="24"/>
                <w:lang w:eastAsia="ru-RU"/>
              </w:rPr>
              <w:t>3400</w:t>
            </w:r>
          </w:p>
        </w:tc>
        <w:tc>
          <w:tcPr>
            <w:tcW w:w="1040" w:type="dxa"/>
          </w:tcPr>
          <w:p w:rsidR="005769AF" w:rsidRPr="00FC5AF2" w:rsidRDefault="005769AF" w:rsidP="00502CB8">
            <w:pPr>
              <w:spacing w:line="240" w:lineRule="auto"/>
              <w:jc w:val="center"/>
              <w:rPr>
                <w:sz w:val="24"/>
                <w:szCs w:val="24"/>
                <w:lang w:eastAsia="ru-RU"/>
              </w:rPr>
            </w:pPr>
            <w:r w:rsidRPr="00FC5AF2">
              <w:rPr>
                <w:sz w:val="24"/>
                <w:szCs w:val="24"/>
                <w:lang w:eastAsia="ru-RU"/>
              </w:rPr>
              <w:t>5</w:t>
            </w:r>
          </w:p>
        </w:tc>
      </w:tr>
      <w:tr w:rsidR="005769AF" w:rsidRPr="00FC5AF2">
        <w:trPr>
          <w:trHeight w:val="147"/>
        </w:trPr>
        <w:tc>
          <w:tcPr>
            <w:tcW w:w="2835" w:type="dxa"/>
          </w:tcPr>
          <w:p w:rsidR="005769AF" w:rsidRPr="00FC5AF2" w:rsidRDefault="005769AF" w:rsidP="00502CB8">
            <w:pPr>
              <w:spacing w:line="240" w:lineRule="auto"/>
              <w:jc w:val="center"/>
              <w:rPr>
                <w:sz w:val="24"/>
                <w:szCs w:val="24"/>
                <w:lang w:eastAsia="ru-RU"/>
              </w:rPr>
            </w:pPr>
            <w:r w:rsidRPr="00FC5AF2">
              <w:rPr>
                <w:sz w:val="24"/>
                <w:szCs w:val="24"/>
                <w:lang w:eastAsia="ru-RU"/>
              </w:rPr>
              <w:t>Итого</w:t>
            </w:r>
          </w:p>
        </w:tc>
        <w:tc>
          <w:tcPr>
            <w:tcW w:w="2002" w:type="dxa"/>
            <w:gridSpan w:val="3"/>
          </w:tcPr>
          <w:p w:rsidR="005769AF" w:rsidRPr="00FC5AF2" w:rsidRDefault="005769AF" w:rsidP="00502CB8">
            <w:pPr>
              <w:spacing w:line="240" w:lineRule="auto"/>
              <w:jc w:val="center"/>
              <w:rPr>
                <w:sz w:val="24"/>
                <w:szCs w:val="24"/>
                <w:lang w:eastAsia="ru-RU"/>
              </w:rPr>
            </w:pPr>
            <w:r w:rsidRPr="00FC5AF2">
              <w:rPr>
                <w:sz w:val="24"/>
                <w:szCs w:val="24"/>
                <w:lang w:eastAsia="ru-RU"/>
              </w:rPr>
              <w:t>166890</w:t>
            </w:r>
          </w:p>
        </w:tc>
        <w:tc>
          <w:tcPr>
            <w:tcW w:w="1976" w:type="dxa"/>
            <w:gridSpan w:val="3"/>
          </w:tcPr>
          <w:p w:rsidR="005769AF" w:rsidRPr="00FC5AF2" w:rsidRDefault="005769AF" w:rsidP="00502CB8">
            <w:pPr>
              <w:spacing w:line="240" w:lineRule="auto"/>
              <w:jc w:val="center"/>
              <w:rPr>
                <w:sz w:val="24"/>
                <w:szCs w:val="24"/>
                <w:lang w:eastAsia="ru-RU"/>
              </w:rPr>
            </w:pPr>
            <w:r w:rsidRPr="00FC5AF2">
              <w:rPr>
                <w:sz w:val="24"/>
                <w:szCs w:val="24"/>
                <w:lang w:eastAsia="ru-RU"/>
              </w:rPr>
              <w:t>1820</w:t>
            </w:r>
          </w:p>
        </w:tc>
        <w:tc>
          <w:tcPr>
            <w:tcW w:w="1763" w:type="dxa"/>
            <w:gridSpan w:val="2"/>
          </w:tcPr>
          <w:p w:rsidR="005769AF" w:rsidRPr="00FC5AF2" w:rsidRDefault="005769AF" w:rsidP="00502CB8">
            <w:pPr>
              <w:spacing w:line="240" w:lineRule="auto"/>
              <w:jc w:val="center"/>
              <w:rPr>
                <w:sz w:val="24"/>
                <w:szCs w:val="24"/>
                <w:lang w:eastAsia="ru-RU"/>
              </w:rPr>
            </w:pPr>
            <w:r w:rsidRPr="00FC5AF2">
              <w:rPr>
                <w:sz w:val="24"/>
                <w:szCs w:val="24"/>
                <w:lang w:eastAsia="ru-RU"/>
              </w:rPr>
              <w:t>5017</w:t>
            </w:r>
          </w:p>
        </w:tc>
        <w:tc>
          <w:tcPr>
            <w:tcW w:w="2198" w:type="dxa"/>
            <w:gridSpan w:val="3"/>
          </w:tcPr>
          <w:p w:rsidR="005769AF" w:rsidRPr="00FC5AF2" w:rsidRDefault="005769AF" w:rsidP="00502CB8">
            <w:pPr>
              <w:spacing w:line="240" w:lineRule="auto"/>
              <w:jc w:val="center"/>
              <w:rPr>
                <w:sz w:val="24"/>
                <w:szCs w:val="24"/>
                <w:lang w:eastAsia="ru-RU"/>
              </w:rPr>
            </w:pPr>
            <w:r w:rsidRPr="00FC5AF2">
              <w:rPr>
                <w:sz w:val="24"/>
                <w:szCs w:val="24"/>
                <w:lang w:eastAsia="ru-RU"/>
              </w:rPr>
              <w:t>49530</w:t>
            </w:r>
          </w:p>
        </w:tc>
        <w:tc>
          <w:tcPr>
            <w:tcW w:w="1763" w:type="dxa"/>
            <w:gridSpan w:val="2"/>
          </w:tcPr>
          <w:p w:rsidR="005769AF" w:rsidRPr="00FC5AF2" w:rsidRDefault="005769AF" w:rsidP="00502CB8">
            <w:pPr>
              <w:spacing w:line="240" w:lineRule="auto"/>
              <w:jc w:val="center"/>
              <w:rPr>
                <w:sz w:val="24"/>
                <w:szCs w:val="24"/>
                <w:lang w:eastAsia="ru-RU"/>
              </w:rPr>
            </w:pPr>
            <w:r w:rsidRPr="00FC5AF2">
              <w:rPr>
                <w:sz w:val="24"/>
                <w:szCs w:val="24"/>
                <w:lang w:eastAsia="ru-RU"/>
              </w:rPr>
              <w:t>3938</w:t>
            </w:r>
          </w:p>
        </w:tc>
        <w:tc>
          <w:tcPr>
            <w:tcW w:w="2198" w:type="dxa"/>
            <w:gridSpan w:val="2"/>
          </w:tcPr>
          <w:p w:rsidR="005769AF" w:rsidRPr="00FC5AF2" w:rsidRDefault="005769AF" w:rsidP="00502CB8">
            <w:pPr>
              <w:spacing w:line="240" w:lineRule="auto"/>
              <w:jc w:val="center"/>
              <w:rPr>
                <w:sz w:val="24"/>
                <w:szCs w:val="24"/>
                <w:lang w:eastAsia="ru-RU"/>
              </w:rPr>
            </w:pPr>
            <w:r w:rsidRPr="00FC5AF2">
              <w:rPr>
                <w:sz w:val="24"/>
                <w:szCs w:val="24"/>
                <w:lang w:eastAsia="ru-RU"/>
              </w:rPr>
              <w:t>67064</w:t>
            </w:r>
          </w:p>
        </w:tc>
      </w:tr>
    </w:tbl>
    <w:p w:rsidR="005769AF" w:rsidRPr="00FC5AF2" w:rsidRDefault="005769AF" w:rsidP="00502CB8">
      <w:pPr>
        <w:spacing w:line="240" w:lineRule="auto"/>
        <w:jc w:val="left"/>
        <w:rPr>
          <w:sz w:val="24"/>
          <w:szCs w:val="24"/>
          <w:lang w:eastAsia="ru-RU"/>
        </w:rPr>
      </w:pPr>
      <w:r w:rsidRPr="00FC5AF2">
        <w:rPr>
          <w:sz w:val="24"/>
          <w:szCs w:val="24"/>
          <w:lang w:eastAsia="ru-RU"/>
        </w:rPr>
        <w:t>Составлено по: Обзор Забайкальской области за 1904 г. С. 63.</w:t>
      </w:r>
    </w:p>
    <w:p w:rsidR="005769AF" w:rsidRPr="00FC5AF2" w:rsidRDefault="005769AF" w:rsidP="00502CB8">
      <w:pPr>
        <w:spacing w:line="240" w:lineRule="auto"/>
        <w:jc w:val="left"/>
        <w:rPr>
          <w:b/>
          <w:bCs/>
          <w:sz w:val="24"/>
          <w:szCs w:val="24"/>
        </w:rPr>
        <w:sectPr w:rsidR="005769AF" w:rsidRPr="00FC5AF2" w:rsidSect="00B92C58">
          <w:pgSz w:w="16838" w:h="11906" w:orient="landscape"/>
          <w:pgMar w:top="851" w:right="1134" w:bottom="1701" w:left="1134" w:header="709" w:footer="709" w:gutter="0"/>
          <w:cols w:space="708"/>
          <w:docGrid w:linePitch="360"/>
        </w:sectPr>
      </w:pPr>
    </w:p>
    <w:p w:rsidR="005769AF" w:rsidRPr="00FC5AF2" w:rsidRDefault="005769AF" w:rsidP="00502CB8">
      <w:pPr>
        <w:spacing w:line="240" w:lineRule="auto"/>
        <w:jc w:val="right"/>
      </w:pPr>
      <w:r w:rsidRPr="00FC5AF2">
        <w:lastRenderedPageBreak/>
        <w:t>Таблица 9</w:t>
      </w:r>
    </w:p>
    <w:p w:rsidR="005769AF" w:rsidRPr="00FC5AF2" w:rsidRDefault="005769AF" w:rsidP="00502CB8">
      <w:pPr>
        <w:spacing w:line="240" w:lineRule="auto"/>
        <w:jc w:val="center"/>
        <w:rPr>
          <w:b/>
          <w:bCs/>
        </w:rPr>
      </w:pPr>
      <w:r w:rsidRPr="00FC5AF2">
        <w:rPr>
          <w:b/>
          <w:bCs/>
        </w:rPr>
        <w:t xml:space="preserve">Городские доходы и расходы в городах Забайкальской области в начале ХХ в. </w:t>
      </w:r>
      <w:proofErr w:type="gramStart"/>
      <w:r w:rsidRPr="00FC5AF2">
        <w:rPr>
          <w:b/>
          <w:bCs/>
        </w:rPr>
        <w:t xml:space="preserve">( </w:t>
      </w:r>
      <w:proofErr w:type="gramEnd"/>
      <w:r w:rsidRPr="00FC5AF2">
        <w:rPr>
          <w:b/>
          <w:bCs/>
        </w:rPr>
        <w:t>в руб.)</w:t>
      </w:r>
    </w:p>
    <w:tbl>
      <w:tblPr>
        <w:tblW w:w="974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23"/>
        <w:gridCol w:w="1503"/>
        <w:gridCol w:w="1375"/>
        <w:gridCol w:w="1049"/>
        <w:gridCol w:w="1245"/>
        <w:gridCol w:w="1503"/>
        <w:gridCol w:w="1049"/>
      </w:tblGrid>
      <w:tr w:rsidR="005769AF" w:rsidRPr="00FC5AF2">
        <w:trPr>
          <w:trHeight w:val="339"/>
        </w:trPr>
        <w:tc>
          <w:tcPr>
            <w:tcW w:w="2057" w:type="dxa"/>
            <w:vMerge w:val="restart"/>
          </w:tcPr>
          <w:p w:rsidR="005769AF" w:rsidRPr="00FC5AF2" w:rsidRDefault="005769AF" w:rsidP="00502CB8">
            <w:pPr>
              <w:spacing w:line="240" w:lineRule="auto"/>
              <w:rPr>
                <w:sz w:val="24"/>
                <w:szCs w:val="24"/>
              </w:rPr>
            </w:pPr>
          </w:p>
        </w:tc>
        <w:tc>
          <w:tcPr>
            <w:tcW w:w="3969" w:type="dxa"/>
            <w:gridSpan w:val="3"/>
          </w:tcPr>
          <w:p w:rsidR="005769AF" w:rsidRPr="00FC5AF2" w:rsidRDefault="005769AF" w:rsidP="00502CB8">
            <w:pPr>
              <w:spacing w:line="240" w:lineRule="auto"/>
              <w:jc w:val="center"/>
              <w:rPr>
                <w:sz w:val="24"/>
                <w:szCs w:val="24"/>
              </w:rPr>
            </w:pPr>
            <w:r w:rsidRPr="00FC5AF2">
              <w:rPr>
                <w:sz w:val="24"/>
                <w:szCs w:val="24"/>
              </w:rPr>
              <w:t>1900 г.</w:t>
            </w:r>
          </w:p>
        </w:tc>
        <w:tc>
          <w:tcPr>
            <w:tcW w:w="3721" w:type="dxa"/>
            <w:gridSpan w:val="3"/>
          </w:tcPr>
          <w:p w:rsidR="005769AF" w:rsidRPr="00FC5AF2" w:rsidRDefault="005769AF" w:rsidP="00502CB8">
            <w:pPr>
              <w:spacing w:line="240" w:lineRule="auto"/>
              <w:jc w:val="center"/>
              <w:rPr>
                <w:sz w:val="24"/>
                <w:szCs w:val="24"/>
              </w:rPr>
            </w:pPr>
            <w:r w:rsidRPr="00FC5AF2">
              <w:rPr>
                <w:sz w:val="24"/>
                <w:szCs w:val="24"/>
              </w:rPr>
              <w:t>1904 г.</w:t>
            </w:r>
          </w:p>
        </w:tc>
      </w:tr>
      <w:tr w:rsidR="005769AF" w:rsidRPr="00FC5AF2">
        <w:trPr>
          <w:cantSplit/>
          <w:trHeight w:val="302"/>
        </w:trPr>
        <w:tc>
          <w:tcPr>
            <w:tcW w:w="2057" w:type="dxa"/>
            <w:vMerge/>
          </w:tcPr>
          <w:p w:rsidR="005769AF" w:rsidRPr="00FC5AF2" w:rsidRDefault="005769AF" w:rsidP="00502CB8">
            <w:pPr>
              <w:spacing w:line="240" w:lineRule="auto"/>
              <w:rPr>
                <w:sz w:val="24"/>
                <w:szCs w:val="24"/>
              </w:rPr>
            </w:pPr>
          </w:p>
        </w:tc>
        <w:tc>
          <w:tcPr>
            <w:tcW w:w="1559" w:type="dxa"/>
          </w:tcPr>
          <w:p w:rsidR="005769AF" w:rsidRPr="00FC5AF2" w:rsidRDefault="005769AF" w:rsidP="00502CB8">
            <w:pPr>
              <w:spacing w:line="240" w:lineRule="auto"/>
              <w:rPr>
                <w:sz w:val="24"/>
                <w:szCs w:val="24"/>
              </w:rPr>
            </w:pPr>
            <w:r w:rsidRPr="00FC5AF2">
              <w:rPr>
                <w:sz w:val="24"/>
                <w:szCs w:val="24"/>
              </w:rPr>
              <w:t xml:space="preserve">Доход </w:t>
            </w:r>
          </w:p>
        </w:tc>
        <w:tc>
          <w:tcPr>
            <w:tcW w:w="1418" w:type="dxa"/>
          </w:tcPr>
          <w:p w:rsidR="005769AF" w:rsidRPr="00FC5AF2" w:rsidRDefault="005769AF" w:rsidP="00502CB8">
            <w:pPr>
              <w:spacing w:line="240" w:lineRule="auto"/>
              <w:rPr>
                <w:sz w:val="24"/>
                <w:szCs w:val="24"/>
              </w:rPr>
            </w:pPr>
            <w:r w:rsidRPr="00FC5AF2">
              <w:rPr>
                <w:sz w:val="24"/>
                <w:szCs w:val="24"/>
              </w:rPr>
              <w:t xml:space="preserve">Расход </w:t>
            </w:r>
          </w:p>
        </w:tc>
        <w:tc>
          <w:tcPr>
            <w:tcW w:w="992" w:type="dxa"/>
          </w:tcPr>
          <w:p w:rsidR="005769AF" w:rsidRPr="00FC5AF2" w:rsidRDefault="005769AF" w:rsidP="00502CB8">
            <w:pPr>
              <w:spacing w:line="240" w:lineRule="auto"/>
              <w:rPr>
                <w:sz w:val="24"/>
                <w:szCs w:val="24"/>
              </w:rPr>
            </w:pPr>
            <w:r w:rsidRPr="00FC5AF2">
              <w:rPr>
                <w:sz w:val="24"/>
                <w:szCs w:val="24"/>
              </w:rPr>
              <w:t>Остаток</w:t>
            </w:r>
          </w:p>
        </w:tc>
        <w:tc>
          <w:tcPr>
            <w:tcW w:w="1276" w:type="dxa"/>
          </w:tcPr>
          <w:p w:rsidR="005769AF" w:rsidRPr="00FC5AF2" w:rsidRDefault="005769AF" w:rsidP="00502CB8">
            <w:pPr>
              <w:spacing w:line="240" w:lineRule="auto"/>
              <w:rPr>
                <w:sz w:val="24"/>
                <w:szCs w:val="24"/>
              </w:rPr>
            </w:pPr>
            <w:r w:rsidRPr="00FC5AF2">
              <w:rPr>
                <w:sz w:val="24"/>
                <w:szCs w:val="24"/>
              </w:rPr>
              <w:t xml:space="preserve">Доход </w:t>
            </w:r>
          </w:p>
        </w:tc>
        <w:tc>
          <w:tcPr>
            <w:tcW w:w="1559" w:type="dxa"/>
          </w:tcPr>
          <w:p w:rsidR="005769AF" w:rsidRPr="00FC5AF2" w:rsidRDefault="005769AF" w:rsidP="00502CB8">
            <w:pPr>
              <w:spacing w:line="240" w:lineRule="auto"/>
              <w:rPr>
                <w:sz w:val="24"/>
                <w:szCs w:val="24"/>
              </w:rPr>
            </w:pPr>
            <w:r w:rsidRPr="00FC5AF2">
              <w:rPr>
                <w:sz w:val="24"/>
                <w:szCs w:val="24"/>
              </w:rPr>
              <w:t xml:space="preserve">Расход </w:t>
            </w:r>
          </w:p>
        </w:tc>
        <w:tc>
          <w:tcPr>
            <w:tcW w:w="886" w:type="dxa"/>
          </w:tcPr>
          <w:p w:rsidR="005769AF" w:rsidRPr="00FC5AF2" w:rsidRDefault="005769AF" w:rsidP="00502CB8">
            <w:pPr>
              <w:spacing w:line="240" w:lineRule="auto"/>
              <w:rPr>
                <w:sz w:val="24"/>
                <w:szCs w:val="24"/>
              </w:rPr>
            </w:pPr>
            <w:r w:rsidRPr="00FC5AF2">
              <w:rPr>
                <w:sz w:val="24"/>
                <w:szCs w:val="24"/>
              </w:rPr>
              <w:t>Остаток</w:t>
            </w:r>
          </w:p>
        </w:tc>
      </w:tr>
      <w:tr w:rsidR="005769AF" w:rsidRPr="00FC5AF2">
        <w:tc>
          <w:tcPr>
            <w:tcW w:w="2057" w:type="dxa"/>
          </w:tcPr>
          <w:p w:rsidR="005769AF" w:rsidRPr="00FC5AF2" w:rsidRDefault="005769AF" w:rsidP="00502CB8">
            <w:pPr>
              <w:spacing w:line="240" w:lineRule="auto"/>
              <w:rPr>
                <w:sz w:val="24"/>
                <w:szCs w:val="24"/>
              </w:rPr>
            </w:pPr>
            <w:r w:rsidRPr="00FC5AF2">
              <w:rPr>
                <w:sz w:val="24"/>
                <w:szCs w:val="24"/>
              </w:rPr>
              <w:t xml:space="preserve">Чита </w:t>
            </w:r>
          </w:p>
        </w:tc>
        <w:tc>
          <w:tcPr>
            <w:tcW w:w="1559" w:type="dxa"/>
          </w:tcPr>
          <w:p w:rsidR="005769AF" w:rsidRPr="00FC5AF2" w:rsidRDefault="005769AF" w:rsidP="00502CB8">
            <w:pPr>
              <w:spacing w:line="240" w:lineRule="auto"/>
              <w:rPr>
                <w:sz w:val="24"/>
                <w:szCs w:val="24"/>
              </w:rPr>
            </w:pPr>
            <w:r w:rsidRPr="00FC5AF2">
              <w:rPr>
                <w:sz w:val="24"/>
                <w:szCs w:val="24"/>
              </w:rPr>
              <w:t>104643</w:t>
            </w:r>
          </w:p>
        </w:tc>
        <w:tc>
          <w:tcPr>
            <w:tcW w:w="1418" w:type="dxa"/>
          </w:tcPr>
          <w:p w:rsidR="005769AF" w:rsidRPr="00FC5AF2" w:rsidRDefault="005769AF" w:rsidP="00502CB8">
            <w:pPr>
              <w:spacing w:line="240" w:lineRule="auto"/>
              <w:rPr>
                <w:sz w:val="24"/>
                <w:szCs w:val="24"/>
              </w:rPr>
            </w:pPr>
            <w:r w:rsidRPr="00FC5AF2">
              <w:rPr>
                <w:sz w:val="24"/>
                <w:szCs w:val="24"/>
              </w:rPr>
              <w:t>95402</w:t>
            </w:r>
          </w:p>
        </w:tc>
        <w:tc>
          <w:tcPr>
            <w:tcW w:w="992" w:type="dxa"/>
          </w:tcPr>
          <w:p w:rsidR="005769AF" w:rsidRPr="00FC5AF2" w:rsidRDefault="005769AF" w:rsidP="00502CB8">
            <w:pPr>
              <w:spacing w:line="240" w:lineRule="auto"/>
              <w:rPr>
                <w:sz w:val="24"/>
                <w:szCs w:val="24"/>
              </w:rPr>
            </w:pPr>
            <w:r w:rsidRPr="00FC5AF2">
              <w:rPr>
                <w:sz w:val="24"/>
                <w:szCs w:val="24"/>
              </w:rPr>
              <w:t>+9241</w:t>
            </w:r>
          </w:p>
        </w:tc>
        <w:tc>
          <w:tcPr>
            <w:tcW w:w="1276" w:type="dxa"/>
          </w:tcPr>
          <w:p w:rsidR="005769AF" w:rsidRPr="00FC5AF2" w:rsidRDefault="005769AF" w:rsidP="00502CB8">
            <w:pPr>
              <w:spacing w:line="240" w:lineRule="auto"/>
              <w:rPr>
                <w:sz w:val="24"/>
                <w:szCs w:val="24"/>
              </w:rPr>
            </w:pPr>
            <w:r w:rsidRPr="00FC5AF2">
              <w:rPr>
                <w:sz w:val="24"/>
                <w:szCs w:val="24"/>
              </w:rPr>
              <w:t>183443</w:t>
            </w:r>
          </w:p>
        </w:tc>
        <w:tc>
          <w:tcPr>
            <w:tcW w:w="1559" w:type="dxa"/>
          </w:tcPr>
          <w:p w:rsidR="005769AF" w:rsidRPr="00FC5AF2" w:rsidRDefault="005769AF" w:rsidP="00502CB8">
            <w:pPr>
              <w:spacing w:line="240" w:lineRule="auto"/>
              <w:rPr>
                <w:sz w:val="24"/>
                <w:szCs w:val="24"/>
              </w:rPr>
            </w:pPr>
            <w:r w:rsidRPr="00FC5AF2">
              <w:rPr>
                <w:sz w:val="24"/>
                <w:szCs w:val="24"/>
              </w:rPr>
              <w:t>166890</w:t>
            </w:r>
          </w:p>
        </w:tc>
        <w:tc>
          <w:tcPr>
            <w:tcW w:w="886" w:type="dxa"/>
          </w:tcPr>
          <w:p w:rsidR="005769AF" w:rsidRPr="00FC5AF2" w:rsidRDefault="005769AF" w:rsidP="00502CB8">
            <w:pPr>
              <w:spacing w:line="240" w:lineRule="auto"/>
              <w:rPr>
                <w:sz w:val="24"/>
                <w:szCs w:val="24"/>
              </w:rPr>
            </w:pPr>
            <w:r w:rsidRPr="00FC5AF2">
              <w:rPr>
                <w:sz w:val="24"/>
                <w:szCs w:val="24"/>
              </w:rPr>
              <w:t>+16553</w:t>
            </w:r>
          </w:p>
        </w:tc>
      </w:tr>
      <w:tr w:rsidR="005769AF" w:rsidRPr="00FC5AF2">
        <w:tc>
          <w:tcPr>
            <w:tcW w:w="2057" w:type="dxa"/>
          </w:tcPr>
          <w:p w:rsidR="005769AF" w:rsidRPr="00FC5AF2" w:rsidRDefault="005769AF" w:rsidP="00502CB8">
            <w:pPr>
              <w:spacing w:line="240" w:lineRule="auto"/>
              <w:rPr>
                <w:sz w:val="24"/>
                <w:szCs w:val="24"/>
              </w:rPr>
            </w:pPr>
            <w:proofErr w:type="spellStart"/>
            <w:r w:rsidRPr="00FC5AF2">
              <w:rPr>
                <w:sz w:val="24"/>
                <w:szCs w:val="24"/>
              </w:rPr>
              <w:t>Троицкосавск</w:t>
            </w:r>
            <w:proofErr w:type="spellEnd"/>
          </w:p>
        </w:tc>
        <w:tc>
          <w:tcPr>
            <w:tcW w:w="1559" w:type="dxa"/>
          </w:tcPr>
          <w:p w:rsidR="005769AF" w:rsidRPr="00FC5AF2" w:rsidRDefault="005769AF" w:rsidP="00502CB8">
            <w:pPr>
              <w:spacing w:line="240" w:lineRule="auto"/>
              <w:rPr>
                <w:sz w:val="24"/>
                <w:szCs w:val="24"/>
              </w:rPr>
            </w:pPr>
            <w:r w:rsidRPr="00FC5AF2">
              <w:rPr>
                <w:sz w:val="24"/>
                <w:szCs w:val="24"/>
              </w:rPr>
              <w:t>82521</w:t>
            </w:r>
          </w:p>
        </w:tc>
        <w:tc>
          <w:tcPr>
            <w:tcW w:w="1418" w:type="dxa"/>
          </w:tcPr>
          <w:p w:rsidR="005769AF" w:rsidRPr="00FC5AF2" w:rsidRDefault="005769AF" w:rsidP="00502CB8">
            <w:pPr>
              <w:spacing w:line="240" w:lineRule="auto"/>
              <w:rPr>
                <w:sz w:val="24"/>
                <w:szCs w:val="24"/>
              </w:rPr>
            </w:pPr>
            <w:r w:rsidRPr="00FC5AF2">
              <w:rPr>
                <w:sz w:val="24"/>
                <w:szCs w:val="24"/>
              </w:rPr>
              <w:t>82521</w:t>
            </w:r>
          </w:p>
        </w:tc>
        <w:tc>
          <w:tcPr>
            <w:tcW w:w="992" w:type="dxa"/>
          </w:tcPr>
          <w:p w:rsidR="005769AF" w:rsidRPr="00FC5AF2" w:rsidRDefault="005769AF" w:rsidP="00502CB8">
            <w:pPr>
              <w:spacing w:line="240" w:lineRule="auto"/>
              <w:rPr>
                <w:sz w:val="24"/>
                <w:szCs w:val="24"/>
              </w:rPr>
            </w:pPr>
            <w:r w:rsidRPr="00FC5AF2">
              <w:rPr>
                <w:sz w:val="24"/>
                <w:szCs w:val="24"/>
              </w:rPr>
              <w:t>0</w:t>
            </w:r>
          </w:p>
        </w:tc>
        <w:tc>
          <w:tcPr>
            <w:tcW w:w="1276" w:type="dxa"/>
          </w:tcPr>
          <w:p w:rsidR="005769AF" w:rsidRPr="00FC5AF2" w:rsidRDefault="005769AF" w:rsidP="00502CB8">
            <w:pPr>
              <w:spacing w:line="240" w:lineRule="auto"/>
              <w:rPr>
                <w:sz w:val="24"/>
                <w:szCs w:val="24"/>
              </w:rPr>
            </w:pPr>
            <w:r w:rsidRPr="00FC5AF2">
              <w:rPr>
                <w:sz w:val="24"/>
                <w:szCs w:val="24"/>
              </w:rPr>
              <w:t>64879</w:t>
            </w:r>
          </w:p>
        </w:tc>
        <w:tc>
          <w:tcPr>
            <w:tcW w:w="1559" w:type="dxa"/>
          </w:tcPr>
          <w:p w:rsidR="005769AF" w:rsidRPr="00FC5AF2" w:rsidRDefault="005769AF" w:rsidP="00502CB8">
            <w:pPr>
              <w:spacing w:line="240" w:lineRule="auto"/>
              <w:rPr>
                <w:sz w:val="24"/>
                <w:szCs w:val="24"/>
              </w:rPr>
            </w:pPr>
            <w:r w:rsidRPr="00FC5AF2">
              <w:rPr>
                <w:sz w:val="24"/>
                <w:szCs w:val="24"/>
              </w:rPr>
              <w:t>67064</w:t>
            </w:r>
          </w:p>
        </w:tc>
        <w:tc>
          <w:tcPr>
            <w:tcW w:w="886" w:type="dxa"/>
          </w:tcPr>
          <w:p w:rsidR="005769AF" w:rsidRPr="00FC5AF2" w:rsidRDefault="005769AF" w:rsidP="00502CB8">
            <w:pPr>
              <w:spacing w:line="240" w:lineRule="auto"/>
              <w:rPr>
                <w:sz w:val="24"/>
                <w:szCs w:val="24"/>
              </w:rPr>
            </w:pPr>
            <w:r w:rsidRPr="00FC5AF2">
              <w:rPr>
                <w:sz w:val="24"/>
                <w:szCs w:val="24"/>
              </w:rPr>
              <w:t>-2184</w:t>
            </w:r>
          </w:p>
        </w:tc>
      </w:tr>
      <w:tr w:rsidR="005769AF" w:rsidRPr="00FC5AF2">
        <w:tc>
          <w:tcPr>
            <w:tcW w:w="2057" w:type="dxa"/>
          </w:tcPr>
          <w:p w:rsidR="005769AF" w:rsidRPr="00FC5AF2" w:rsidRDefault="005769AF" w:rsidP="00502CB8">
            <w:pPr>
              <w:spacing w:line="240" w:lineRule="auto"/>
              <w:rPr>
                <w:sz w:val="24"/>
                <w:szCs w:val="24"/>
              </w:rPr>
            </w:pPr>
            <w:r w:rsidRPr="00FC5AF2">
              <w:rPr>
                <w:sz w:val="24"/>
                <w:szCs w:val="24"/>
              </w:rPr>
              <w:t>Верхнеудинск</w:t>
            </w:r>
          </w:p>
        </w:tc>
        <w:tc>
          <w:tcPr>
            <w:tcW w:w="1559" w:type="dxa"/>
          </w:tcPr>
          <w:p w:rsidR="005769AF" w:rsidRPr="00FC5AF2" w:rsidRDefault="005769AF" w:rsidP="00502CB8">
            <w:pPr>
              <w:spacing w:line="240" w:lineRule="auto"/>
              <w:rPr>
                <w:sz w:val="24"/>
                <w:szCs w:val="24"/>
              </w:rPr>
            </w:pPr>
            <w:r w:rsidRPr="00FC5AF2">
              <w:rPr>
                <w:sz w:val="24"/>
                <w:szCs w:val="24"/>
              </w:rPr>
              <w:t>77756</w:t>
            </w:r>
          </w:p>
        </w:tc>
        <w:tc>
          <w:tcPr>
            <w:tcW w:w="1418" w:type="dxa"/>
          </w:tcPr>
          <w:p w:rsidR="005769AF" w:rsidRPr="00FC5AF2" w:rsidRDefault="005769AF" w:rsidP="00502CB8">
            <w:pPr>
              <w:spacing w:line="240" w:lineRule="auto"/>
              <w:rPr>
                <w:sz w:val="24"/>
                <w:szCs w:val="24"/>
              </w:rPr>
            </w:pPr>
            <w:r w:rsidRPr="00FC5AF2">
              <w:rPr>
                <w:sz w:val="24"/>
                <w:szCs w:val="24"/>
              </w:rPr>
              <w:t>77756</w:t>
            </w:r>
          </w:p>
        </w:tc>
        <w:tc>
          <w:tcPr>
            <w:tcW w:w="992" w:type="dxa"/>
          </w:tcPr>
          <w:p w:rsidR="005769AF" w:rsidRPr="00FC5AF2" w:rsidRDefault="005769AF" w:rsidP="00502CB8">
            <w:pPr>
              <w:spacing w:line="240" w:lineRule="auto"/>
              <w:rPr>
                <w:sz w:val="24"/>
                <w:szCs w:val="24"/>
              </w:rPr>
            </w:pPr>
            <w:r w:rsidRPr="00FC5AF2">
              <w:rPr>
                <w:sz w:val="24"/>
                <w:szCs w:val="24"/>
              </w:rPr>
              <w:t>0</w:t>
            </w:r>
          </w:p>
        </w:tc>
        <w:tc>
          <w:tcPr>
            <w:tcW w:w="1276" w:type="dxa"/>
          </w:tcPr>
          <w:p w:rsidR="005769AF" w:rsidRPr="00FC5AF2" w:rsidRDefault="005769AF" w:rsidP="00502CB8">
            <w:pPr>
              <w:spacing w:line="240" w:lineRule="auto"/>
              <w:rPr>
                <w:sz w:val="24"/>
                <w:szCs w:val="24"/>
              </w:rPr>
            </w:pPr>
            <w:r w:rsidRPr="00FC5AF2">
              <w:rPr>
                <w:sz w:val="24"/>
                <w:szCs w:val="24"/>
              </w:rPr>
              <w:t>150452</w:t>
            </w:r>
          </w:p>
        </w:tc>
        <w:tc>
          <w:tcPr>
            <w:tcW w:w="1559" w:type="dxa"/>
          </w:tcPr>
          <w:p w:rsidR="005769AF" w:rsidRPr="00FC5AF2" w:rsidRDefault="005769AF" w:rsidP="00502CB8">
            <w:pPr>
              <w:spacing w:line="240" w:lineRule="auto"/>
              <w:rPr>
                <w:sz w:val="24"/>
                <w:szCs w:val="24"/>
              </w:rPr>
            </w:pPr>
            <w:r w:rsidRPr="00FC5AF2">
              <w:rPr>
                <w:sz w:val="24"/>
                <w:szCs w:val="24"/>
              </w:rPr>
              <w:t>165144</w:t>
            </w:r>
          </w:p>
        </w:tc>
        <w:tc>
          <w:tcPr>
            <w:tcW w:w="886" w:type="dxa"/>
          </w:tcPr>
          <w:p w:rsidR="005769AF" w:rsidRPr="00FC5AF2" w:rsidRDefault="005769AF" w:rsidP="00502CB8">
            <w:pPr>
              <w:spacing w:line="240" w:lineRule="auto"/>
              <w:rPr>
                <w:sz w:val="24"/>
                <w:szCs w:val="24"/>
              </w:rPr>
            </w:pPr>
            <w:r w:rsidRPr="00FC5AF2">
              <w:rPr>
                <w:sz w:val="24"/>
                <w:szCs w:val="24"/>
              </w:rPr>
              <w:t>-14692</w:t>
            </w:r>
          </w:p>
        </w:tc>
      </w:tr>
      <w:tr w:rsidR="005769AF" w:rsidRPr="00FC5AF2">
        <w:tc>
          <w:tcPr>
            <w:tcW w:w="2057" w:type="dxa"/>
          </w:tcPr>
          <w:p w:rsidR="005769AF" w:rsidRPr="00FC5AF2" w:rsidRDefault="005769AF" w:rsidP="00502CB8">
            <w:pPr>
              <w:spacing w:line="240" w:lineRule="auto"/>
              <w:rPr>
                <w:sz w:val="24"/>
                <w:szCs w:val="24"/>
              </w:rPr>
            </w:pPr>
            <w:r w:rsidRPr="00FC5AF2">
              <w:rPr>
                <w:sz w:val="24"/>
                <w:szCs w:val="24"/>
              </w:rPr>
              <w:t>Нерчинск</w:t>
            </w:r>
          </w:p>
        </w:tc>
        <w:tc>
          <w:tcPr>
            <w:tcW w:w="1559" w:type="dxa"/>
          </w:tcPr>
          <w:p w:rsidR="005769AF" w:rsidRPr="00FC5AF2" w:rsidRDefault="005769AF" w:rsidP="00502CB8">
            <w:pPr>
              <w:spacing w:line="240" w:lineRule="auto"/>
              <w:rPr>
                <w:sz w:val="24"/>
                <w:szCs w:val="24"/>
              </w:rPr>
            </w:pPr>
            <w:r w:rsidRPr="00FC5AF2">
              <w:rPr>
                <w:sz w:val="24"/>
                <w:szCs w:val="24"/>
              </w:rPr>
              <w:t>57222</w:t>
            </w:r>
          </w:p>
        </w:tc>
        <w:tc>
          <w:tcPr>
            <w:tcW w:w="1418" w:type="dxa"/>
          </w:tcPr>
          <w:p w:rsidR="005769AF" w:rsidRPr="00FC5AF2" w:rsidRDefault="005769AF" w:rsidP="00502CB8">
            <w:pPr>
              <w:spacing w:line="240" w:lineRule="auto"/>
              <w:rPr>
                <w:sz w:val="24"/>
                <w:szCs w:val="24"/>
              </w:rPr>
            </w:pPr>
            <w:r w:rsidRPr="00FC5AF2">
              <w:rPr>
                <w:sz w:val="24"/>
                <w:szCs w:val="24"/>
              </w:rPr>
              <w:t>48261</w:t>
            </w:r>
          </w:p>
        </w:tc>
        <w:tc>
          <w:tcPr>
            <w:tcW w:w="992" w:type="dxa"/>
          </w:tcPr>
          <w:p w:rsidR="005769AF" w:rsidRPr="00FC5AF2" w:rsidRDefault="005769AF" w:rsidP="00502CB8">
            <w:pPr>
              <w:spacing w:line="240" w:lineRule="auto"/>
              <w:rPr>
                <w:sz w:val="24"/>
                <w:szCs w:val="24"/>
              </w:rPr>
            </w:pPr>
            <w:r w:rsidRPr="00FC5AF2">
              <w:rPr>
                <w:sz w:val="24"/>
                <w:szCs w:val="24"/>
              </w:rPr>
              <w:t>+8961</w:t>
            </w:r>
          </w:p>
        </w:tc>
        <w:tc>
          <w:tcPr>
            <w:tcW w:w="1276" w:type="dxa"/>
          </w:tcPr>
          <w:p w:rsidR="005769AF" w:rsidRPr="00FC5AF2" w:rsidRDefault="005769AF" w:rsidP="00502CB8">
            <w:pPr>
              <w:spacing w:line="240" w:lineRule="auto"/>
              <w:rPr>
                <w:sz w:val="24"/>
                <w:szCs w:val="24"/>
              </w:rPr>
            </w:pPr>
            <w:r w:rsidRPr="00FC5AF2">
              <w:rPr>
                <w:sz w:val="24"/>
                <w:szCs w:val="24"/>
              </w:rPr>
              <w:t>52639</w:t>
            </w:r>
          </w:p>
        </w:tc>
        <w:tc>
          <w:tcPr>
            <w:tcW w:w="1559" w:type="dxa"/>
          </w:tcPr>
          <w:p w:rsidR="005769AF" w:rsidRPr="00FC5AF2" w:rsidRDefault="005769AF" w:rsidP="00502CB8">
            <w:pPr>
              <w:spacing w:line="240" w:lineRule="auto"/>
              <w:rPr>
                <w:sz w:val="24"/>
                <w:szCs w:val="24"/>
              </w:rPr>
            </w:pPr>
            <w:r w:rsidRPr="00FC5AF2">
              <w:rPr>
                <w:sz w:val="24"/>
                <w:szCs w:val="24"/>
              </w:rPr>
              <w:t>49530</w:t>
            </w:r>
          </w:p>
        </w:tc>
        <w:tc>
          <w:tcPr>
            <w:tcW w:w="886" w:type="dxa"/>
          </w:tcPr>
          <w:p w:rsidR="005769AF" w:rsidRPr="00FC5AF2" w:rsidRDefault="005769AF" w:rsidP="00502CB8">
            <w:pPr>
              <w:spacing w:line="240" w:lineRule="auto"/>
              <w:rPr>
                <w:sz w:val="24"/>
                <w:szCs w:val="24"/>
              </w:rPr>
            </w:pPr>
            <w:r w:rsidRPr="00FC5AF2">
              <w:rPr>
                <w:sz w:val="24"/>
                <w:szCs w:val="24"/>
              </w:rPr>
              <w:t>+3109</w:t>
            </w:r>
          </w:p>
        </w:tc>
      </w:tr>
      <w:tr w:rsidR="005769AF" w:rsidRPr="00FC5AF2">
        <w:tc>
          <w:tcPr>
            <w:tcW w:w="2057" w:type="dxa"/>
          </w:tcPr>
          <w:p w:rsidR="005769AF" w:rsidRPr="00FC5AF2" w:rsidRDefault="005769AF" w:rsidP="00502CB8">
            <w:pPr>
              <w:spacing w:line="240" w:lineRule="auto"/>
              <w:rPr>
                <w:sz w:val="24"/>
                <w:szCs w:val="24"/>
              </w:rPr>
            </w:pPr>
            <w:proofErr w:type="spellStart"/>
            <w:r w:rsidRPr="00FC5AF2">
              <w:rPr>
                <w:sz w:val="24"/>
                <w:szCs w:val="24"/>
              </w:rPr>
              <w:t>Селенгинск</w:t>
            </w:r>
            <w:proofErr w:type="spellEnd"/>
          </w:p>
        </w:tc>
        <w:tc>
          <w:tcPr>
            <w:tcW w:w="1559" w:type="dxa"/>
          </w:tcPr>
          <w:p w:rsidR="005769AF" w:rsidRPr="00FC5AF2" w:rsidRDefault="005769AF" w:rsidP="00502CB8">
            <w:pPr>
              <w:spacing w:line="240" w:lineRule="auto"/>
              <w:rPr>
                <w:sz w:val="24"/>
                <w:szCs w:val="24"/>
              </w:rPr>
            </w:pPr>
            <w:r w:rsidRPr="00FC5AF2">
              <w:rPr>
                <w:sz w:val="24"/>
                <w:szCs w:val="24"/>
              </w:rPr>
              <w:t>3603</w:t>
            </w:r>
          </w:p>
        </w:tc>
        <w:tc>
          <w:tcPr>
            <w:tcW w:w="1418" w:type="dxa"/>
          </w:tcPr>
          <w:p w:rsidR="005769AF" w:rsidRPr="00FC5AF2" w:rsidRDefault="005769AF" w:rsidP="00502CB8">
            <w:pPr>
              <w:spacing w:line="240" w:lineRule="auto"/>
              <w:rPr>
                <w:sz w:val="24"/>
                <w:szCs w:val="24"/>
              </w:rPr>
            </w:pPr>
            <w:r w:rsidRPr="00FC5AF2">
              <w:rPr>
                <w:sz w:val="24"/>
                <w:szCs w:val="24"/>
              </w:rPr>
              <w:t>4844</w:t>
            </w:r>
          </w:p>
        </w:tc>
        <w:tc>
          <w:tcPr>
            <w:tcW w:w="992" w:type="dxa"/>
          </w:tcPr>
          <w:p w:rsidR="005769AF" w:rsidRPr="00FC5AF2" w:rsidRDefault="005769AF" w:rsidP="00502CB8">
            <w:pPr>
              <w:spacing w:line="240" w:lineRule="auto"/>
              <w:rPr>
                <w:sz w:val="24"/>
                <w:szCs w:val="24"/>
              </w:rPr>
            </w:pPr>
            <w:r w:rsidRPr="00FC5AF2">
              <w:rPr>
                <w:sz w:val="24"/>
                <w:szCs w:val="24"/>
              </w:rPr>
              <w:t>-1241</w:t>
            </w:r>
          </w:p>
        </w:tc>
        <w:tc>
          <w:tcPr>
            <w:tcW w:w="1276" w:type="dxa"/>
          </w:tcPr>
          <w:p w:rsidR="005769AF" w:rsidRPr="00FC5AF2" w:rsidRDefault="005769AF" w:rsidP="00502CB8">
            <w:pPr>
              <w:spacing w:line="240" w:lineRule="auto"/>
              <w:rPr>
                <w:sz w:val="24"/>
                <w:szCs w:val="24"/>
              </w:rPr>
            </w:pPr>
            <w:r w:rsidRPr="00FC5AF2">
              <w:rPr>
                <w:sz w:val="24"/>
                <w:szCs w:val="24"/>
              </w:rPr>
              <w:t>3598</w:t>
            </w:r>
          </w:p>
        </w:tc>
        <w:tc>
          <w:tcPr>
            <w:tcW w:w="1559" w:type="dxa"/>
          </w:tcPr>
          <w:p w:rsidR="005769AF" w:rsidRPr="00FC5AF2" w:rsidRDefault="005769AF" w:rsidP="00502CB8">
            <w:pPr>
              <w:spacing w:line="240" w:lineRule="auto"/>
              <w:rPr>
                <w:sz w:val="24"/>
                <w:szCs w:val="24"/>
              </w:rPr>
            </w:pPr>
            <w:r w:rsidRPr="00FC5AF2">
              <w:rPr>
                <w:sz w:val="24"/>
                <w:szCs w:val="24"/>
              </w:rPr>
              <w:t>3938</w:t>
            </w:r>
          </w:p>
        </w:tc>
        <w:tc>
          <w:tcPr>
            <w:tcW w:w="886" w:type="dxa"/>
          </w:tcPr>
          <w:p w:rsidR="005769AF" w:rsidRPr="00FC5AF2" w:rsidRDefault="005769AF" w:rsidP="00502CB8">
            <w:pPr>
              <w:spacing w:line="240" w:lineRule="auto"/>
              <w:rPr>
                <w:sz w:val="24"/>
                <w:szCs w:val="24"/>
              </w:rPr>
            </w:pPr>
            <w:r w:rsidRPr="00FC5AF2">
              <w:rPr>
                <w:sz w:val="24"/>
                <w:szCs w:val="24"/>
              </w:rPr>
              <w:t>-340</w:t>
            </w:r>
          </w:p>
        </w:tc>
      </w:tr>
      <w:tr w:rsidR="005769AF" w:rsidRPr="00FC5AF2">
        <w:tc>
          <w:tcPr>
            <w:tcW w:w="2057" w:type="dxa"/>
          </w:tcPr>
          <w:p w:rsidR="005769AF" w:rsidRPr="00FC5AF2" w:rsidRDefault="005769AF" w:rsidP="00502CB8">
            <w:pPr>
              <w:spacing w:line="240" w:lineRule="auto"/>
              <w:rPr>
                <w:sz w:val="24"/>
                <w:szCs w:val="24"/>
              </w:rPr>
            </w:pPr>
            <w:r w:rsidRPr="00FC5AF2">
              <w:rPr>
                <w:sz w:val="24"/>
                <w:szCs w:val="24"/>
              </w:rPr>
              <w:t>Баргузин</w:t>
            </w:r>
          </w:p>
        </w:tc>
        <w:tc>
          <w:tcPr>
            <w:tcW w:w="1559" w:type="dxa"/>
          </w:tcPr>
          <w:p w:rsidR="005769AF" w:rsidRPr="00FC5AF2" w:rsidRDefault="005769AF" w:rsidP="00502CB8">
            <w:pPr>
              <w:spacing w:line="240" w:lineRule="auto"/>
              <w:rPr>
                <w:sz w:val="24"/>
                <w:szCs w:val="24"/>
              </w:rPr>
            </w:pPr>
            <w:r w:rsidRPr="00FC5AF2">
              <w:rPr>
                <w:sz w:val="24"/>
                <w:szCs w:val="24"/>
              </w:rPr>
              <w:t>4224</w:t>
            </w:r>
          </w:p>
        </w:tc>
        <w:tc>
          <w:tcPr>
            <w:tcW w:w="1418" w:type="dxa"/>
          </w:tcPr>
          <w:p w:rsidR="005769AF" w:rsidRPr="00FC5AF2" w:rsidRDefault="005769AF" w:rsidP="00502CB8">
            <w:pPr>
              <w:spacing w:line="240" w:lineRule="auto"/>
              <w:rPr>
                <w:sz w:val="24"/>
                <w:szCs w:val="24"/>
              </w:rPr>
            </w:pPr>
            <w:r w:rsidRPr="00FC5AF2">
              <w:rPr>
                <w:sz w:val="24"/>
                <w:szCs w:val="24"/>
              </w:rPr>
              <w:t>4224</w:t>
            </w:r>
          </w:p>
        </w:tc>
        <w:tc>
          <w:tcPr>
            <w:tcW w:w="992" w:type="dxa"/>
          </w:tcPr>
          <w:p w:rsidR="005769AF" w:rsidRPr="00FC5AF2" w:rsidRDefault="005769AF" w:rsidP="00502CB8">
            <w:pPr>
              <w:spacing w:line="240" w:lineRule="auto"/>
              <w:rPr>
                <w:sz w:val="24"/>
                <w:szCs w:val="24"/>
              </w:rPr>
            </w:pPr>
            <w:r w:rsidRPr="00FC5AF2">
              <w:rPr>
                <w:sz w:val="24"/>
                <w:szCs w:val="24"/>
              </w:rPr>
              <w:t>0</w:t>
            </w:r>
          </w:p>
        </w:tc>
        <w:tc>
          <w:tcPr>
            <w:tcW w:w="1276" w:type="dxa"/>
          </w:tcPr>
          <w:p w:rsidR="005769AF" w:rsidRPr="00FC5AF2" w:rsidRDefault="005769AF" w:rsidP="00502CB8">
            <w:pPr>
              <w:spacing w:line="240" w:lineRule="auto"/>
              <w:rPr>
                <w:sz w:val="24"/>
                <w:szCs w:val="24"/>
              </w:rPr>
            </w:pPr>
            <w:r w:rsidRPr="00FC5AF2">
              <w:rPr>
                <w:sz w:val="24"/>
                <w:szCs w:val="24"/>
              </w:rPr>
              <w:t>3421</w:t>
            </w:r>
          </w:p>
        </w:tc>
        <w:tc>
          <w:tcPr>
            <w:tcW w:w="1559" w:type="dxa"/>
          </w:tcPr>
          <w:p w:rsidR="005769AF" w:rsidRPr="00FC5AF2" w:rsidRDefault="005769AF" w:rsidP="00502CB8">
            <w:pPr>
              <w:spacing w:line="240" w:lineRule="auto"/>
              <w:rPr>
                <w:sz w:val="24"/>
                <w:szCs w:val="24"/>
              </w:rPr>
            </w:pPr>
            <w:r w:rsidRPr="00FC5AF2">
              <w:rPr>
                <w:sz w:val="24"/>
                <w:szCs w:val="24"/>
              </w:rPr>
              <w:t>5017</w:t>
            </w:r>
          </w:p>
        </w:tc>
        <w:tc>
          <w:tcPr>
            <w:tcW w:w="886" w:type="dxa"/>
          </w:tcPr>
          <w:p w:rsidR="005769AF" w:rsidRPr="00FC5AF2" w:rsidRDefault="005769AF" w:rsidP="00502CB8">
            <w:pPr>
              <w:spacing w:line="240" w:lineRule="auto"/>
              <w:rPr>
                <w:sz w:val="24"/>
                <w:szCs w:val="24"/>
              </w:rPr>
            </w:pPr>
            <w:r w:rsidRPr="00FC5AF2">
              <w:rPr>
                <w:sz w:val="24"/>
                <w:szCs w:val="24"/>
              </w:rPr>
              <w:t>-1596</w:t>
            </w:r>
          </w:p>
        </w:tc>
      </w:tr>
      <w:tr w:rsidR="005769AF" w:rsidRPr="00FC5AF2">
        <w:tc>
          <w:tcPr>
            <w:tcW w:w="2057" w:type="dxa"/>
          </w:tcPr>
          <w:p w:rsidR="005769AF" w:rsidRPr="00FC5AF2" w:rsidRDefault="005769AF" w:rsidP="00502CB8">
            <w:pPr>
              <w:spacing w:line="240" w:lineRule="auto"/>
              <w:rPr>
                <w:sz w:val="24"/>
                <w:szCs w:val="24"/>
              </w:rPr>
            </w:pPr>
            <w:proofErr w:type="spellStart"/>
            <w:r w:rsidRPr="00FC5AF2">
              <w:rPr>
                <w:sz w:val="24"/>
                <w:szCs w:val="24"/>
              </w:rPr>
              <w:t>Акша</w:t>
            </w:r>
            <w:proofErr w:type="spellEnd"/>
          </w:p>
        </w:tc>
        <w:tc>
          <w:tcPr>
            <w:tcW w:w="1559" w:type="dxa"/>
          </w:tcPr>
          <w:p w:rsidR="005769AF" w:rsidRPr="00FC5AF2" w:rsidRDefault="005769AF" w:rsidP="00502CB8">
            <w:pPr>
              <w:spacing w:line="240" w:lineRule="auto"/>
              <w:rPr>
                <w:sz w:val="24"/>
                <w:szCs w:val="24"/>
              </w:rPr>
            </w:pPr>
            <w:r w:rsidRPr="00FC5AF2">
              <w:rPr>
                <w:sz w:val="24"/>
                <w:szCs w:val="24"/>
              </w:rPr>
              <w:t>2321</w:t>
            </w:r>
          </w:p>
        </w:tc>
        <w:tc>
          <w:tcPr>
            <w:tcW w:w="1418" w:type="dxa"/>
          </w:tcPr>
          <w:p w:rsidR="005769AF" w:rsidRPr="00FC5AF2" w:rsidRDefault="005769AF" w:rsidP="00502CB8">
            <w:pPr>
              <w:spacing w:line="240" w:lineRule="auto"/>
              <w:rPr>
                <w:sz w:val="24"/>
                <w:szCs w:val="24"/>
              </w:rPr>
            </w:pPr>
            <w:r w:rsidRPr="00FC5AF2">
              <w:rPr>
                <w:sz w:val="24"/>
                <w:szCs w:val="24"/>
              </w:rPr>
              <w:t>2293</w:t>
            </w:r>
          </w:p>
        </w:tc>
        <w:tc>
          <w:tcPr>
            <w:tcW w:w="992" w:type="dxa"/>
          </w:tcPr>
          <w:p w:rsidR="005769AF" w:rsidRPr="00FC5AF2" w:rsidRDefault="005769AF" w:rsidP="00502CB8">
            <w:pPr>
              <w:spacing w:line="240" w:lineRule="auto"/>
              <w:rPr>
                <w:sz w:val="24"/>
                <w:szCs w:val="24"/>
              </w:rPr>
            </w:pPr>
            <w:r w:rsidRPr="00FC5AF2">
              <w:rPr>
                <w:sz w:val="24"/>
                <w:szCs w:val="24"/>
              </w:rPr>
              <w:t>+28</w:t>
            </w:r>
          </w:p>
        </w:tc>
        <w:tc>
          <w:tcPr>
            <w:tcW w:w="1276" w:type="dxa"/>
          </w:tcPr>
          <w:p w:rsidR="005769AF" w:rsidRPr="00FC5AF2" w:rsidRDefault="005769AF" w:rsidP="00502CB8">
            <w:pPr>
              <w:spacing w:line="240" w:lineRule="auto"/>
              <w:rPr>
                <w:sz w:val="24"/>
                <w:szCs w:val="24"/>
              </w:rPr>
            </w:pPr>
            <w:r w:rsidRPr="00FC5AF2">
              <w:rPr>
                <w:sz w:val="24"/>
                <w:szCs w:val="24"/>
              </w:rPr>
              <w:t>1646</w:t>
            </w:r>
          </w:p>
        </w:tc>
        <w:tc>
          <w:tcPr>
            <w:tcW w:w="1559" w:type="dxa"/>
          </w:tcPr>
          <w:p w:rsidR="005769AF" w:rsidRPr="00FC5AF2" w:rsidRDefault="005769AF" w:rsidP="00502CB8">
            <w:pPr>
              <w:spacing w:line="240" w:lineRule="auto"/>
              <w:rPr>
                <w:sz w:val="24"/>
                <w:szCs w:val="24"/>
              </w:rPr>
            </w:pPr>
            <w:r w:rsidRPr="00FC5AF2">
              <w:rPr>
                <w:sz w:val="24"/>
                <w:szCs w:val="24"/>
              </w:rPr>
              <w:t>1820</w:t>
            </w:r>
          </w:p>
        </w:tc>
        <w:tc>
          <w:tcPr>
            <w:tcW w:w="886" w:type="dxa"/>
          </w:tcPr>
          <w:p w:rsidR="005769AF" w:rsidRPr="00FC5AF2" w:rsidRDefault="005769AF" w:rsidP="00502CB8">
            <w:pPr>
              <w:spacing w:line="240" w:lineRule="auto"/>
              <w:rPr>
                <w:sz w:val="24"/>
                <w:szCs w:val="24"/>
              </w:rPr>
            </w:pPr>
            <w:r w:rsidRPr="00FC5AF2">
              <w:rPr>
                <w:sz w:val="24"/>
                <w:szCs w:val="24"/>
              </w:rPr>
              <w:t>-174</w:t>
            </w:r>
          </w:p>
        </w:tc>
      </w:tr>
      <w:tr w:rsidR="005769AF" w:rsidRPr="00FC5AF2">
        <w:trPr>
          <w:trHeight w:val="135"/>
        </w:trPr>
        <w:tc>
          <w:tcPr>
            <w:tcW w:w="2057" w:type="dxa"/>
          </w:tcPr>
          <w:p w:rsidR="005769AF" w:rsidRPr="00FC5AF2" w:rsidRDefault="005769AF" w:rsidP="00502CB8">
            <w:pPr>
              <w:spacing w:line="240" w:lineRule="auto"/>
              <w:rPr>
                <w:sz w:val="24"/>
                <w:szCs w:val="24"/>
              </w:rPr>
            </w:pPr>
            <w:r w:rsidRPr="00FC5AF2">
              <w:rPr>
                <w:sz w:val="24"/>
                <w:szCs w:val="24"/>
              </w:rPr>
              <w:t>Итого</w:t>
            </w:r>
          </w:p>
        </w:tc>
        <w:tc>
          <w:tcPr>
            <w:tcW w:w="1559" w:type="dxa"/>
          </w:tcPr>
          <w:p w:rsidR="005769AF" w:rsidRPr="00FC5AF2" w:rsidRDefault="005769AF" w:rsidP="00502CB8">
            <w:pPr>
              <w:spacing w:line="240" w:lineRule="auto"/>
              <w:rPr>
                <w:sz w:val="24"/>
                <w:szCs w:val="24"/>
              </w:rPr>
            </w:pPr>
            <w:r w:rsidRPr="00FC5AF2">
              <w:rPr>
                <w:sz w:val="24"/>
                <w:szCs w:val="24"/>
              </w:rPr>
              <w:t>332291</w:t>
            </w:r>
          </w:p>
        </w:tc>
        <w:tc>
          <w:tcPr>
            <w:tcW w:w="1418" w:type="dxa"/>
          </w:tcPr>
          <w:p w:rsidR="005769AF" w:rsidRPr="00FC5AF2" w:rsidRDefault="005769AF" w:rsidP="00502CB8">
            <w:pPr>
              <w:spacing w:line="240" w:lineRule="auto"/>
              <w:rPr>
                <w:sz w:val="24"/>
                <w:szCs w:val="24"/>
              </w:rPr>
            </w:pPr>
            <w:r w:rsidRPr="00FC5AF2">
              <w:rPr>
                <w:sz w:val="24"/>
                <w:szCs w:val="24"/>
              </w:rPr>
              <w:t>315304</w:t>
            </w:r>
          </w:p>
        </w:tc>
        <w:tc>
          <w:tcPr>
            <w:tcW w:w="992" w:type="dxa"/>
          </w:tcPr>
          <w:p w:rsidR="005769AF" w:rsidRPr="00FC5AF2" w:rsidRDefault="005769AF" w:rsidP="00502CB8">
            <w:pPr>
              <w:spacing w:line="240" w:lineRule="auto"/>
              <w:rPr>
                <w:sz w:val="24"/>
                <w:szCs w:val="24"/>
              </w:rPr>
            </w:pPr>
            <w:r w:rsidRPr="00FC5AF2">
              <w:rPr>
                <w:sz w:val="24"/>
                <w:szCs w:val="24"/>
              </w:rPr>
              <w:t>+16987</w:t>
            </w:r>
          </w:p>
        </w:tc>
        <w:tc>
          <w:tcPr>
            <w:tcW w:w="1276" w:type="dxa"/>
          </w:tcPr>
          <w:p w:rsidR="005769AF" w:rsidRPr="00FC5AF2" w:rsidRDefault="005769AF" w:rsidP="00502CB8">
            <w:pPr>
              <w:spacing w:line="240" w:lineRule="auto"/>
              <w:rPr>
                <w:sz w:val="24"/>
                <w:szCs w:val="24"/>
              </w:rPr>
            </w:pPr>
            <w:r w:rsidRPr="00FC5AF2">
              <w:rPr>
                <w:sz w:val="24"/>
                <w:szCs w:val="24"/>
              </w:rPr>
              <w:t>460078</w:t>
            </w:r>
          </w:p>
        </w:tc>
        <w:tc>
          <w:tcPr>
            <w:tcW w:w="1559" w:type="dxa"/>
          </w:tcPr>
          <w:p w:rsidR="005769AF" w:rsidRPr="00FC5AF2" w:rsidRDefault="005769AF" w:rsidP="00502CB8">
            <w:pPr>
              <w:spacing w:line="240" w:lineRule="auto"/>
              <w:rPr>
                <w:sz w:val="24"/>
                <w:szCs w:val="24"/>
              </w:rPr>
            </w:pPr>
            <w:r w:rsidRPr="00FC5AF2">
              <w:rPr>
                <w:sz w:val="24"/>
                <w:szCs w:val="24"/>
              </w:rPr>
              <w:t xml:space="preserve"> 457583</w:t>
            </w:r>
          </w:p>
        </w:tc>
        <w:tc>
          <w:tcPr>
            <w:tcW w:w="886" w:type="dxa"/>
          </w:tcPr>
          <w:p w:rsidR="005769AF" w:rsidRPr="00FC5AF2" w:rsidRDefault="005769AF" w:rsidP="00502CB8">
            <w:pPr>
              <w:spacing w:line="240" w:lineRule="auto"/>
              <w:rPr>
                <w:sz w:val="24"/>
                <w:szCs w:val="24"/>
              </w:rPr>
            </w:pPr>
            <w:r w:rsidRPr="00FC5AF2">
              <w:rPr>
                <w:sz w:val="24"/>
                <w:szCs w:val="24"/>
              </w:rPr>
              <w:t>+2495</w:t>
            </w:r>
          </w:p>
        </w:tc>
      </w:tr>
    </w:tbl>
    <w:p w:rsidR="005769AF" w:rsidRPr="00FC5AF2" w:rsidRDefault="005769AF" w:rsidP="00502CB8">
      <w:pPr>
        <w:spacing w:line="240" w:lineRule="auto"/>
        <w:rPr>
          <w:sz w:val="24"/>
          <w:szCs w:val="24"/>
        </w:rPr>
      </w:pPr>
      <w:r w:rsidRPr="00FC5AF2">
        <w:rPr>
          <w:sz w:val="24"/>
          <w:szCs w:val="24"/>
        </w:rPr>
        <w:t xml:space="preserve">Составлено </w:t>
      </w:r>
      <w:proofErr w:type="spellStart"/>
      <w:r w:rsidRPr="00FC5AF2">
        <w:rPr>
          <w:sz w:val="24"/>
          <w:szCs w:val="24"/>
        </w:rPr>
        <w:t>по</w:t>
      </w:r>
      <w:proofErr w:type="gramStart"/>
      <w:r w:rsidRPr="00FC5AF2">
        <w:rPr>
          <w:sz w:val="24"/>
          <w:szCs w:val="24"/>
        </w:rPr>
        <w:t>:Р</w:t>
      </w:r>
      <w:proofErr w:type="gramEnd"/>
      <w:r w:rsidRPr="00FC5AF2">
        <w:rPr>
          <w:sz w:val="24"/>
          <w:szCs w:val="24"/>
        </w:rPr>
        <w:t>ГИА</w:t>
      </w:r>
      <w:proofErr w:type="spellEnd"/>
      <w:r w:rsidRPr="00FC5AF2">
        <w:rPr>
          <w:sz w:val="24"/>
          <w:szCs w:val="24"/>
        </w:rPr>
        <w:t xml:space="preserve"> Ф. 1282 Оп. 3 Д. 542. Л. 109; Обзор Забайкальской  области за 1904 г. – г. Чита</w:t>
      </w:r>
      <w:proofErr w:type="gramStart"/>
      <w:r w:rsidRPr="00FC5AF2">
        <w:rPr>
          <w:sz w:val="24"/>
          <w:szCs w:val="24"/>
        </w:rPr>
        <w:t xml:space="preserve"> :</w:t>
      </w:r>
      <w:proofErr w:type="gramEnd"/>
      <w:r w:rsidRPr="00FC5AF2">
        <w:rPr>
          <w:sz w:val="24"/>
          <w:szCs w:val="24"/>
        </w:rPr>
        <w:t xml:space="preserve"> Типография </w:t>
      </w:r>
      <w:proofErr w:type="spellStart"/>
      <w:r w:rsidRPr="00FC5AF2">
        <w:rPr>
          <w:sz w:val="24"/>
          <w:szCs w:val="24"/>
        </w:rPr>
        <w:t>Забайк</w:t>
      </w:r>
      <w:proofErr w:type="spellEnd"/>
      <w:r w:rsidRPr="00FC5AF2">
        <w:rPr>
          <w:sz w:val="24"/>
          <w:szCs w:val="24"/>
        </w:rPr>
        <w:t>. Обл. Прав</w:t>
      </w:r>
      <w:proofErr w:type="gramStart"/>
      <w:r w:rsidRPr="00FC5AF2">
        <w:rPr>
          <w:sz w:val="24"/>
          <w:szCs w:val="24"/>
        </w:rPr>
        <w:t xml:space="preserve">., </w:t>
      </w:r>
      <w:proofErr w:type="gramEnd"/>
      <w:r w:rsidRPr="00FC5AF2">
        <w:rPr>
          <w:sz w:val="24"/>
          <w:szCs w:val="24"/>
        </w:rPr>
        <w:t>1905г. – С. 62 – 63.</w:t>
      </w:r>
    </w:p>
    <w:p w:rsidR="005769AF" w:rsidRPr="00FC5AF2" w:rsidRDefault="005769AF" w:rsidP="00502CB8">
      <w:pPr>
        <w:spacing w:line="240" w:lineRule="auto"/>
        <w:jc w:val="right"/>
      </w:pPr>
      <w:r w:rsidRPr="00FC5AF2">
        <w:t>Таблица 10</w:t>
      </w:r>
    </w:p>
    <w:p w:rsidR="005769AF" w:rsidRPr="00FC5AF2" w:rsidRDefault="005769AF" w:rsidP="00502CB8">
      <w:pPr>
        <w:spacing w:line="240" w:lineRule="auto"/>
        <w:jc w:val="center"/>
        <w:rPr>
          <w:b/>
          <w:bCs/>
        </w:rPr>
      </w:pPr>
      <w:r w:rsidRPr="00FC5AF2">
        <w:rPr>
          <w:b/>
          <w:bCs/>
        </w:rPr>
        <w:t xml:space="preserve">Распределение городских расходов в городов Забайкальской области в начале ХХ </w:t>
      </w:r>
      <w:proofErr w:type="gramStart"/>
      <w:r w:rsidRPr="00FC5AF2">
        <w:rPr>
          <w:b/>
          <w:bCs/>
        </w:rPr>
        <w:t>в</w:t>
      </w:r>
      <w:proofErr w:type="gramEnd"/>
      <w:r w:rsidRPr="00FC5AF2">
        <w:rPr>
          <w:b/>
          <w:bCs/>
        </w:rPr>
        <w:t>.</w:t>
      </w:r>
    </w:p>
    <w:tbl>
      <w:tblPr>
        <w:tblW w:w="985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57"/>
        <w:gridCol w:w="775"/>
        <w:gridCol w:w="635"/>
        <w:gridCol w:w="8"/>
        <w:gridCol w:w="627"/>
        <w:gridCol w:w="635"/>
        <w:gridCol w:w="12"/>
        <w:gridCol w:w="623"/>
        <w:gridCol w:w="512"/>
        <w:gridCol w:w="758"/>
        <w:gridCol w:w="635"/>
        <w:gridCol w:w="24"/>
        <w:gridCol w:w="611"/>
        <w:gridCol w:w="524"/>
        <w:gridCol w:w="746"/>
        <w:gridCol w:w="635"/>
        <w:gridCol w:w="36"/>
      </w:tblGrid>
      <w:tr w:rsidR="005769AF" w:rsidRPr="00FC5AF2">
        <w:trPr>
          <w:gridAfter w:val="1"/>
          <w:wAfter w:w="36" w:type="dxa"/>
          <w:cantSplit/>
          <w:trHeight w:val="1134"/>
        </w:trPr>
        <w:tc>
          <w:tcPr>
            <w:tcW w:w="2057" w:type="dxa"/>
          </w:tcPr>
          <w:p w:rsidR="005769AF" w:rsidRPr="00FC5AF2" w:rsidRDefault="005769AF" w:rsidP="00502CB8">
            <w:pPr>
              <w:spacing w:line="240" w:lineRule="auto"/>
              <w:rPr>
                <w:sz w:val="20"/>
                <w:szCs w:val="20"/>
              </w:rPr>
            </w:pPr>
          </w:p>
        </w:tc>
        <w:tc>
          <w:tcPr>
            <w:tcW w:w="775" w:type="dxa"/>
            <w:textDirection w:val="btLr"/>
          </w:tcPr>
          <w:p w:rsidR="005769AF" w:rsidRPr="00FC5AF2" w:rsidRDefault="005769AF" w:rsidP="00502CB8">
            <w:pPr>
              <w:spacing w:line="240" w:lineRule="auto"/>
              <w:ind w:right="113"/>
              <w:rPr>
                <w:sz w:val="20"/>
                <w:szCs w:val="20"/>
              </w:rPr>
            </w:pPr>
            <w:r w:rsidRPr="00FC5AF2">
              <w:rPr>
                <w:sz w:val="20"/>
                <w:szCs w:val="20"/>
              </w:rPr>
              <w:t>Чита</w:t>
            </w:r>
          </w:p>
        </w:tc>
        <w:tc>
          <w:tcPr>
            <w:tcW w:w="635" w:type="dxa"/>
            <w:textDirection w:val="btLr"/>
          </w:tcPr>
          <w:p w:rsidR="005769AF" w:rsidRPr="00FC5AF2" w:rsidRDefault="005769AF" w:rsidP="00502CB8">
            <w:pPr>
              <w:spacing w:line="240" w:lineRule="auto"/>
              <w:ind w:right="113"/>
              <w:rPr>
                <w:sz w:val="20"/>
                <w:szCs w:val="20"/>
              </w:rPr>
            </w:pPr>
            <w:r w:rsidRPr="00FC5AF2">
              <w:rPr>
                <w:sz w:val="20"/>
                <w:szCs w:val="20"/>
              </w:rPr>
              <w:t>%</w:t>
            </w:r>
          </w:p>
        </w:tc>
        <w:tc>
          <w:tcPr>
            <w:tcW w:w="635" w:type="dxa"/>
            <w:gridSpan w:val="2"/>
            <w:textDirection w:val="btLr"/>
          </w:tcPr>
          <w:p w:rsidR="005769AF" w:rsidRPr="00FC5AF2" w:rsidRDefault="005769AF" w:rsidP="00502CB8">
            <w:pPr>
              <w:spacing w:line="240" w:lineRule="auto"/>
              <w:ind w:right="113"/>
              <w:rPr>
                <w:sz w:val="20"/>
                <w:szCs w:val="20"/>
              </w:rPr>
            </w:pPr>
            <w:proofErr w:type="spellStart"/>
            <w:r w:rsidRPr="00FC5AF2">
              <w:rPr>
                <w:sz w:val="20"/>
                <w:szCs w:val="20"/>
              </w:rPr>
              <w:t>Акша</w:t>
            </w:r>
            <w:proofErr w:type="spellEnd"/>
          </w:p>
        </w:tc>
        <w:tc>
          <w:tcPr>
            <w:tcW w:w="635" w:type="dxa"/>
            <w:textDirection w:val="btLr"/>
          </w:tcPr>
          <w:p w:rsidR="005769AF" w:rsidRPr="00FC5AF2" w:rsidRDefault="005769AF" w:rsidP="00502CB8">
            <w:pPr>
              <w:spacing w:line="240" w:lineRule="auto"/>
              <w:ind w:right="113"/>
              <w:rPr>
                <w:sz w:val="20"/>
                <w:szCs w:val="20"/>
              </w:rPr>
            </w:pPr>
            <w:r w:rsidRPr="00FC5AF2">
              <w:rPr>
                <w:sz w:val="20"/>
                <w:szCs w:val="20"/>
              </w:rPr>
              <w:t>%</w:t>
            </w:r>
          </w:p>
        </w:tc>
        <w:tc>
          <w:tcPr>
            <w:tcW w:w="635" w:type="dxa"/>
            <w:gridSpan w:val="2"/>
            <w:textDirection w:val="btLr"/>
          </w:tcPr>
          <w:p w:rsidR="005769AF" w:rsidRPr="00FC5AF2" w:rsidRDefault="005769AF" w:rsidP="00502CB8">
            <w:pPr>
              <w:spacing w:line="240" w:lineRule="auto"/>
              <w:ind w:right="113"/>
              <w:rPr>
                <w:sz w:val="20"/>
                <w:szCs w:val="20"/>
              </w:rPr>
            </w:pPr>
            <w:r w:rsidRPr="00FC5AF2">
              <w:rPr>
                <w:sz w:val="20"/>
                <w:szCs w:val="20"/>
              </w:rPr>
              <w:t>Баргузин</w:t>
            </w:r>
          </w:p>
        </w:tc>
        <w:tc>
          <w:tcPr>
            <w:tcW w:w="512" w:type="dxa"/>
            <w:textDirection w:val="btLr"/>
          </w:tcPr>
          <w:p w:rsidR="005769AF" w:rsidRPr="00FC5AF2" w:rsidRDefault="005769AF" w:rsidP="00502CB8">
            <w:pPr>
              <w:spacing w:line="240" w:lineRule="auto"/>
              <w:ind w:right="113"/>
              <w:rPr>
                <w:sz w:val="20"/>
                <w:szCs w:val="20"/>
              </w:rPr>
            </w:pPr>
            <w:r w:rsidRPr="00FC5AF2">
              <w:rPr>
                <w:sz w:val="20"/>
                <w:szCs w:val="20"/>
              </w:rPr>
              <w:t>%</w:t>
            </w:r>
          </w:p>
        </w:tc>
        <w:tc>
          <w:tcPr>
            <w:tcW w:w="758" w:type="dxa"/>
            <w:textDirection w:val="btLr"/>
          </w:tcPr>
          <w:p w:rsidR="005769AF" w:rsidRPr="00FC5AF2" w:rsidRDefault="005769AF" w:rsidP="00502CB8">
            <w:pPr>
              <w:spacing w:line="240" w:lineRule="auto"/>
              <w:ind w:right="113"/>
              <w:rPr>
                <w:sz w:val="20"/>
                <w:szCs w:val="20"/>
              </w:rPr>
            </w:pPr>
            <w:r w:rsidRPr="00FC5AF2">
              <w:rPr>
                <w:sz w:val="20"/>
                <w:szCs w:val="20"/>
              </w:rPr>
              <w:t>Нерчинск</w:t>
            </w:r>
          </w:p>
        </w:tc>
        <w:tc>
          <w:tcPr>
            <w:tcW w:w="635" w:type="dxa"/>
            <w:textDirection w:val="btLr"/>
          </w:tcPr>
          <w:p w:rsidR="005769AF" w:rsidRPr="00FC5AF2" w:rsidRDefault="005769AF" w:rsidP="00502CB8">
            <w:pPr>
              <w:spacing w:line="240" w:lineRule="auto"/>
              <w:ind w:right="113"/>
              <w:rPr>
                <w:sz w:val="20"/>
                <w:szCs w:val="20"/>
              </w:rPr>
            </w:pPr>
            <w:r w:rsidRPr="00FC5AF2">
              <w:rPr>
                <w:sz w:val="20"/>
                <w:szCs w:val="20"/>
              </w:rPr>
              <w:t>%</w:t>
            </w:r>
          </w:p>
        </w:tc>
        <w:tc>
          <w:tcPr>
            <w:tcW w:w="635" w:type="dxa"/>
            <w:gridSpan w:val="2"/>
            <w:textDirection w:val="btLr"/>
          </w:tcPr>
          <w:p w:rsidR="005769AF" w:rsidRPr="00FC5AF2" w:rsidRDefault="005769AF" w:rsidP="00502CB8">
            <w:pPr>
              <w:spacing w:line="240" w:lineRule="auto"/>
              <w:ind w:right="113"/>
              <w:rPr>
                <w:sz w:val="20"/>
                <w:szCs w:val="20"/>
              </w:rPr>
            </w:pPr>
            <w:proofErr w:type="spellStart"/>
            <w:r w:rsidRPr="00FC5AF2">
              <w:rPr>
                <w:sz w:val="20"/>
                <w:szCs w:val="20"/>
              </w:rPr>
              <w:t>Селенгинск</w:t>
            </w:r>
            <w:proofErr w:type="spellEnd"/>
          </w:p>
        </w:tc>
        <w:tc>
          <w:tcPr>
            <w:tcW w:w="524" w:type="dxa"/>
            <w:textDirection w:val="btLr"/>
          </w:tcPr>
          <w:p w:rsidR="005769AF" w:rsidRPr="00FC5AF2" w:rsidRDefault="005769AF" w:rsidP="00502CB8">
            <w:pPr>
              <w:spacing w:line="240" w:lineRule="auto"/>
              <w:ind w:right="113"/>
              <w:rPr>
                <w:sz w:val="20"/>
                <w:szCs w:val="20"/>
              </w:rPr>
            </w:pPr>
            <w:r w:rsidRPr="00FC5AF2">
              <w:rPr>
                <w:sz w:val="20"/>
                <w:szCs w:val="20"/>
              </w:rPr>
              <w:t>%</w:t>
            </w:r>
          </w:p>
        </w:tc>
        <w:tc>
          <w:tcPr>
            <w:tcW w:w="746" w:type="dxa"/>
            <w:textDirection w:val="btLr"/>
          </w:tcPr>
          <w:p w:rsidR="005769AF" w:rsidRPr="00FC5AF2" w:rsidRDefault="005769AF" w:rsidP="00502CB8">
            <w:pPr>
              <w:spacing w:line="240" w:lineRule="auto"/>
              <w:ind w:right="113"/>
              <w:rPr>
                <w:sz w:val="20"/>
                <w:szCs w:val="20"/>
              </w:rPr>
            </w:pPr>
            <w:proofErr w:type="spellStart"/>
            <w:r w:rsidRPr="00FC5AF2">
              <w:rPr>
                <w:sz w:val="20"/>
                <w:szCs w:val="20"/>
              </w:rPr>
              <w:t>Троицкосавск</w:t>
            </w:r>
            <w:proofErr w:type="spellEnd"/>
          </w:p>
        </w:tc>
        <w:tc>
          <w:tcPr>
            <w:tcW w:w="635" w:type="dxa"/>
            <w:textDirection w:val="btLr"/>
          </w:tcPr>
          <w:p w:rsidR="005769AF" w:rsidRPr="00FC5AF2" w:rsidRDefault="005769AF" w:rsidP="00502CB8">
            <w:pPr>
              <w:spacing w:line="240" w:lineRule="auto"/>
              <w:ind w:right="113"/>
              <w:rPr>
                <w:sz w:val="20"/>
                <w:szCs w:val="20"/>
              </w:rPr>
            </w:pPr>
            <w:r w:rsidRPr="00FC5AF2">
              <w:rPr>
                <w:sz w:val="20"/>
                <w:szCs w:val="20"/>
              </w:rPr>
              <w:t>%</w:t>
            </w:r>
          </w:p>
        </w:tc>
      </w:tr>
      <w:tr w:rsidR="005769AF" w:rsidRPr="00FC5AF2">
        <w:trPr>
          <w:gridAfter w:val="1"/>
          <w:wAfter w:w="36" w:type="dxa"/>
          <w:trHeight w:val="819"/>
        </w:trPr>
        <w:tc>
          <w:tcPr>
            <w:tcW w:w="2057" w:type="dxa"/>
          </w:tcPr>
          <w:p w:rsidR="005769AF" w:rsidRPr="00FC5AF2" w:rsidRDefault="005769AF" w:rsidP="00502CB8">
            <w:pPr>
              <w:spacing w:line="240" w:lineRule="auto"/>
              <w:rPr>
                <w:sz w:val="20"/>
                <w:szCs w:val="20"/>
              </w:rPr>
            </w:pPr>
            <w:r w:rsidRPr="00FC5AF2">
              <w:rPr>
                <w:sz w:val="20"/>
                <w:szCs w:val="20"/>
              </w:rPr>
              <w:t>Содержание городского общественного управления  сиротского суда</w:t>
            </w:r>
          </w:p>
        </w:tc>
        <w:tc>
          <w:tcPr>
            <w:tcW w:w="775" w:type="dxa"/>
          </w:tcPr>
          <w:p w:rsidR="005769AF" w:rsidRPr="00FC5AF2" w:rsidRDefault="005769AF" w:rsidP="00502CB8">
            <w:pPr>
              <w:spacing w:line="240" w:lineRule="auto"/>
              <w:rPr>
                <w:sz w:val="20"/>
                <w:szCs w:val="20"/>
              </w:rPr>
            </w:pPr>
            <w:r w:rsidRPr="00FC5AF2">
              <w:rPr>
                <w:sz w:val="20"/>
                <w:szCs w:val="20"/>
              </w:rPr>
              <w:t>17517</w:t>
            </w:r>
          </w:p>
        </w:tc>
        <w:tc>
          <w:tcPr>
            <w:tcW w:w="635" w:type="dxa"/>
          </w:tcPr>
          <w:p w:rsidR="005769AF" w:rsidRPr="00FC5AF2" w:rsidRDefault="005769AF" w:rsidP="00502CB8">
            <w:pPr>
              <w:spacing w:line="240" w:lineRule="auto"/>
              <w:rPr>
                <w:sz w:val="20"/>
                <w:szCs w:val="20"/>
              </w:rPr>
            </w:pPr>
            <w:r w:rsidRPr="00FC5AF2">
              <w:rPr>
                <w:sz w:val="20"/>
                <w:szCs w:val="20"/>
              </w:rPr>
              <w:t>10</w:t>
            </w:r>
          </w:p>
        </w:tc>
        <w:tc>
          <w:tcPr>
            <w:tcW w:w="635" w:type="dxa"/>
            <w:gridSpan w:val="2"/>
          </w:tcPr>
          <w:p w:rsidR="005769AF" w:rsidRPr="00FC5AF2" w:rsidRDefault="005769AF" w:rsidP="00502CB8">
            <w:pPr>
              <w:spacing w:line="240" w:lineRule="auto"/>
              <w:rPr>
                <w:sz w:val="20"/>
                <w:szCs w:val="20"/>
              </w:rPr>
            </w:pPr>
            <w:r w:rsidRPr="00FC5AF2">
              <w:rPr>
                <w:sz w:val="20"/>
                <w:szCs w:val="20"/>
              </w:rPr>
              <w:t>1274</w:t>
            </w:r>
          </w:p>
        </w:tc>
        <w:tc>
          <w:tcPr>
            <w:tcW w:w="635" w:type="dxa"/>
          </w:tcPr>
          <w:p w:rsidR="005769AF" w:rsidRPr="00FC5AF2" w:rsidRDefault="005769AF" w:rsidP="00502CB8">
            <w:pPr>
              <w:spacing w:line="240" w:lineRule="auto"/>
              <w:rPr>
                <w:sz w:val="20"/>
                <w:szCs w:val="20"/>
              </w:rPr>
            </w:pPr>
            <w:r w:rsidRPr="00FC5AF2">
              <w:rPr>
                <w:sz w:val="20"/>
                <w:szCs w:val="20"/>
              </w:rPr>
              <w:t>70</w:t>
            </w:r>
          </w:p>
        </w:tc>
        <w:tc>
          <w:tcPr>
            <w:tcW w:w="635" w:type="dxa"/>
            <w:gridSpan w:val="2"/>
          </w:tcPr>
          <w:p w:rsidR="005769AF" w:rsidRPr="00FC5AF2" w:rsidRDefault="005769AF" w:rsidP="00502CB8">
            <w:pPr>
              <w:spacing w:line="240" w:lineRule="auto"/>
              <w:rPr>
                <w:sz w:val="20"/>
                <w:szCs w:val="20"/>
              </w:rPr>
            </w:pPr>
            <w:r w:rsidRPr="00FC5AF2">
              <w:rPr>
                <w:sz w:val="20"/>
                <w:szCs w:val="20"/>
              </w:rPr>
              <w:t>1209</w:t>
            </w:r>
          </w:p>
        </w:tc>
        <w:tc>
          <w:tcPr>
            <w:tcW w:w="512" w:type="dxa"/>
          </w:tcPr>
          <w:p w:rsidR="005769AF" w:rsidRPr="00FC5AF2" w:rsidRDefault="005769AF" w:rsidP="00502CB8">
            <w:pPr>
              <w:spacing w:line="240" w:lineRule="auto"/>
              <w:rPr>
                <w:sz w:val="20"/>
                <w:szCs w:val="20"/>
              </w:rPr>
            </w:pPr>
            <w:r w:rsidRPr="00FC5AF2">
              <w:rPr>
                <w:sz w:val="20"/>
                <w:szCs w:val="20"/>
              </w:rPr>
              <w:t>24</w:t>
            </w:r>
          </w:p>
        </w:tc>
        <w:tc>
          <w:tcPr>
            <w:tcW w:w="758" w:type="dxa"/>
          </w:tcPr>
          <w:p w:rsidR="005769AF" w:rsidRPr="00FC5AF2" w:rsidRDefault="005769AF" w:rsidP="00502CB8">
            <w:pPr>
              <w:spacing w:line="240" w:lineRule="auto"/>
              <w:rPr>
                <w:sz w:val="20"/>
                <w:szCs w:val="20"/>
              </w:rPr>
            </w:pPr>
            <w:r w:rsidRPr="00FC5AF2">
              <w:rPr>
                <w:sz w:val="20"/>
                <w:szCs w:val="20"/>
              </w:rPr>
              <w:t>5268</w:t>
            </w:r>
          </w:p>
        </w:tc>
        <w:tc>
          <w:tcPr>
            <w:tcW w:w="635" w:type="dxa"/>
          </w:tcPr>
          <w:p w:rsidR="005769AF" w:rsidRPr="00FC5AF2" w:rsidRDefault="005769AF" w:rsidP="00502CB8">
            <w:pPr>
              <w:spacing w:line="240" w:lineRule="auto"/>
              <w:rPr>
                <w:sz w:val="20"/>
                <w:szCs w:val="20"/>
              </w:rPr>
            </w:pPr>
            <w:r w:rsidRPr="00FC5AF2">
              <w:rPr>
                <w:sz w:val="20"/>
                <w:szCs w:val="20"/>
              </w:rPr>
              <w:t>11</w:t>
            </w:r>
          </w:p>
        </w:tc>
        <w:tc>
          <w:tcPr>
            <w:tcW w:w="635" w:type="dxa"/>
            <w:gridSpan w:val="2"/>
          </w:tcPr>
          <w:p w:rsidR="005769AF" w:rsidRPr="00FC5AF2" w:rsidRDefault="005769AF" w:rsidP="00502CB8">
            <w:pPr>
              <w:spacing w:line="240" w:lineRule="auto"/>
              <w:rPr>
                <w:sz w:val="20"/>
                <w:szCs w:val="20"/>
              </w:rPr>
            </w:pPr>
            <w:r w:rsidRPr="00FC5AF2">
              <w:rPr>
                <w:sz w:val="20"/>
                <w:szCs w:val="20"/>
              </w:rPr>
              <w:t>1566</w:t>
            </w:r>
          </w:p>
        </w:tc>
        <w:tc>
          <w:tcPr>
            <w:tcW w:w="524" w:type="dxa"/>
          </w:tcPr>
          <w:p w:rsidR="005769AF" w:rsidRPr="00FC5AF2" w:rsidRDefault="005769AF" w:rsidP="00502CB8">
            <w:pPr>
              <w:spacing w:line="240" w:lineRule="auto"/>
              <w:rPr>
                <w:sz w:val="20"/>
                <w:szCs w:val="20"/>
              </w:rPr>
            </w:pPr>
            <w:r w:rsidRPr="00FC5AF2">
              <w:rPr>
                <w:sz w:val="20"/>
                <w:szCs w:val="20"/>
              </w:rPr>
              <w:t>40</w:t>
            </w:r>
          </w:p>
        </w:tc>
        <w:tc>
          <w:tcPr>
            <w:tcW w:w="746" w:type="dxa"/>
          </w:tcPr>
          <w:p w:rsidR="005769AF" w:rsidRPr="00FC5AF2" w:rsidRDefault="005769AF" w:rsidP="00502CB8">
            <w:pPr>
              <w:spacing w:line="240" w:lineRule="auto"/>
              <w:rPr>
                <w:sz w:val="20"/>
                <w:szCs w:val="20"/>
              </w:rPr>
            </w:pPr>
            <w:r w:rsidRPr="00FC5AF2">
              <w:rPr>
                <w:sz w:val="20"/>
                <w:szCs w:val="20"/>
              </w:rPr>
              <w:t>14651</w:t>
            </w:r>
          </w:p>
        </w:tc>
        <w:tc>
          <w:tcPr>
            <w:tcW w:w="635" w:type="dxa"/>
          </w:tcPr>
          <w:p w:rsidR="005769AF" w:rsidRPr="00FC5AF2" w:rsidRDefault="005769AF" w:rsidP="00502CB8">
            <w:pPr>
              <w:spacing w:line="240" w:lineRule="auto"/>
              <w:rPr>
                <w:sz w:val="20"/>
                <w:szCs w:val="20"/>
              </w:rPr>
            </w:pPr>
            <w:r w:rsidRPr="00FC5AF2">
              <w:rPr>
                <w:sz w:val="20"/>
                <w:szCs w:val="20"/>
              </w:rPr>
              <w:t>22</w:t>
            </w:r>
          </w:p>
        </w:tc>
      </w:tr>
      <w:tr w:rsidR="005769AF" w:rsidRPr="00FC5AF2">
        <w:trPr>
          <w:gridAfter w:val="1"/>
          <w:wAfter w:w="36" w:type="dxa"/>
          <w:trHeight w:val="573"/>
        </w:trPr>
        <w:tc>
          <w:tcPr>
            <w:tcW w:w="2057" w:type="dxa"/>
          </w:tcPr>
          <w:p w:rsidR="005769AF" w:rsidRPr="00FC5AF2" w:rsidRDefault="005769AF" w:rsidP="00502CB8">
            <w:pPr>
              <w:spacing w:line="240" w:lineRule="auto"/>
              <w:rPr>
                <w:sz w:val="20"/>
                <w:szCs w:val="20"/>
              </w:rPr>
            </w:pPr>
            <w:proofErr w:type="spellStart"/>
            <w:proofErr w:type="gramStart"/>
            <w:r w:rsidRPr="00FC5AF2">
              <w:rPr>
                <w:sz w:val="20"/>
                <w:szCs w:val="20"/>
              </w:rPr>
              <w:t>Сод-е</w:t>
            </w:r>
            <w:proofErr w:type="spellEnd"/>
            <w:proofErr w:type="gramEnd"/>
            <w:r w:rsidRPr="00FC5AF2">
              <w:rPr>
                <w:sz w:val="20"/>
                <w:szCs w:val="20"/>
              </w:rPr>
              <w:t xml:space="preserve"> помещения для городского общественного управления</w:t>
            </w:r>
          </w:p>
        </w:tc>
        <w:tc>
          <w:tcPr>
            <w:tcW w:w="775" w:type="dxa"/>
          </w:tcPr>
          <w:p w:rsidR="005769AF" w:rsidRPr="00FC5AF2" w:rsidRDefault="005769AF" w:rsidP="00502CB8">
            <w:pPr>
              <w:spacing w:line="240" w:lineRule="auto"/>
              <w:rPr>
                <w:sz w:val="20"/>
                <w:szCs w:val="20"/>
              </w:rPr>
            </w:pPr>
            <w:r w:rsidRPr="00FC5AF2">
              <w:rPr>
                <w:sz w:val="20"/>
                <w:szCs w:val="20"/>
              </w:rPr>
              <w:t>1142</w:t>
            </w:r>
          </w:p>
        </w:tc>
        <w:tc>
          <w:tcPr>
            <w:tcW w:w="635" w:type="dxa"/>
          </w:tcPr>
          <w:p w:rsidR="005769AF" w:rsidRPr="00FC5AF2" w:rsidRDefault="005769AF" w:rsidP="00502CB8">
            <w:pPr>
              <w:spacing w:line="240" w:lineRule="auto"/>
              <w:rPr>
                <w:sz w:val="20"/>
                <w:szCs w:val="20"/>
              </w:rPr>
            </w:pPr>
            <w:r w:rsidRPr="00FC5AF2">
              <w:rPr>
                <w:sz w:val="20"/>
                <w:szCs w:val="20"/>
              </w:rPr>
              <w:t>1</w:t>
            </w:r>
          </w:p>
        </w:tc>
        <w:tc>
          <w:tcPr>
            <w:tcW w:w="635" w:type="dxa"/>
            <w:gridSpan w:val="2"/>
          </w:tcPr>
          <w:p w:rsidR="005769AF" w:rsidRPr="00FC5AF2" w:rsidRDefault="005769AF" w:rsidP="00502CB8">
            <w:pPr>
              <w:spacing w:line="240" w:lineRule="auto"/>
              <w:rPr>
                <w:sz w:val="20"/>
                <w:szCs w:val="20"/>
              </w:rPr>
            </w:pPr>
            <w:r w:rsidRPr="00FC5AF2">
              <w:rPr>
                <w:sz w:val="20"/>
                <w:szCs w:val="20"/>
              </w:rPr>
              <w:t>-</w:t>
            </w:r>
          </w:p>
        </w:tc>
        <w:tc>
          <w:tcPr>
            <w:tcW w:w="635" w:type="dxa"/>
          </w:tcPr>
          <w:p w:rsidR="005769AF" w:rsidRPr="00FC5AF2" w:rsidRDefault="005769AF" w:rsidP="00502CB8">
            <w:pPr>
              <w:spacing w:line="240" w:lineRule="auto"/>
              <w:rPr>
                <w:sz w:val="20"/>
                <w:szCs w:val="20"/>
              </w:rPr>
            </w:pPr>
            <w:r w:rsidRPr="00FC5AF2">
              <w:rPr>
                <w:sz w:val="20"/>
                <w:szCs w:val="20"/>
              </w:rPr>
              <w:t>-</w:t>
            </w:r>
          </w:p>
        </w:tc>
        <w:tc>
          <w:tcPr>
            <w:tcW w:w="635" w:type="dxa"/>
            <w:gridSpan w:val="2"/>
          </w:tcPr>
          <w:p w:rsidR="005769AF" w:rsidRPr="00FC5AF2" w:rsidRDefault="005769AF" w:rsidP="00502CB8">
            <w:pPr>
              <w:spacing w:line="240" w:lineRule="auto"/>
              <w:rPr>
                <w:sz w:val="20"/>
                <w:szCs w:val="20"/>
              </w:rPr>
            </w:pPr>
            <w:r w:rsidRPr="00FC5AF2">
              <w:rPr>
                <w:sz w:val="20"/>
                <w:szCs w:val="20"/>
              </w:rPr>
              <w:t>211</w:t>
            </w:r>
          </w:p>
        </w:tc>
        <w:tc>
          <w:tcPr>
            <w:tcW w:w="512" w:type="dxa"/>
          </w:tcPr>
          <w:p w:rsidR="005769AF" w:rsidRPr="00FC5AF2" w:rsidRDefault="005769AF" w:rsidP="00502CB8">
            <w:pPr>
              <w:spacing w:line="240" w:lineRule="auto"/>
              <w:rPr>
                <w:sz w:val="20"/>
                <w:szCs w:val="20"/>
              </w:rPr>
            </w:pPr>
            <w:r w:rsidRPr="00FC5AF2">
              <w:rPr>
                <w:sz w:val="20"/>
                <w:szCs w:val="20"/>
              </w:rPr>
              <w:t>4</w:t>
            </w:r>
          </w:p>
          <w:p w:rsidR="005769AF" w:rsidRPr="00FC5AF2" w:rsidRDefault="005769AF" w:rsidP="00502CB8">
            <w:pPr>
              <w:spacing w:line="240" w:lineRule="auto"/>
              <w:rPr>
                <w:sz w:val="20"/>
                <w:szCs w:val="20"/>
              </w:rPr>
            </w:pPr>
          </w:p>
        </w:tc>
        <w:tc>
          <w:tcPr>
            <w:tcW w:w="758" w:type="dxa"/>
          </w:tcPr>
          <w:p w:rsidR="005769AF" w:rsidRPr="00FC5AF2" w:rsidRDefault="005769AF" w:rsidP="00502CB8">
            <w:pPr>
              <w:spacing w:line="240" w:lineRule="auto"/>
              <w:rPr>
                <w:sz w:val="20"/>
                <w:szCs w:val="20"/>
              </w:rPr>
            </w:pPr>
            <w:r w:rsidRPr="00FC5AF2">
              <w:rPr>
                <w:sz w:val="20"/>
                <w:szCs w:val="20"/>
              </w:rPr>
              <w:t>663</w:t>
            </w:r>
          </w:p>
        </w:tc>
        <w:tc>
          <w:tcPr>
            <w:tcW w:w="635" w:type="dxa"/>
          </w:tcPr>
          <w:p w:rsidR="005769AF" w:rsidRPr="00FC5AF2" w:rsidRDefault="005769AF" w:rsidP="00502CB8">
            <w:pPr>
              <w:spacing w:line="240" w:lineRule="auto"/>
              <w:rPr>
                <w:sz w:val="20"/>
                <w:szCs w:val="20"/>
              </w:rPr>
            </w:pPr>
            <w:r w:rsidRPr="00FC5AF2">
              <w:rPr>
                <w:sz w:val="20"/>
                <w:szCs w:val="20"/>
              </w:rPr>
              <w:t>1</w:t>
            </w:r>
          </w:p>
        </w:tc>
        <w:tc>
          <w:tcPr>
            <w:tcW w:w="635" w:type="dxa"/>
            <w:gridSpan w:val="2"/>
          </w:tcPr>
          <w:p w:rsidR="005769AF" w:rsidRPr="00FC5AF2" w:rsidRDefault="005769AF" w:rsidP="00502CB8">
            <w:pPr>
              <w:spacing w:line="240" w:lineRule="auto"/>
              <w:rPr>
                <w:sz w:val="20"/>
                <w:szCs w:val="20"/>
              </w:rPr>
            </w:pPr>
            <w:r w:rsidRPr="00FC5AF2">
              <w:rPr>
                <w:sz w:val="20"/>
                <w:szCs w:val="20"/>
              </w:rPr>
              <w:t>80</w:t>
            </w:r>
          </w:p>
        </w:tc>
        <w:tc>
          <w:tcPr>
            <w:tcW w:w="524" w:type="dxa"/>
          </w:tcPr>
          <w:p w:rsidR="005769AF" w:rsidRPr="00FC5AF2" w:rsidRDefault="005769AF" w:rsidP="00502CB8">
            <w:pPr>
              <w:spacing w:line="240" w:lineRule="auto"/>
              <w:rPr>
                <w:sz w:val="20"/>
                <w:szCs w:val="20"/>
              </w:rPr>
            </w:pPr>
            <w:r w:rsidRPr="00FC5AF2">
              <w:rPr>
                <w:sz w:val="20"/>
                <w:szCs w:val="20"/>
              </w:rPr>
              <w:t>2</w:t>
            </w:r>
          </w:p>
        </w:tc>
        <w:tc>
          <w:tcPr>
            <w:tcW w:w="746" w:type="dxa"/>
          </w:tcPr>
          <w:p w:rsidR="005769AF" w:rsidRPr="00FC5AF2" w:rsidRDefault="005769AF" w:rsidP="00502CB8">
            <w:pPr>
              <w:spacing w:line="240" w:lineRule="auto"/>
              <w:rPr>
                <w:sz w:val="20"/>
                <w:szCs w:val="20"/>
              </w:rPr>
            </w:pPr>
            <w:r w:rsidRPr="00FC5AF2">
              <w:rPr>
                <w:sz w:val="20"/>
                <w:szCs w:val="20"/>
              </w:rPr>
              <w:t>180</w:t>
            </w:r>
          </w:p>
        </w:tc>
        <w:tc>
          <w:tcPr>
            <w:tcW w:w="635" w:type="dxa"/>
          </w:tcPr>
          <w:p w:rsidR="005769AF" w:rsidRPr="00FC5AF2" w:rsidRDefault="005769AF" w:rsidP="00502CB8">
            <w:pPr>
              <w:spacing w:line="240" w:lineRule="auto"/>
              <w:rPr>
                <w:sz w:val="20"/>
                <w:szCs w:val="20"/>
              </w:rPr>
            </w:pPr>
            <w:r w:rsidRPr="00FC5AF2">
              <w:rPr>
                <w:sz w:val="20"/>
                <w:szCs w:val="20"/>
              </w:rPr>
              <w:t>0,3</w:t>
            </w:r>
          </w:p>
        </w:tc>
      </w:tr>
      <w:tr w:rsidR="005769AF" w:rsidRPr="00FC5AF2">
        <w:trPr>
          <w:gridAfter w:val="1"/>
          <w:wAfter w:w="36" w:type="dxa"/>
          <w:trHeight w:val="267"/>
        </w:trPr>
        <w:tc>
          <w:tcPr>
            <w:tcW w:w="2057" w:type="dxa"/>
          </w:tcPr>
          <w:p w:rsidR="005769AF" w:rsidRPr="00FC5AF2" w:rsidRDefault="005769AF" w:rsidP="00502CB8">
            <w:pPr>
              <w:spacing w:line="240" w:lineRule="auto"/>
              <w:rPr>
                <w:sz w:val="20"/>
                <w:szCs w:val="20"/>
              </w:rPr>
            </w:pPr>
            <w:r w:rsidRPr="00FC5AF2">
              <w:rPr>
                <w:sz w:val="20"/>
                <w:szCs w:val="20"/>
              </w:rPr>
              <w:t>Содержание городских общественных зданий и сооружений</w:t>
            </w:r>
          </w:p>
        </w:tc>
        <w:tc>
          <w:tcPr>
            <w:tcW w:w="775" w:type="dxa"/>
          </w:tcPr>
          <w:p w:rsidR="005769AF" w:rsidRPr="00FC5AF2" w:rsidRDefault="005769AF" w:rsidP="00502CB8">
            <w:pPr>
              <w:spacing w:line="240" w:lineRule="auto"/>
              <w:rPr>
                <w:sz w:val="20"/>
                <w:szCs w:val="20"/>
              </w:rPr>
            </w:pPr>
            <w:r w:rsidRPr="00FC5AF2">
              <w:rPr>
                <w:sz w:val="20"/>
                <w:szCs w:val="20"/>
              </w:rPr>
              <w:t>9714</w:t>
            </w:r>
          </w:p>
        </w:tc>
        <w:tc>
          <w:tcPr>
            <w:tcW w:w="635" w:type="dxa"/>
          </w:tcPr>
          <w:p w:rsidR="005769AF" w:rsidRPr="00FC5AF2" w:rsidRDefault="005769AF" w:rsidP="00502CB8">
            <w:pPr>
              <w:spacing w:line="240" w:lineRule="auto"/>
              <w:rPr>
                <w:sz w:val="20"/>
                <w:szCs w:val="20"/>
              </w:rPr>
            </w:pPr>
            <w:r w:rsidRPr="00FC5AF2">
              <w:rPr>
                <w:sz w:val="20"/>
                <w:szCs w:val="20"/>
              </w:rPr>
              <w:t>6</w:t>
            </w:r>
          </w:p>
        </w:tc>
        <w:tc>
          <w:tcPr>
            <w:tcW w:w="635" w:type="dxa"/>
            <w:gridSpan w:val="2"/>
          </w:tcPr>
          <w:p w:rsidR="005769AF" w:rsidRPr="00FC5AF2" w:rsidRDefault="005769AF" w:rsidP="00502CB8">
            <w:pPr>
              <w:spacing w:line="240" w:lineRule="auto"/>
              <w:rPr>
                <w:sz w:val="20"/>
                <w:szCs w:val="20"/>
              </w:rPr>
            </w:pPr>
            <w:r w:rsidRPr="00FC5AF2">
              <w:rPr>
                <w:sz w:val="20"/>
                <w:szCs w:val="20"/>
              </w:rPr>
              <w:t>-</w:t>
            </w:r>
          </w:p>
        </w:tc>
        <w:tc>
          <w:tcPr>
            <w:tcW w:w="635" w:type="dxa"/>
          </w:tcPr>
          <w:p w:rsidR="005769AF" w:rsidRPr="00FC5AF2" w:rsidRDefault="005769AF" w:rsidP="00502CB8">
            <w:pPr>
              <w:spacing w:line="240" w:lineRule="auto"/>
              <w:rPr>
                <w:sz w:val="20"/>
                <w:szCs w:val="20"/>
              </w:rPr>
            </w:pPr>
            <w:r w:rsidRPr="00FC5AF2">
              <w:rPr>
                <w:sz w:val="20"/>
                <w:szCs w:val="20"/>
              </w:rPr>
              <w:t>-</w:t>
            </w:r>
          </w:p>
        </w:tc>
        <w:tc>
          <w:tcPr>
            <w:tcW w:w="635" w:type="dxa"/>
            <w:gridSpan w:val="2"/>
          </w:tcPr>
          <w:p w:rsidR="005769AF" w:rsidRPr="00FC5AF2" w:rsidRDefault="005769AF" w:rsidP="00502CB8">
            <w:pPr>
              <w:spacing w:line="240" w:lineRule="auto"/>
              <w:rPr>
                <w:sz w:val="20"/>
                <w:szCs w:val="20"/>
              </w:rPr>
            </w:pPr>
            <w:r w:rsidRPr="00FC5AF2">
              <w:rPr>
                <w:sz w:val="20"/>
                <w:szCs w:val="20"/>
              </w:rPr>
              <w:t>259</w:t>
            </w:r>
          </w:p>
        </w:tc>
        <w:tc>
          <w:tcPr>
            <w:tcW w:w="512" w:type="dxa"/>
          </w:tcPr>
          <w:p w:rsidR="005769AF" w:rsidRPr="00FC5AF2" w:rsidRDefault="005769AF" w:rsidP="00502CB8">
            <w:pPr>
              <w:spacing w:line="240" w:lineRule="auto"/>
              <w:rPr>
                <w:sz w:val="20"/>
                <w:szCs w:val="20"/>
              </w:rPr>
            </w:pPr>
            <w:r w:rsidRPr="00FC5AF2">
              <w:rPr>
                <w:sz w:val="20"/>
                <w:szCs w:val="20"/>
              </w:rPr>
              <w:t>5</w:t>
            </w:r>
          </w:p>
          <w:p w:rsidR="005769AF" w:rsidRPr="00FC5AF2" w:rsidRDefault="005769AF" w:rsidP="00502CB8">
            <w:pPr>
              <w:spacing w:line="240" w:lineRule="auto"/>
              <w:rPr>
                <w:sz w:val="20"/>
                <w:szCs w:val="20"/>
              </w:rPr>
            </w:pPr>
          </w:p>
        </w:tc>
        <w:tc>
          <w:tcPr>
            <w:tcW w:w="758" w:type="dxa"/>
          </w:tcPr>
          <w:p w:rsidR="005769AF" w:rsidRPr="00FC5AF2" w:rsidRDefault="005769AF" w:rsidP="00502CB8">
            <w:pPr>
              <w:spacing w:line="240" w:lineRule="auto"/>
              <w:rPr>
                <w:sz w:val="20"/>
                <w:szCs w:val="20"/>
              </w:rPr>
            </w:pPr>
            <w:r w:rsidRPr="00FC5AF2">
              <w:rPr>
                <w:sz w:val="20"/>
                <w:szCs w:val="20"/>
              </w:rPr>
              <w:t>150</w:t>
            </w:r>
          </w:p>
        </w:tc>
        <w:tc>
          <w:tcPr>
            <w:tcW w:w="635" w:type="dxa"/>
          </w:tcPr>
          <w:p w:rsidR="005769AF" w:rsidRPr="00FC5AF2" w:rsidRDefault="005769AF" w:rsidP="00502CB8">
            <w:pPr>
              <w:spacing w:line="240" w:lineRule="auto"/>
              <w:rPr>
                <w:sz w:val="20"/>
                <w:szCs w:val="20"/>
              </w:rPr>
            </w:pPr>
            <w:r w:rsidRPr="00FC5AF2">
              <w:rPr>
                <w:sz w:val="20"/>
                <w:szCs w:val="20"/>
              </w:rPr>
              <w:t>0,3</w:t>
            </w:r>
          </w:p>
        </w:tc>
        <w:tc>
          <w:tcPr>
            <w:tcW w:w="635" w:type="dxa"/>
            <w:gridSpan w:val="2"/>
          </w:tcPr>
          <w:p w:rsidR="005769AF" w:rsidRPr="00FC5AF2" w:rsidRDefault="005769AF" w:rsidP="00502CB8">
            <w:pPr>
              <w:spacing w:line="240" w:lineRule="auto"/>
              <w:rPr>
                <w:sz w:val="20"/>
                <w:szCs w:val="20"/>
              </w:rPr>
            </w:pPr>
            <w:r w:rsidRPr="00FC5AF2">
              <w:rPr>
                <w:sz w:val="20"/>
                <w:szCs w:val="20"/>
              </w:rPr>
              <w:t>149</w:t>
            </w:r>
          </w:p>
        </w:tc>
        <w:tc>
          <w:tcPr>
            <w:tcW w:w="524" w:type="dxa"/>
          </w:tcPr>
          <w:p w:rsidR="005769AF" w:rsidRPr="00FC5AF2" w:rsidRDefault="005769AF" w:rsidP="00502CB8">
            <w:pPr>
              <w:spacing w:line="240" w:lineRule="auto"/>
              <w:rPr>
                <w:sz w:val="20"/>
                <w:szCs w:val="20"/>
              </w:rPr>
            </w:pPr>
            <w:r w:rsidRPr="00FC5AF2">
              <w:rPr>
                <w:sz w:val="20"/>
                <w:szCs w:val="20"/>
              </w:rPr>
              <w:t>4</w:t>
            </w:r>
          </w:p>
          <w:p w:rsidR="005769AF" w:rsidRPr="00FC5AF2" w:rsidRDefault="005769AF" w:rsidP="00502CB8">
            <w:pPr>
              <w:spacing w:line="240" w:lineRule="auto"/>
              <w:rPr>
                <w:sz w:val="20"/>
                <w:szCs w:val="20"/>
              </w:rPr>
            </w:pPr>
          </w:p>
        </w:tc>
        <w:tc>
          <w:tcPr>
            <w:tcW w:w="746" w:type="dxa"/>
          </w:tcPr>
          <w:p w:rsidR="005769AF" w:rsidRPr="00FC5AF2" w:rsidRDefault="005769AF" w:rsidP="00502CB8">
            <w:pPr>
              <w:spacing w:line="240" w:lineRule="auto"/>
              <w:rPr>
                <w:sz w:val="20"/>
                <w:szCs w:val="20"/>
              </w:rPr>
            </w:pPr>
            <w:r w:rsidRPr="00FC5AF2">
              <w:rPr>
                <w:sz w:val="20"/>
                <w:szCs w:val="20"/>
              </w:rPr>
              <w:t>3149</w:t>
            </w:r>
          </w:p>
        </w:tc>
        <w:tc>
          <w:tcPr>
            <w:tcW w:w="635" w:type="dxa"/>
          </w:tcPr>
          <w:p w:rsidR="005769AF" w:rsidRPr="00FC5AF2" w:rsidRDefault="005769AF" w:rsidP="00502CB8">
            <w:pPr>
              <w:spacing w:line="240" w:lineRule="auto"/>
              <w:rPr>
                <w:sz w:val="20"/>
                <w:szCs w:val="20"/>
              </w:rPr>
            </w:pPr>
            <w:r w:rsidRPr="00FC5AF2">
              <w:rPr>
                <w:sz w:val="20"/>
                <w:szCs w:val="20"/>
              </w:rPr>
              <w:t>5</w:t>
            </w:r>
          </w:p>
          <w:p w:rsidR="005769AF" w:rsidRPr="00FC5AF2" w:rsidRDefault="005769AF" w:rsidP="00502CB8">
            <w:pPr>
              <w:spacing w:line="240" w:lineRule="auto"/>
              <w:rPr>
                <w:sz w:val="20"/>
                <w:szCs w:val="20"/>
              </w:rPr>
            </w:pPr>
          </w:p>
        </w:tc>
      </w:tr>
      <w:tr w:rsidR="005769AF" w:rsidRPr="00FC5AF2">
        <w:trPr>
          <w:gridAfter w:val="1"/>
          <w:wAfter w:w="36" w:type="dxa"/>
          <w:trHeight w:val="267"/>
        </w:trPr>
        <w:tc>
          <w:tcPr>
            <w:tcW w:w="2057" w:type="dxa"/>
          </w:tcPr>
          <w:p w:rsidR="005769AF" w:rsidRPr="00FC5AF2" w:rsidRDefault="005769AF" w:rsidP="00502CB8">
            <w:pPr>
              <w:spacing w:line="240" w:lineRule="auto"/>
              <w:rPr>
                <w:sz w:val="20"/>
                <w:szCs w:val="20"/>
              </w:rPr>
            </w:pPr>
            <w:r w:rsidRPr="00FC5AF2">
              <w:rPr>
                <w:sz w:val="20"/>
                <w:szCs w:val="20"/>
              </w:rPr>
              <w:t>Содержание благотворительных заведений</w:t>
            </w:r>
          </w:p>
        </w:tc>
        <w:tc>
          <w:tcPr>
            <w:tcW w:w="775" w:type="dxa"/>
          </w:tcPr>
          <w:p w:rsidR="005769AF" w:rsidRPr="00FC5AF2" w:rsidRDefault="005769AF" w:rsidP="00502CB8">
            <w:pPr>
              <w:spacing w:line="240" w:lineRule="auto"/>
              <w:rPr>
                <w:sz w:val="20"/>
                <w:szCs w:val="20"/>
              </w:rPr>
            </w:pPr>
            <w:r w:rsidRPr="00FC5AF2">
              <w:rPr>
                <w:sz w:val="20"/>
                <w:szCs w:val="20"/>
              </w:rPr>
              <w:t>300</w:t>
            </w:r>
          </w:p>
        </w:tc>
        <w:tc>
          <w:tcPr>
            <w:tcW w:w="635" w:type="dxa"/>
          </w:tcPr>
          <w:p w:rsidR="005769AF" w:rsidRPr="00FC5AF2" w:rsidRDefault="005769AF" w:rsidP="00502CB8">
            <w:pPr>
              <w:spacing w:line="240" w:lineRule="auto"/>
              <w:rPr>
                <w:sz w:val="20"/>
                <w:szCs w:val="20"/>
              </w:rPr>
            </w:pPr>
            <w:r w:rsidRPr="00FC5AF2">
              <w:rPr>
                <w:sz w:val="20"/>
                <w:szCs w:val="20"/>
              </w:rPr>
              <w:t>0,2</w:t>
            </w:r>
          </w:p>
        </w:tc>
        <w:tc>
          <w:tcPr>
            <w:tcW w:w="635" w:type="dxa"/>
            <w:gridSpan w:val="2"/>
          </w:tcPr>
          <w:p w:rsidR="005769AF" w:rsidRPr="00FC5AF2" w:rsidRDefault="005769AF" w:rsidP="00502CB8">
            <w:pPr>
              <w:spacing w:line="240" w:lineRule="auto"/>
              <w:rPr>
                <w:sz w:val="20"/>
                <w:szCs w:val="20"/>
              </w:rPr>
            </w:pPr>
            <w:r w:rsidRPr="00FC5AF2">
              <w:rPr>
                <w:sz w:val="20"/>
                <w:szCs w:val="20"/>
              </w:rPr>
              <w:t>-</w:t>
            </w:r>
          </w:p>
        </w:tc>
        <w:tc>
          <w:tcPr>
            <w:tcW w:w="635" w:type="dxa"/>
          </w:tcPr>
          <w:p w:rsidR="005769AF" w:rsidRPr="00FC5AF2" w:rsidRDefault="005769AF" w:rsidP="00502CB8">
            <w:pPr>
              <w:spacing w:line="240" w:lineRule="auto"/>
              <w:rPr>
                <w:sz w:val="20"/>
                <w:szCs w:val="20"/>
              </w:rPr>
            </w:pPr>
            <w:r w:rsidRPr="00FC5AF2">
              <w:rPr>
                <w:sz w:val="20"/>
                <w:szCs w:val="20"/>
              </w:rPr>
              <w:t>-</w:t>
            </w:r>
          </w:p>
        </w:tc>
        <w:tc>
          <w:tcPr>
            <w:tcW w:w="635" w:type="dxa"/>
            <w:gridSpan w:val="2"/>
          </w:tcPr>
          <w:p w:rsidR="005769AF" w:rsidRPr="00FC5AF2" w:rsidRDefault="005769AF" w:rsidP="00502CB8">
            <w:pPr>
              <w:spacing w:line="240" w:lineRule="auto"/>
              <w:rPr>
                <w:sz w:val="20"/>
                <w:szCs w:val="20"/>
              </w:rPr>
            </w:pPr>
            <w:r w:rsidRPr="00FC5AF2">
              <w:rPr>
                <w:sz w:val="20"/>
                <w:szCs w:val="20"/>
              </w:rPr>
              <w:t>-</w:t>
            </w:r>
          </w:p>
        </w:tc>
        <w:tc>
          <w:tcPr>
            <w:tcW w:w="512" w:type="dxa"/>
          </w:tcPr>
          <w:p w:rsidR="005769AF" w:rsidRPr="00FC5AF2" w:rsidRDefault="005769AF" w:rsidP="00502CB8">
            <w:pPr>
              <w:spacing w:line="240" w:lineRule="auto"/>
              <w:rPr>
                <w:sz w:val="20"/>
                <w:szCs w:val="20"/>
              </w:rPr>
            </w:pPr>
            <w:r w:rsidRPr="00FC5AF2">
              <w:rPr>
                <w:sz w:val="20"/>
                <w:szCs w:val="20"/>
              </w:rPr>
              <w:t>-</w:t>
            </w:r>
          </w:p>
        </w:tc>
        <w:tc>
          <w:tcPr>
            <w:tcW w:w="758" w:type="dxa"/>
          </w:tcPr>
          <w:p w:rsidR="005769AF" w:rsidRPr="00FC5AF2" w:rsidRDefault="005769AF" w:rsidP="00502CB8">
            <w:pPr>
              <w:spacing w:line="240" w:lineRule="auto"/>
              <w:rPr>
                <w:sz w:val="20"/>
                <w:szCs w:val="20"/>
              </w:rPr>
            </w:pPr>
            <w:r w:rsidRPr="00FC5AF2">
              <w:rPr>
                <w:sz w:val="20"/>
                <w:szCs w:val="20"/>
              </w:rPr>
              <w:t>50</w:t>
            </w:r>
          </w:p>
        </w:tc>
        <w:tc>
          <w:tcPr>
            <w:tcW w:w="635" w:type="dxa"/>
          </w:tcPr>
          <w:p w:rsidR="005769AF" w:rsidRPr="00FC5AF2" w:rsidRDefault="005769AF" w:rsidP="00502CB8">
            <w:pPr>
              <w:spacing w:line="240" w:lineRule="auto"/>
              <w:rPr>
                <w:sz w:val="20"/>
                <w:szCs w:val="20"/>
              </w:rPr>
            </w:pPr>
            <w:r w:rsidRPr="00FC5AF2">
              <w:rPr>
                <w:sz w:val="20"/>
                <w:szCs w:val="20"/>
              </w:rPr>
              <w:t>0,1</w:t>
            </w:r>
          </w:p>
        </w:tc>
        <w:tc>
          <w:tcPr>
            <w:tcW w:w="635" w:type="dxa"/>
            <w:gridSpan w:val="2"/>
          </w:tcPr>
          <w:p w:rsidR="005769AF" w:rsidRPr="00FC5AF2" w:rsidRDefault="005769AF" w:rsidP="00502CB8">
            <w:pPr>
              <w:spacing w:line="240" w:lineRule="auto"/>
              <w:rPr>
                <w:sz w:val="20"/>
                <w:szCs w:val="20"/>
              </w:rPr>
            </w:pPr>
            <w:r w:rsidRPr="00FC5AF2">
              <w:rPr>
                <w:sz w:val="20"/>
                <w:szCs w:val="20"/>
              </w:rPr>
              <w:t>9</w:t>
            </w:r>
          </w:p>
        </w:tc>
        <w:tc>
          <w:tcPr>
            <w:tcW w:w="524" w:type="dxa"/>
          </w:tcPr>
          <w:p w:rsidR="005769AF" w:rsidRPr="00FC5AF2" w:rsidRDefault="005769AF" w:rsidP="00502CB8">
            <w:pPr>
              <w:spacing w:line="240" w:lineRule="auto"/>
              <w:rPr>
                <w:sz w:val="20"/>
                <w:szCs w:val="20"/>
              </w:rPr>
            </w:pPr>
            <w:r w:rsidRPr="00FC5AF2">
              <w:rPr>
                <w:sz w:val="20"/>
                <w:szCs w:val="20"/>
              </w:rPr>
              <w:t>0,2</w:t>
            </w:r>
          </w:p>
        </w:tc>
        <w:tc>
          <w:tcPr>
            <w:tcW w:w="746" w:type="dxa"/>
          </w:tcPr>
          <w:p w:rsidR="005769AF" w:rsidRPr="00FC5AF2" w:rsidRDefault="005769AF" w:rsidP="00502CB8">
            <w:pPr>
              <w:spacing w:line="240" w:lineRule="auto"/>
              <w:rPr>
                <w:sz w:val="20"/>
                <w:szCs w:val="20"/>
              </w:rPr>
            </w:pPr>
            <w:r w:rsidRPr="00FC5AF2">
              <w:rPr>
                <w:sz w:val="20"/>
                <w:szCs w:val="20"/>
              </w:rPr>
              <w:t>600</w:t>
            </w:r>
          </w:p>
        </w:tc>
        <w:tc>
          <w:tcPr>
            <w:tcW w:w="635" w:type="dxa"/>
          </w:tcPr>
          <w:p w:rsidR="005769AF" w:rsidRPr="00FC5AF2" w:rsidRDefault="005769AF" w:rsidP="00502CB8">
            <w:pPr>
              <w:spacing w:line="240" w:lineRule="auto"/>
              <w:rPr>
                <w:sz w:val="20"/>
                <w:szCs w:val="20"/>
              </w:rPr>
            </w:pPr>
            <w:r w:rsidRPr="00FC5AF2">
              <w:rPr>
                <w:sz w:val="20"/>
                <w:szCs w:val="20"/>
              </w:rPr>
              <w:t>0,9</w:t>
            </w:r>
          </w:p>
        </w:tc>
      </w:tr>
      <w:tr w:rsidR="005769AF" w:rsidRPr="00FC5AF2">
        <w:trPr>
          <w:gridAfter w:val="1"/>
          <w:wAfter w:w="36" w:type="dxa"/>
          <w:trHeight w:val="286"/>
        </w:trPr>
        <w:tc>
          <w:tcPr>
            <w:tcW w:w="2057" w:type="dxa"/>
          </w:tcPr>
          <w:p w:rsidR="005769AF" w:rsidRPr="00FC5AF2" w:rsidRDefault="005769AF" w:rsidP="00502CB8">
            <w:pPr>
              <w:spacing w:line="240" w:lineRule="auto"/>
              <w:rPr>
                <w:sz w:val="20"/>
                <w:szCs w:val="20"/>
              </w:rPr>
            </w:pPr>
            <w:r w:rsidRPr="00FC5AF2">
              <w:rPr>
                <w:sz w:val="20"/>
                <w:szCs w:val="20"/>
              </w:rPr>
              <w:t>Учебных заведений</w:t>
            </w:r>
          </w:p>
        </w:tc>
        <w:tc>
          <w:tcPr>
            <w:tcW w:w="775" w:type="dxa"/>
          </w:tcPr>
          <w:p w:rsidR="005769AF" w:rsidRPr="00FC5AF2" w:rsidRDefault="005769AF" w:rsidP="00502CB8">
            <w:pPr>
              <w:spacing w:line="240" w:lineRule="auto"/>
              <w:rPr>
                <w:sz w:val="20"/>
                <w:szCs w:val="20"/>
              </w:rPr>
            </w:pPr>
            <w:r w:rsidRPr="00FC5AF2">
              <w:rPr>
                <w:sz w:val="20"/>
                <w:szCs w:val="20"/>
              </w:rPr>
              <w:t>23506</w:t>
            </w:r>
          </w:p>
        </w:tc>
        <w:tc>
          <w:tcPr>
            <w:tcW w:w="635" w:type="dxa"/>
          </w:tcPr>
          <w:p w:rsidR="005769AF" w:rsidRPr="00FC5AF2" w:rsidRDefault="005769AF" w:rsidP="00502CB8">
            <w:pPr>
              <w:spacing w:line="240" w:lineRule="auto"/>
              <w:rPr>
                <w:sz w:val="20"/>
                <w:szCs w:val="20"/>
              </w:rPr>
            </w:pPr>
            <w:r w:rsidRPr="00FC5AF2">
              <w:rPr>
                <w:sz w:val="20"/>
                <w:szCs w:val="20"/>
              </w:rPr>
              <w:t>14</w:t>
            </w:r>
          </w:p>
        </w:tc>
        <w:tc>
          <w:tcPr>
            <w:tcW w:w="635" w:type="dxa"/>
            <w:gridSpan w:val="2"/>
          </w:tcPr>
          <w:p w:rsidR="005769AF" w:rsidRPr="00FC5AF2" w:rsidRDefault="005769AF" w:rsidP="00502CB8">
            <w:pPr>
              <w:spacing w:line="240" w:lineRule="auto"/>
              <w:rPr>
                <w:sz w:val="20"/>
                <w:szCs w:val="20"/>
              </w:rPr>
            </w:pPr>
            <w:r w:rsidRPr="00FC5AF2">
              <w:rPr>
                <w:sz w:val="20"/>
                <w:szCs w:val="20"/>
              </w:rPr>
              <w:t>-</w:t>
            </w:r>
          </w:p>
        </w:tc>
        <w:tc>
          <w:tcPr>
            <w:tcW w:w="635" w:type="dxa"/>
          </w:tcPr>
          <w:p w:rsidR="005769AF" w:rsidRPr="00FC5AF2" w:rsidRDefault="005769AF" w:rsidP="00502CB8">
            <w:pPr>
              <w:spacing w:line="240" w:lineRule="auto"/>
              <w:rPr>
                <w:sz w:val="20"/>
                <w:szCs w:val="20"/>
              </w:rPr>
            </w:pPr>
            <w:r w:rsidRPr="00FC5AF2">
              <w:rPr>
                <w:sz w:val="20"/>
                <w:szCs w:val="20"/>
              </w:rPr>
              <w:t>-</w:t>
            </w:r>
          </w:p>
        </w:tc>
        <w:tc>
          <w:tcPr>
            <w:tcW w:w="635" w:type="dxa"/>
            <w:gridSpan w:val="2"/>
          </w:tcPr>
          <w:p w:rsidR="005769AF" w:rsidRPr="00FC5AF2" w:rsidRDefault="005769AF" w:rsidP="00502CB8">
            <w:pPr>
              <w:spacing w:line="240" w:lineRule="auto"/>
              <w:rPr>
                <w:sz w:val="20"/>
                <w:szCs w:val="20"/>
              </w:rPr>
            </w:pPr>
            <w:r w:rsidRPr="00FC5AF2">
              <w:rPr>
                <w:sz w:val="20"/>
                <w:szCs w:val="20"/>
              </w:rPr>
              <w:t>662</w:t>
            </w:r>
          </w:p>
        </w:tc>
        <w:tc>
          <w:tcPr>
            <w:tcW w:w="512" w:type="dxa"/>
          </w:tcPr>
          <w:p w:rsidR="005769AF" w:rsidRPr="00FC5AF2" w:rsidRDefault="005769AF" w:rsidP="00502CB8">
            <w:pPr>
              <w:spacing w:line="240" w:lineRule="auto"/>
              <w:rPr>
                <w:sz w:val="20"/>
                <w:szCs w:val="20"/>
              </w:rPr>
            </w:pPr>
            <w:r w:rsidRPr="00FC5AF2">
              <w:rPr>
                <w:sz w:val="20"/>
                <w:szCs w:val="20"/>
              </w:rPr>
              <w:t>13</w:t>
            </w:r>
          </w:p>
        </w:tc>
        <w:tc>
          <w:tcPr>
            <w:tcW w:w="758" w:type="dxa"/>
          </w:tcPr>
          <w:p w:rsidR="005769AF" w:rsidRPr="00FC5AF2" w:rsidRDefault="005769AF" w:rsidP="00502CB8">
            <w:pPr>
              <w:spacing w:line="240" w:lineRule="auto"/>
              <w:rPr>
                <w:sz w:val="20"/>
                <w:szCs w:val="20"/>
              </w:rPr>
            </w:pPr>
            <w:r w:rsidRPr="00FC5AF2">
              <w:rPr>
                <w:sz w:val="20"/>
                <w:szCs w:val="20"/>
              </w:rPr>
              <w:t>7655</w:t>
            </w:r>
          </w:p>
        </w:tc>
        <w:tc>
          <w:tcPr>
            <w:tcW w:w="635" w:type="dxa"/>
          </w:tcPr>
          <w:p w:rsidR="005769AF" w:rsidRPr="00FC5AF2" w:rsidRDefault="005769AF" w:rsidP="00502CB8">
            <w:pPr>
              <w:spacing w:line="240" w:lineRule="auto"/>
              <w:rPr>
                <w:sz w:val="20"/>
                <w:szCs w:val="20"/>
              </w:rPr>
            </w:pPr>
            <w:r w:rsidRPr="00FC5AF2">
              <w:rPr>
                <w:sz w:val="20"/>
                <w:szCs w:val="20"/>
              </w:rPr>
              <w:t>15</w:t>
            </w:r>
          </w:p>
        </w:tc>
        <w:tc>
          <w:tcPr>
            <w:tcW w:w="635" w:type="dxa"/>
            <w:gridSpan w:val="2"/>
          </w:tcPr>
          <w:p w:rsidR="005769AF" w:rsidRPr="00FC5AF2" w:rsidRDefault="005769AF" w:rsidP="00502CB8">
            <w:pPr>
              <w:spacing w:line="240" w:lineRule="auto"/>
              <w:rPr>
                <w:sz w:val="20"/>
                <w:szCs w:val="20"/>
              </w:rPr>
            </w:pPr>
            <w:r w:rsidRPr="00FC5AF2">
              <w:rPr>
                <w:sz w:val="20"/>
                <w:szCs w:val="20"/>
              </w:rPr>
              <w:t>935</w:t>
            </w:r>
          </w:p>
        </w:tc>
        <w:tc>
          <w:tcPr>
            <w:tcW w:w="524" w:type="dxa"/>
          </w:tcPr>
          <w:p w:rsidR="005769AF" w:rsidRPr="00FC5AF2" w:rsidRDefault="005769AF" w:rsidP="00502CB8">
            <w:pPr>
              <w:spacing w:line="240" w:lineRule="auto"/>
              <w:rPr>
                <w:sz w:val="20"/>
                <w:szCs w:val="20"/>
              </w:rPr>
            </w:pPr>
            <w:r w:rsidRPr="00FC5AF2">
              <w:rPr>
                <w:sz w:val="20"/>
                <w:szCs w:val="20"/>
              </w:rPr>
              <w:t>24</w:t>
            </w:r>
          </w:p>
        </w:tc>
        <w:tc>
          <w:tcPr>
            <w:tcW w:w="746" w:type="dxa"/>
          </w:tcPr>
          <w:p w:rsidR="005769AF" w:rsidRPr="00FC5AF2" w:rsidRDefault="005769AF" w:rsidP="00502CB8">
            <w:pPr>
              <w:spacing w:line="240" w:lineRule="auto"/>
              <w:rPr>
                <w:sz w:val="20"/>
                <w:szCs w:val="20"/>
              </w:rPr>
            </w:pPr>
            <w:r w:rsidRPr="00FC5AF2">
              <w:rPr>
                <w:sz w:val="20"/>
                <w:szCs w:val="20"/>
              </w:rPr>
              <w:t>18259</w:t>
            </w:r>
          </w:p>
        </w:tc>
        <w:tc>
          <w:tcPr>
            <w:tcW w:w="635" w:type="dxa"/>
          </w:tcPr>
          <w:p w:rsidR="005769AF" w:rsidRPr="00FC5AF2" w:rsidRDefault="005769AF" w:rsidP="00502CB8">
            <w:pPr>
              <w:spacing w:line="240" w:lineRule="auto"/>
              <w:rPr>
                <w:sz w:val="20"/>
                <w:szCs w:val="20"/>
              </w:rPr>
            </w:pPr>
            <w:r w:rsidRPr="00FC5AF2">
              <w:rPr>
                <w:sz w:val="20"/>
                <w:szCs w:val="20"/>
              </w:rPr>
              <w:t>27</w:t>
            </w:r>
          </w:p>
        </w:tc>
      </w:tr>
      <w:tr w:rsidR="005769AF" w:rsidRPr="00FC5AF2">
        <w:trPr>
          <w:gridAfter w:val="1"/>
          <w:wAfter w:w="36" w:type="dxa"/>
          <w:trHeight w:val="267"/>
        </w:trPr>
        <w:tc>
          <w:tcPr>
            <w:tcW w:w="2057" w:type="dxa"/>
          </w:tcPr>
          <w:p w:rsidR="005769AF" w:rsidRPr="00FC5AF2" w:rsidRDefault="005769AF" w:rsidP="00502CB8">
            <w:pPr>
              <w:spacing w:line="240" w:lineRule="auto"/>
              <w:rPr>
                <w:sz w:val="20"/>
                <w:szCs w:val="20"/>
              </w:rPr>
            </w:pPr>
            <w:r w:rsidRPr="00FC5AF2">
              <w:rPr>
                <w:sz w:val="20"/>
                <w:szCs w:val="20"/>
              </w:rPr>
              <w:t>Соде-е и ремонт больниц</w:t>
            </w:r>
          </w:p>
        </w:tc>
        <w:tc>
          <w:tcPr>
            <w:tcW w:w="775" w:type="dxa"/>
          </w:tcPr>
          <w:p w:rsidR="005769AF" w:rsidRPr="00FC5AF2" w:rsidRDefault="005769AF" w:rsidP="00502CB8">
            <w:pPr>
              <w:spacing w:line="240" w:lineRule="auto"/>
              <w:rPr>
                <w:sz w:val="20"/>
                <w:szCs w:val="20"/>
              </w:rPr>
            </w:pPr>
            <w:r w:rsidRPr="00FC5AF2">
              <w:rPr>
                <w:sz w:val="20"/>
                <w:szCs w:val="20"/>
              </w:rPr>
              <w:t>14024</w:t>
            </w:r>
          </w:p>
        </w:tc>
        <w:tc>
          <w:tcPr>
            <w:tcW w:w="635" w:type="dxa"/>
          </w:tcPr>
          <w:p w:rsidR="005769AF" w:rsidRPr="00FC5AF2" w:rsidRDefault="005769AF" w:rsidP="00502CB8">
            <w:pPr>
              <w:spacing w:line="240" w:lineRule="auto"/>
              <w:rPr>
                <w:sz w:val="20"/>
                <w:szCs w:val="20"/>
              </w:rPr>
            </w:pPr>
            <w:r w:rsidRPr="00FC5AF2">
              <w:rPr>
                <w:sz w:val="20"/>
                <w:szCs w:val="20"/>
              </w:rPr>
              <w:t>8</w:t>
            </w:r>
          </w:p>
        </w:tc>
        <w:tc>
          <w:tcPr>
            <w:tcW w:w="635" w:type="dxa"/>
            <w:gridSpan w:val="2"/>
          </w:tcPr>
          <w:p w:rsidR="005769AF" w:rsidRPr="00FC5AF2" w:rsidRDefault="005769AF" w:rsidP="00502CB8">
            <w:pPr>
              <w:spacing w:line="240" w:lineRule="auto"/>
              <w:rPr>
                <w:sz w:val="20"/>
                <w:szCs w:val="20"/>
              </w:rPr>
            </w:pPr>
            <w:r w:rsidRPr="00FC5AF2">
              <w:rPr>
                <w:sz w:val="20"/>
                <w:szCs w:val="20"/>
              </w:rPr>
              <w:t>-</w:t>
            </w:r>
          </w:p>
        </w:tc>
        <w:tc>
          <w:tcPr>
            <w:tcW w:w="635" w:type="dxa"/>
          </w:tcPr>
          <w:p w:rsidR="005769AF" w:rsidRPr="00FC5AF2" w:rsidRDefault="005769AF" w:rsidP="00502CB8">
            <w:pPr>
              <w:spacing w:line="240" w:lineRule="auto"/>
              <w:rPr>
                <w:sz w:val="20"/>
                <w:szCs w:val="20"/>
              </w:rPr>
            </w:pPr>
            <w:r w:rsidRPr="00FC5AF2">
              <w:rPr>
                <w:sz w:val="20"/>
                <w:szCs w:val="20"/>
              </w:rPr>
              <w:t>-</w:t>
            </w:r>
          </w:p>
        </w:tc>
        <w:tc>
          <w:tcPr>
            <w:tcW w:w="635" w:type="dxa"/>
            <w:gridSpan w:val="2"/>
          </w:tcPr>
          <w:p w:rsidR="005769AF" w:rsidRPr="00FC5AF2" w:rsidRDefault="005769AF" w:rsidP="00502CB8">
            <w:pPr>
              <w:spacing w:line="240" w:lineRule="auto"/>
              <w:rPr>
                <w:sz w:val="20"/>
                <w:szCs w:val="20"/>
              </w:rPr>
            </w:pPr>
            <w:r w:rsidRPr="00FC5AF2">
              <w:rPr>
                <w:sz w:val="20"/>
                <w:szCs w:val="20"/>
              </w:rPr>
              <w:t>-</w:t>
            </w:r>
          </w:p>
        </w:tc>
        <w:tc>
          <w:tcPr>
            <w:tcW w:w="512" w:type="dxa"/>
          </w:tcPr>
          <w:p w:rsidR="005769AF" w:rsidRPr="00FC5AF2" w:rsidRDefault="005769AF" w:rsidP="00502CB8">
            <w:pPr>
              <w:spacing w:line="240" w:lineRule="auto"/>
              <w:rPr>
                <w:sz w:val="20"/>
                <w:szCs w:val="20"/>
              </w:rPr>
            </w:pPr>
            <w:r w:rsidRPr="00FC5AF2">
              <w:rPr>
                <w:sz w:val="20"/>
                <w:szCs w:val="20"/>
              </w:rPr>
              <w:t>-</w:t>
            </w:r>
          </w:p>
        </w:tc>
        <w:tc>
          <w:tcPr>
            <w:tcW w:w="758" w:type="dxa"/>
          </w:tcPr>
          <w:p w:rsidR="005769AF" w:rsidRPr="00FC5AF2" w:rsidRDefault="005769AF" w:rsidP="00502CB8">
            <w:pPr>
              <w:spacing w:line="240" w:lineRule="auto"/>
              <w:rPr>
                <w:sz w:val="20"/>
                <w:szCs w:val="20"/>
              </w:rPr>
            </w:pPr>
            <w:r w:rsidRPr="00FC5AF2">
              <w:rPr>
                <w:sz w:val="20"/>
                <w:szCs w:val="20"/>
              </w:rPr>
              <w:t>11228</w:t>
            </w:r>
          </w:p>
        </w:tc>
        <w:tc>
          <w:tcPr>
            <w:tcW w:w="635" w:type="dxa"/>
          </w:tcPr>
          <w:p w:rsidR="005769AF" w:rsidRPr="00FC5AF2" w:rsidRDefault="005769AF" w:rsidP="00502CB8">
            <w:pPr>
              <w:spacing w:line="240" w:lineRule="auto"/>
              <w:rPr>
                <w:sz w:val="20"/>
                <w:szCs w:val="20"/>
              </w:rPr>
            </w:pPr>
            <w:r w:rsidRPr="00FC5AF2">
              <w:rPr>
                <w:sz w:val="20"/>
                <w:szCs w:val="20"/>
              </w:rPr>
              <w:t>23</w:t>
            </w:r>
          </w:p>
        </w:tc>
        <w:tc>
          <w:tcPr>
            <w:tcW w:w="635" w:type="dxa"/>
            <w:gridSpan w:val="2"/>
          </w:tcPr>
          <w:p w:rsidR="005769AF" w:rsidRPr="00FC5AF2" w:rsidRDefault="005769AF" w:rsidP="00502CB8">
            <w:pPr>
              <w:spacing w:line="240" w:lineRule="auto"/>
              <w:rPr>
                <w:sz w:val="20"/>
                <w:szCs w:val="20"/>
              </w:rPr>
            </w:pPr>
            <w:r w:rsidRPr="00FC5AF2">
              <w:rPr>
                <w:sz w:val="20"/>
                <w:szCs w:val="20"/>
              </w:rPr>
              <w:t>-</w:t>
            </w:r>
          </w:p>
        </w:tc>
        <w:tc>
          <w:tcPr>
            <w:tcW w:w="524" w:type="dxa"/>
          </w:tcPr>
          <w:p w:rsidR="005769AF" w:rsidRPr="00FC5AF2" w:rsidRDefault="005769AF" w:rsidP="00502CB8">
            <w:pPr>
              <w:spacing w:line="240" w:lineRule="auto"/>
              <w:rPr>
                <w:sz w:val="20"/>
                <w:szCs w:val="20"/>
              </w:rPr>
            </w:pPr>
            <w:r w:rsidRPr="00FC5AF2">
              <w:rPr>
                <w:sz w:val="20"/>
                <w:szCs w:val="20"/>
              </w:rPr>
              <w:t>-</w:t>
            </w:r>
          </w:p>
        </w:tc>
        <w:tc>
          <w:tcPr>
            <w:tcW w:w="746" w:type="dxa"/>
          </w:tcPr>
          <w:p w:rsidR="005769AF" w:rsidRPr="00FC5AF2" w:rsidRDefault="005769AF" w:rsidP="00502CB8">
            <w:pPr>
              <w:spacing w:line="240" w:lineRule="auto"/>
              <w:rPr>
                <w:sz w:val="20"/>
                <w:szCs w:val="20"/>
              </w:rPr>
            </w:pPr>
            <w:r w:rsidRPr="00FC5AF2">
              <w:rPr>
                <w:sz w:val="20"/>
                <w:szCs w:val="20"/>
              </w:rPr>
              <w:t>3400</w:t>
            </w:r>
          </w:p>
        </w:tc>
        <w:tc>
          <w:tcPr>
            <w:tcW w:w="635" w:type="dxa"/>
          </w:tcPr>
          <w:p w:rsidR="005769AF" w:rsidRPr="00FC5AF2" w:rsidRDefault="005769AF" w:rsidP="00502CB8">
            <w:pPr>
              <w:spacing w:line="240" w:lineRule="auto"/>
              <w:rPr>
                <w:sz w:val="20"/>
                <w:szCs w:val="20"/>
              </w:rPr>
            </w:pPr>
            <w:r w:rsidRPr="00FC5AF2">
              <w:rPr>
                <w:sz w:val="20"/>
                <w:szCs w:val="20"/>
              </w:rPr>
              <w:t>5</w:t>
            </w:r>
          </w:p>
        </w:tc>
      </w:tr>
      <w:tr w:rsidR="005769AF" w:rsidRPr="00FC5AF2">
        <w:trPr>
          <w:gridAfter w:val="1"/>
          <w:wAfter w:w="36" w:type="dxa"/>
          <w:trHeight w:val="102"/>
        </w:trPr>
        <w:tc>
          <w:tcPr>
            <w:tcW w:w="2057" w:type="dxa"/>
          </w:tcPr>
          <w:p w:rsidR="005769AF" w:rsidRPr="00FC5AF2" w:rsidRDefault="005769AF" w:rsidP="00502CB8">
            <w:pPr>
              <w:spacing w:line="240" w:lineRule="auto"/>
              <w:rPr>
                <w:sz w:val="20"/>
                <w:szCs w:val="20"/>
              </w:rPr>
            </w:pPr>
            <w:r w:rsidRPr="00FC5AF2">
              <w:rPr>
                <w:sz w:val="20"/>
                <w:szCs w:val="20"/>
              </w:rPr>
              <w:t>Отправление воинского постоя и других воинских повинностей</w:t>
            </w:r>
          </w:p>
        </w:tc>
        <w:tc>
          <w:tcPr>
            <w:tcW w:w="775" w:type="dxa"/>
          </w:tcPr>
          <w:p w:rsidR="005769AF" w:rsidRPr="00FC5AF2" w:rsidRDefault="005769AF" w:rsidP="00502CB8">
            <w:pPr>
              <w:spacing w:line="240" w:lineRule="auto"/>
              <w:rPr>
                <w:sz w:val="20"/>
                <w:szCs w:val="20"/>
              </w:rPr>
            </w:pPr>
            <w:r w:rsidRPr="00FC5AF2">
              <w:rPr>
                <w:sz w:val="20"/>
                <w:szCs w:val="20"/>
              </w:rPr>
              <w:t>29897</w:t>
            </w:r>
          </w:p>
        </w:tc>
        <w:tc>
          <w:tcPr>
            <w:tcW w:w="635" w:type="dxa"/>
          </w:tcPr>
          <w:p w:rsidR="005769AF" w:rsidRPr="00FC5AF2" w:rsidRDefault="005769AF" w:rsidP="00502CB8">
            <w:pPr>
              <w:spacing w:line="240" w:lineRule="auto"/>
              <w:rPr>
                <w:sz w:val="20"/>
                <w:szCs w:val="20"/>
              </w:rPr>
            </w:pPr>
            <w:r w:rsidRPr="00FC5AF2">
              <w:rPr>
                <w:sz w:val="20"/>
                <w:szCs w:val="20"/>
              </w:rPr>
              <w:t>18</w:t>
            </w:r>
          </w:p>
          <w:p w:rsidR="005769AF" w:rsidRPr="00FC5AF2" w:rsidRDefault="005769AF" w:rsidP="00502CB8">
            <w:pPr>
              <w:spacing w:line="240" w:lineRule="auto"/>
              <w:rPr>
                <w:sz w:val="20"/>
                <w:szCs w:val="20"/>
              </w:rPr>
            </w:pPr>
          </w:p>
        </w:tc>
        <w:tc>
          <w:tcPr>
            <w:tcW w:w="635" w:type="dxa"/>
            <w:gridSpan w:val="2"/>
          </w:tcPr>
          <w:p w:rsidR="005769AF" w:rsidRPr="00FC5AF2" w:rsidRDefault="005769AF" w:rsidP="00502CB8">
            <w:pPr>
              <w:spacing w:line="240" w:lineRule="auto"/>
              <w:rPr>
                <w:sz w:val="20"/>
                <w:szCs w:val="20"/>
              </w:rPr>
            </w:pPr>
            <w:r w:rsidRPr="00FC5AF2">
              <w:rPr>
                <w:sz w:val="20"/>
                <w:szCs w:val="20"/>
              </w:rPr>
              <w:t>-</w:t>
            </w:r>
          </w:p>
        </w:tc>
        <w:tc>
          <w:tcPr>
            <w:tcW w:w="635" w:type="dxa"/>
          </w:tcPr>
          <w:p w:rsidR="005769AF" w:rsidRPr="00FC5AF2" w:rsidRDefault="005769AF" w:rsidP="00502CB8">
            <w:pPr>
              <w:spacing w:line="240" w:lineRule="auto"/>
              <w:rPr>
                <w:sz w:val="20"/>
                <w:szCs w:val="20"/>
              </w:rPr>
            </w:pPr>
            <w:r w:rsidRPr="00FC5AF2">
              <w:rPr>
                <w:sz w:val="20"/>
                <w:szCs w:val="20"/>
              </w:rPr>
              <w:t>-</w:t>
            </w:r>
          </w:p>
        </w:tc>
        <w:tc>
          <w:tcPr>
            <w:tcW w:w="635" w:type="dxa"/>
            <w:gridSpan w:val="2"/>
          </w:tcPr>
          <w:p w:rsidR="005769AF" w:rsidRPr="00FC5AF2" w:rsidRDefault="005769AF" w:rsidP="00502CB8">
            <w:pPr>
              <w:spacing w:line="240" w:lineRule="auto"/>
              <w:rPr>
                <w:sz w:val="20"/>
                <w:szCs w:val="20"/>
              </w:rPr>
            </w:pPr>
            <w:r w:rsidRPr="00FC5AF2">
              <w:rPr>
                <w:sz w:val="20"/>
                <w:szCs w:val="20"/>
              </w:rPr>
              <w:t>365</w:t>
            </w:r>
          </w:p>
        </w:tc>
        <w:tc>
          <w:tcPr>
            <w:tcW w:w="512" w:type="dxa"/>
          </w:tcPr>
          <w:p w:rsidR="005769AF" w:rsidRPr="00FC5AF2" w:rsidRDefault="005769AF" w:rsidP="00502CB8">
            <w:pPr>
              <w:spacing w:line="240" w:lineRule="auto"/>
              <w:rPr>
                <w:sz w:val="20"/>
                <w:szCs w:val="20"/>
              </w:rPr>
            </w:pPr>
            <w:r w:rsidRPr="00FC5AF2">
              <w:rPr>
                <w:sz w:val="20"/>
                <w:szCs w:val="20"/>
              </w:rPr>
              <w:t>7</w:t>
            </w:r>
          </w:p>
        </w:tc>
        <w:tc>
          <w:tcPr>
            <w:tcW w:w="758" w:type="dxa"/>
          </w:tcPr>
          <w:p w:rsidR="005769AF" w:rsidRPr="00FC5AF2" w:rsidRDefault="005769AF" w:rsidP="00502CB8">
            <w:pPr>
              <w:spacing w:line="240" w:lineRule="auto"/>
              <w:rPr>
                <w:sz w:val="20"/>
                <w:szCs w:val="20"/>
              </w:rPr>
            </w:pPr>
            <w:r w:rsidRPr="00FC5AF2">
              <w:rPr>
                <w:sz w:val="20"/>
                <w:szCs w:val="20"/>
              </w:rPr>
              <w:t>3133</w:t>
            </w:r>
          </w:p>
        </w:tc>
        <w:tc>
          <w:tcPr>
            <w:tcW w:w="635" w:type="dxa"/>
          </w:tcPr>
          <w:p w:rsidR="005769AF" w:rsidRPr="00FC5AF2" w:rsidRDefault="005769AF" w:rsidP="00502CB8">
            <w:pPr>
              <w:spacing w:line="240" w:lineRule="auto"/>
              <w:rPr>
                <w:sz w:val="20"/>
                <w:szCs w:val="20"/>
              </w:rPr>
            </w:pPr>
            <w:r w:rsidRPr="00FC5AF2">
              <w:rPr>
                <w:sz w:val="20"/>
                <w:szCs w:val="20"/>
              </w:rPr>
              <w:t>6</w:t>
            </w:r>
          </w:p>
        </w:tc>
        <w:tc>
          <w:tcPr>
            <w:tcW w:w="635" w:type="dxa"/>
            <w:gridSpan w:val="2"/>
          </w:tcPr>
          <w:p w:rsidR="005769AF" w:rsidRPr="00FC5AF2" w:rsidRDefault="005769AF" w:rsidP="00502CB8">
            <w:pPr>
              <w:spacing w:line="240" w:lineRule="auto"/>
              <w:rPr>
                <w:sz w:val="20"/>
                <w:szCs w:val="20"/>
              </w:rPr>
            </w:pPr>
            <w:r w:rsidRPr="00FC5AF2">
              <w:rPr>
                <w:sz w:val="20"/>
                <w:szCs w:val="20"/>
              </w:rPr>
              <w:t>108</w:t>
            </w:r>
          </w:p>
        </w:tc>
        <w:tc>
          <w:tcPr>
            <w:tcW w:w="524" w:type="dxa"/>
          </w:tcPr>
          <w:p w:rsidR="005769AF" w:rsidRPr="00FC5AF2" w:rsidRDefault="005769AF" w:rsidP="00502CB8">
            <w:pPr>
              <w:spacing w:line="240" w:lineRule="auto"/>
              <w:rPr>
                <w:sz w:val="20"/>
                <w:szCs w:val="20"/>
              </w:rPr>
            </w:pPr>
            <w:r w:rsidRPr="00FC5AF2">
              <w:rPr>
                <w:sz w:val="20"/>
                <w:szCs w:val="20"/>
              </w:rPr>
              <w:t>3</w:t>
            </w:r>
          </w:p>
        </w:tc>
        <w:tc>
          <w:tcPr>
            <w:tcW w:w="746" w:type="dxa"/>
          </w:tcPr>
          <w:p w:rsidR="005769AF" w:rsidRPr="00FC5AF2" w:rsidRDefault="005769AF" w:rsidP="00502CB8">
            <w:pPr>
              <w:spacing w:line="240" w:lineRule="auto"/>
              <w:rPr>
                <w:sz w:val="20"/>
                <w:szCs w:val="20"/>
              </w:rPr>
            </w:pPr>
            <w:r w:rsidRPr="00FC5AF2">
              <w:rPr>
                <w:sz w:val="20"/>
                <w:szCs w:val="20"/>
              </w:rPr>
              <w:t>5890</w:t>
            </w:r>
          </w:p>
        </w:tc>
        <w:tc>
          <w:tcPr>
            <w:tcW w:w="635" w:type="dxa"/>
          </w:tcPr>
          <w:p w:rsidR="005769AF" w:rsidRPr="00FC5AF2" w:rsidRDefault="005769AF" w:rsidP="00502CB8">
            <w:pPr>
              <w:spacing w:line="240" w:lineRule="auto"/>
              <w:rPr>
                <w:sz w:val="20"/>
                <w:szCs w:val="20"/>
              </w:rPr>
            </w:pPr>
            <w:r w:rsidRPr="00FC5AF2">
              <w:rPr>
                <w:sz w:val="20"/>
                <w:szCs w:val="20"/>
              </w:rPr>
              <w:t>9</w:t>
            </w:r>
          </w:p>
          <w:p w:rsidR="005769AF" w:rsidRPr="00FC5AF2" w:rsidRDefault="005769AF" w:rsidP="00502CB8">
            <w:pPr>
              <w:spacing w:line="240" w:lineRule="auto"/>
              <w:rPr>
                <w:sz w:val="20"/>
                <w:szCs w:val="20"/>
              </w:rPr>
            </w:pPr>
          </w:p>
        </w:tc>
      </w:tr>
      <w:tr w:rsidR="005769AF" w:rsidRPr="00FC5AF2">
        <w:trPr>
          <w:gridAfter w:val="1"/>
          <w:wAfter w:w="36" w:type="dxa"/>
          <w:trHeight w:val="115"/>
        </w:trPr>
        <w:tc>
          <w:tcPr>
            <w:tcW w:w="2057" w:type="dxa"/>
          </w:tcPr>
          <w:p w:rsidR="005769AF" w:rsidRPr="00FC5AF2" w:rsidRDefault="005769AF" w:rsidP="00502CB8">
            <w:pPr>
              <w:spacing w:line="240" w:lineRule="auto"/>
              <w:rPr>
                <w:sz w:val="20"/>
                <w:szCs w:val="20"/>
              </w:rPr>
            </w:pPr>
            <w:r w:rsidRPr="00FC5AF2">
              <w:rPr>
                <w:sz w:val="20"/>
                <w:szCs w:val="20"/>
              </w:rPr>
              <w:t>Содержание чинов городской полиции</w:t>
            </w:r>
          </w:p>
        </w:tc>
        <w:tc>
          <w:tcPr>
            <w:tcW w:w="775" w:type="dxa"/>
          </w:tcPr>
          <w:p w:rsidR="005769AF" w:rsidRPr="00FC5AF2" w:rsidRDefault="005769AF" w:rsidP="00502CB8">
            <w:pPr>
              <w:spacing w:line="240" w:lineRule="auto"/>
              <w:rPr>
                <w:sz w:val="20"/>
                <w:szCs w:val="20"/>
              </w:rPr>
            </w:pPr>
            <w:r w:rsidRPr="00FC5AF2">
              <w:rPr>
                <w:sz w:val="20"/>
                <w:szCs w:val="20"/>
              </w:rPr>
              <w:t>8896</w:t>
            </w:r>
          </w:p>
        </w:tc>
        <w:tc>
          <w:tcPr>
            <w:tcW w:w="635" w:type="dxa"/>
          </w:tcPr>
          <w:p w:rsidR="005769AF" w:rsidRPr="00FC5AF2" w:rsidRDefault="005769AF" w:rsidP="00502CB8">
            <w:pPr>
              <w:spacing w:line="240" w:lineRule="auto"/>
              <w:rPr>
                <w:sz w:val="20"/>
                <w:szCs w:val="20"/>
              </w:rPr>
            </w:pPr>
            <w:r w:rsidRPr="00FC5AF2">
              <w:rPr>
                <w:sz w:val="20"/>
                <w:szCs w:val="20"/>
              </w:rPr>
              <w:t>5</w:t>
            </w:r>
          </w:p>
        </w:tc>
        <w:tc>
          <w:tcPr>
            <w:tcW w:w="635" w:type="dxa"/>
            <w:gridSpan w:val="2"/>
          </w:tcPr>
          <w:p w:rsidR="005769AF" w:rsidRPr="00FC5AF2" w:rsidRDefault="005769AF" w:rsidP="00502CB8">
            <w:pPr>
              <w:spacing w:line="240" w:lineRule="auto"/>
              <w:rPr>
                <w:sz w:val="20"/>
                <w:szCs w:val="20"/>
              </w:rPr>
            </w:pPr>
            <w:r w:rsidRPr="00FC5AF2">
              <w:rPr>
                <w:sz w:val="20"/>
                <w:szCs w:val="20"/>
              </w:rPr>
              <w:t>370</w:t>
            </w:r>
          </w:p>
        </w:tc>
        <w:tc>
          <w:tcPr>
            <w:tcW w:w="635" w:type="dxa"/>
          </w:tcPr>
          <w:p w:rsidR="005769AF" w:rsidRPr="00FC5AF2" w:rsidRDefault="005769AF" w:rsidP="00502CB8">
            <w:pPr>
              <w:spacing w:line="240" w:lineRule="auto"/>
              <w:rPr>
                <w:sz w:val="20"/>
                <w:szCs w:val="20"/>
              </w:rPr>
            </w:pPr>
            <w:r w:rsidRPr="00FC5AF2">
              <w:rPr>
                <w:sz w:val="20"/>
                <w:szCs w:val="20"/>
              </w:rPr>
              <w:t>20</w:t>
            </w:r>
          </w:p>
        </w:tc>
        <w:tc>
          <w:tcPr>
            <w:tcW w:w="635" w:type="dxa"/>
            <w:gridSpan w:val="2"/>
          </w:tcPr>
          <w:p w:rsidR="005769AF" w:rsidRPr="00FC5AF2" w:rsidRDefault="005769AF" w:rsidP="00502CB8">
            <w:pPr>
              <w:spacing w:line="240" w:lineRule="auto"/>
              <w:rPr>
                <w:sz w:val="20"/>
                <w:szCs w:val="20"/>
              </w:rPr>
            </w:pPr>
            <w:r w:rsidRPr="00FC5AF2">
              <w:rPr>
                <w:sz w:val="20"/>
                <w:szCs w:val="20"/>
              </w:rPr>
              <w:t>366</w:t>
            </w:r>
          </w:p>
        </w:tc>
        <w:tc>
          <w:tcPr>
            <w:tcW w:w="512" w:type="dxa"/>
          </w:tcPr>
          <w:p w:rsidR="005769AF" w:rsidRPr="00FC5AF2" w:rsidRDefault="005769AF" w:rsidP="00502CB8">
            <w:pPr>
              <w:spacing w:line="240" w:lineRule="auto"/>
              <w:rPr>
                <w:sz w:val="20"/>
                <w:szCs w:val="20"/>
              </w:rPr>
            </w:pPr>
            <w:r w:rsidRPr="00FC5AF2">
              <w:rPr>
                <w:sz w:val="20"/>
                <w:szCs w:val="20"/>
              </w:rPr>
              <w:t>7</w:t>
            </w:r>
          </w:p>
        </w:tc>
        <w:tc>
          <w:tcPr>
            <w:tcW w:w="758" w:type="dxa"/>
          </w:tcPr>
          <w:p w:rsidR="005769AF" w:rsidRPr="00FC5AF2" w:rsidRDefault="005769AF" w:rsidP="00502CB8">
            <w:pPr>
              <w:spacing w:line="240" w:lineRule="auto"/>
              <w:rPr>
                <w:sz w:val="20"/>
                <w:szCs w:val="20"/>
              </w:rPr>
            </w:pPr>
            <w:r w:rsidRPr="00FC5AF2">
              <w:rPr>
                <w:sz w:val="20"/>
                <w:szCs w:val="20"/>
              </w:rPr>
              <w:t>2328</w:t>
            </w:r>
          </w:p>
        </w:tc>
        <w:tc>
          <w:tcPr>
            <w:tcW w:w="635" w:type="dxa"/>
          </w:tcPr>
          <w:p w:rsidR="005769AF" w:rsidRPr="00FC5AF2" w:rsidRDefault="005769AF" w:rsidP="00502CB8">
            <w:pPr>
              <w:spacing w:line="240" w:lineRule="auto"/>
              <w:rPr>
                <w:sz w:val="20"/>
                <w:szCs w:val="20"/>
              </w:rPr>
            </w:pPr>
            <w:r w:rsidRPr="00FC5AF2">
              <w:rPr>
                <w:sz w:val="20"/>
                <w:szCs w:val="20"/>
              </w:rPr>
              <w:t>5</w:t>
            </w:r>
          </w:p>
        </w:tc>
        <w:tc>
          <w:tcPr>
            <w:tcW w:w="635" w:type="dxa"/>
            <w:gridSpan w:val="2"/>
          </w:tcPr>
          <w:p w:rsidR="005769AF" w:rsidRPr="00FC5AF2" w:rsidRDefault="005769AF" w:rsidP="00502CB8">
            <w:pPr>
              <w:spacing w:line="240" w:lineRule="auto"/>
              <w:rPr>
                <w:sz w:val="20"/>
                <w:szCs w:val="20"/>
              </w:rPr>
            </w:pPr>
            <w:r w:rsidRPr="00FC5AF2">
              <w:rPr>
                <w:sz w:val="20"/>
                <w:szCs w:val="20"/>
              </w:rPr>
              <w:t>198</w:t>
            </w:r>
          </w:p>
        </w:tc>
        <w:tc>
          <w:tcPr>
            <w:tcW w:w="524" w:type="dxa"/>
          </w:tcPr>
          <w:p w:rsidR="005769AF" w:rsidRPr="00FC5AF2" w:rsidRDefault="005769AF" w:rsidP="00502CB8">
            <w:pPr>
              <w:spacing w:line="240" w:lineRule="auto"/>
              <w:rPr>
                <w:sz w:val="20"/>
                <w:szCs w:val="20"/>
              </w:rPr>
            </w:pPr>
            <w:r w:rsidRPr="00FC5AF2">
              <w:rPr>
                <w:sz w:val="20"/>
                <w:szCs w:val="20"/>
              </w:rPr>
              <w:t>5</w:t>
            </w:r>
          </w:p>
        </w:tc>
        <w:tc>
          <w:tcPr>
            <w:tcW w:w="746" w:type="dxa"/>
          </w:tcPr>
          <w:p w:rsidR="005769AF" w:rsidRPr="00FC5AF2" w:rsidRDefault="005769AF" w:rsidP="00502CB8">
            <w:pPr>
              <w:spacing w:line="240" w:lineRule="auto"/>
              <w:rPr>
                <w:sz w:val="20"/>
                <w:szCs w:val="20"/>
              </w:rPr>
            </w:pPr>
            <w:r w:rsidRPr="00FC5AF2">
              <w:rPr>
                <w:sz w:val="20"/>
                <w:szCs w:val="20"/>
              </w:rPr>
              <w:t>2836</w:t>
            </w:r>
          </w:p>
        </w:tc>
        <w:tc>
          <w:tcPr>
            <w:tcW w:w="635" w:type="dxa"/>
          </w:tcPr>
          <w:p w:rsidR="005769AF" w:rsidRPr="00FC5AF2" w:rsidRDefault="005769AF" w:rsidP="00502CB8">
            <w:pPr>
              <w:spacing w:line="240" w:lineRule="auto"/>
              <w:rPr>
                <w:sz w:val="20"/>
                <w:szCs w:val="20"/>
              </w:rPr>
            </w:pPr>
            <w:r w:rsidRPr="00FC5AF2">
              <w:rPr>
                <w:sz w:val="20"/>
                <w:szCs w:val="20"/>
              </w:rPr>
              <w:t>4</w:t>
            </w:r>
          </w:p>
        </w:tc>
      </w:tr>
      <w:tr w:rsidR="005769AF" w:rsidRPr="00FC5AF2">
        <w:trPr>
          <w:gridAfter w:val="1"/>
          <w:wAfter w:w="36" w:type="dxa"/>
          <w:trHeight w:val="98"/>
        </w:trPr>
        <w:tc>
          <w:tcPr>
            <w:tcW w:w="2057" w:type="dxa"/>
          </w:tcPr>
          <w:p w:rsidR="005769AF" w:rsidRPr="00FC5AF2" w:rsidRDefault="005769AF" w:rsidP="00502CB8">
            <w:pPr>
              <w:spacing w:line="240" w:lineRule="auto"/>
              <w:rPr>
                <w:sz w:val="20"/>
                <w:szCs w:val="20"/>
              </w:rPr>
            </w:pPr>
            <w:proofErr w:type="spellStart"/>
            <w:proofErr w:type="gramStart"/>
            <w:r w:rsidRPr="00FC5AF2">
              <w:rPr>
                <w:sz w:val="20"/>
                <w:szCs w:val="20"/>
              </w:rPr>
              <w:t>Сод-е</w:t>
            </w:r>
            <w:proofErr w:type="spellEnd"/>
            <w:proofErr w:type="gramEnd"/>
            <w:r w:rsidRPr="00FC5AF2">
              <w:rPr>
                <w:sz w:val="20"/>
                <w:szCs w:val="20"/>
              </w:rPr>
              <w:t xml:space="preserve"> пожарной команды</w:t>
            </w:r>
          </w:p>
        </w:tc>
        <w:tc>
          <w:tcPr>
            <w:tcW w:w="775" w:type="dxa"/>
          </w:tcPr>
          <w:p w:rsidR="005769AF" w:rsidRPr="00FC5AF2" w:rsidRDefault="005769AF" w:rsidP="00502CB8">
            <w:pPr>
              <w:spacing w:line="240" w:lineRule="auto"/>
              <w:rPr>
                <w:sz w:val="20"/>
                <w:szCs w:val="20"/>
              </w:rPr>
            </w:pPr>
            <w:r w:rsidRPr="00FC5AF2">
              <w:rPr>
                <w:sz w:val="20"/>
                <w:szCs w:val="20"/>
              </w:rPr>
              <w:t>11550</w:t>
            </w:r>
          </w:p>
        </w:tc>
        <w:tc>
          <w:tcPr>
            <w:tcW w:w="635" w:type="dxa"/>
          </w:tcPr>
          <w:p w:rsidR="005769AF" w:rsidRPr="00FC5AF2" w:rsidRDefault="005769AF" w:rsidP="00502CB8">
            <w:pPr>
              <w:spacing w:line="240" w:lineRule="auto"/>
              <w:rPr>
                <w:sz w:val="20"/>
                <w:szCs w:val="20"/>
              </w:rPr>
            </w:pPr>
            <w:r w:rsidRPr="00FC5AF2">
              <w:rPr>
                <w:sz w:val="20"/>
                <w:szCs w:val="20"/>
              </w:rPr>
              <w:t>7</w:t>
            </w:r>
          </w:p>
        </w:tc>
        <w:tc>
          <w:tcPr>
            <w:tcW w:w="635" w:type="dxa"/>
            <w:gridSpan w:val="2"/>
          </w:tcPr>
          <w:p w:rsidR="005769AF" w:rsidRPr="00FC5AF2" w:rsidRDefault="005769AF" w:rsidP="00502CB8">
            <w:pPr>
              <w:spacing w:line="240" w:lineRule="auto"/>
              <w:rPr>
                <w:sz w:val="20"/>
                <w:szCs w:val="20"/>
              </w:rPr>
            </w:pPr>
            <w:r w:rsidRPr="00FC5AF2">
              <w:rPr>
                <w:sz w:val="20"/>
                <w:szCs w:val="20"/>
              </w:rPr>
              <w:t>163</w:t>
            </w:r>
          </w:p>
        </w:tc>
        <w:tc>
          <w:tcPr>
            <w:tcW w:w="635" w:type="dxa"/>
          </w:tcPr>
          <w:p w:rsidR="005769AF" w:rsidRPr="00FC5AF2" w:rsidRDefault="005769AF" w:rsidP="00502CB8">
            <w:pPr>
              <w:spacing w:line="240" w:lineRule="auto"/>
              <w:rPr>
                <w:sz w:val="20"/>
                <w:szCs w:val="20"/>
              </w:rPr>
            </w:pPr>
            <w:r w:rsidRPr="00FC5AF2">
              <w:rPr>
                <w:sz w:val="20"/>
                <w:szCs w:val="20"/>
              </w:rPr>
              <w:t>9</w:t>
            </w:r>
          </w:p>
        </w:tc>
        <w:tc>
          <w:tcPr>
            <w:tcW w:w="635" w:type="dxa"/>
            <w:gridSpan w:val="2"/>
          </w:tcPr>
          <w:p w:rsidR="005769AF" w:rsidRPr="00FC5AF2" w:rsidRDefault="005769AF" w:rsidP="00502CB8">
            <w:pPr>
              <w:spacing w:line="240" w:lineRule="auto"/>
              <w:rPr>
                <w:sz w:val="20"/>
                <w:szCs w:val="20"/>
              </w:rPr>
            </w:pPr>
            <w:r w:rsidRPr="00FC5AF2">
              <w:rPr>
                <w:sz w:val="20"/>
                <w:szCs w:val="20"/>
              </w:rPr>
              <w:t>284</w:t>
            </w:r>
          </w:p>
        </w:tc>
        <w:tc>
          <w:tcPr>
            <w:tcW w:w="512" w:type="dxa"/>
          </w:tcPr>
          <w:p w:rsidR="005769AF" w:rsidRPr="00FC5AF2" w:rsidRDefault="005769AF" w:rsidP="00502CB8">
            <w:pPr>
              <w:spacing w:line="240" w:lineRule="auto"/>
              <w:rPr>
                <w:sz w:val="20"/>
                <w:szCs w:val="20"/>
              </w:rPr>
            </w:pPr>
            <w:r w:rsidRPr="00FC5AF2">
              <w:rPr>
                <w:sz w:val="20"/>
                <w:szCs w:val="20"/>
              </w:rPr>
              <w:t>6</w:t>
            </w:r>
          </w:p>
        </w:tc>
        <w:tc>
          <w:tcPr>
            <w:tcW w:w="758" w:type="dxa"/>
          </w:tcPr>
          <w:p w:rsidR="005769AF" w:rsidRPr="00FC5AF2" w:rsidRDefault="005769AF" w:rsidP="00502CB8">
            <w:pPr>
              <w:spacing w:line="240" w:lineRule="auto"/>
              <w:rPr>
                <w:sz w:val="20"/>
                <w:szCs w:val="20"/>
              </w:rPr>
            </w:pPr>
            <w:r w:rsidRPr="00FC5AF2">
              <w:rPr>
                <w:sz w:val="20"/>
                <w:szCs w:val="20"/>
              </w:rPr>
              <w:t>400</w:t>
            </w:r>
          </w:p>
        </w:tc>
        <w:tc>
          <w:tcPr>
            <w:tcW w:w="635" w:type="dxa"/>
          </w:tcPr>
          <w:p w:rsidR="005769AF" w:rsidRPr="00FC5AF2" w:rsidRDefault="005769AF" w:rsidP="00502CB8">
            <w:pPr>
              <w:spacing w:line="240" w:lineRule="auto"/>
              <w:rPr>
                <w:sz w:val="20"/>
                <w:szCs w:val="20"/>
              </w:rPr>
            </w:pPr>
            <w:r w:rsidRPr="00FC5AF2">
              <w:rPr>
                <w:sz w:val="20"/>
                <w:szCs w:val="20"/>
              </w:rPr>
              <w:t>1</w:t>
            </w:r>
          </w:p>
        </w:tc>
        <w:tc>
          <w:tcPr>
            <w:tcW w:w="635" w:type="dxa"/>
            <w:gridSpan w:val="2"/>
          </w:tcPr>
          <w:p w:rsidR="005769AF" w:rsidRPr="00FC5AF2" w:rsidRDefault="005769AF" w:rsidP="00502CB8">
            <w:pPr>
              <w:spacing w:line="240" w:lineRule="auto"/>
              <w:rPr>
                <w:sz w:val="20"/>
                <w:szCs w:val="20"/>
              </w:rPr>
            </w:pPr>
            <w:r w:rsidRPr="00FC5AF2">
              <w:rPr>
                <w:sz w:val="20"/>
                <w:szCs w:val="20"/>
              </w:rPr>
              <w:t>327</w:t>
            </w:r>
          </w:p>
        </w:tc>
        <w:tc>
          <w:tcPr>
            <w:tcW w:w="524" w:type="dxa"/>
          </w:tcPr>
          <w:p w:rsidR="005769AF" w:rsidRPr="00FC5AF2" w:rsidRDefault="005769AF" w:rsidP="00502CB8">
            <w:pPr>
              <w:spacing w:line="240" w:lineRule="auto"/>
              <w:rPr>
                <w:sz w:val="20"/>
                <w:szCs w:val="20"/>
              </w:rPr>
            </w:pPr>
            <w:r w:rsidRPr="00FC5AF2">
              <w:rPr>
                <w:sz w:val="20"/>
                <w:szCs w:val="20"/>
              </w:rPr>
              <w:t>8</w:t>
            </w:r>
          </w:p>
        </w:tc>
        <w:tc>
          <w:tcPr>
            <w:tcW w:w="746" w:type="dxa"/>
          </w:tcPr>
          <w:p w:rsidR="005769AF" w:rsidRPr="00FC5AF2" w:rsidRDefault="005769AF" w:rsidP="00502CB8">
            <w:pPr>
              <w:spacing w:line="240" w:lineRule="auto"/>
              <w:rPr>
                <w:sz w:val="20"/>
                <w:szCs w:val="20"/>
              </w:rPr>
            </w:pPr>
            <w:r w:rsidRPr="00FC5AF2">
              <w:rPr>
                <w:sz w:val="20"/>
                <w:szCs w:val="20"/>
              </w:rPr>
              <w:t>5226</w:t>
            </w:r>
          </w:p>
        </w:tc>
        <w:tc>
          <w:tcPr>
            <w:tcW w:w="635" w:type="dxa"/>
          </w:tcPr>
          <w:p w:rsidR="005769AF" w:rsidRPr="00FC5AF2" w:rsidRDefault="005769AF" w:rsidP="00502CB8">
            <w:pPr>
              <w:spacing w:line="240" w:lineRule="auto"/>
              <w:rPr>
                <w:sz w:val="20"/>
                <w:szCs w:val="20"/>
              </w:rPr>
            </w:pPr>
            <w:r w:rsidRPr="00FC5AF2">
              <w:rPr>
                <w:sz w:val="20"/>
                <w:szCs w:val="20"/>
              </w:rPr>
              <w:t>8</w:t>
            </w:r>
          </w:p>
        </w:tc>
      </w:tr>
      <w:tr w:rsidR="005769AF" w:rsidRPr="00FC5AF2">
        <w:trPr>
          <w:gridAfter w:val="1"/>
          <w:wAfter w:w="36" w:type="dxa"/>
          <w:trHeight w:val="120"/>
        </w:trPr>
        <w:tc>
          <w:tcPr>
            <w:tcW w:w="2057" w:type="dxa"/>
          </w:tcPr>
          <w:p w:rsidR="005769AF" w:rsidRPr="00FC5AF2" w:rsidRDefault="005769AF" w:rsidP="00502CB8">
            <w:pPr>
              <w:spacing w:line="240" w:lineRule="auto"/>
              <w:rPr>
                <w:sz w:val="20"/>
                <w:szCs w:val="20"/>
              </w:rPr>
            </w:pPr>
            <w:r w:rsidRPr="00FC5AF2">
              <w:rPr>
                <w:sz w:val="20"/>
                <w:szCs w:val="20"/>
              </w:rPr>
              <w:t>Содержание и устройство мостовых</w:t>
            </w:r>
          </w:p>
        </w:tc>
        <w:tc>
          <w:tcPr>
            <w:tcW w:w="775" w:type="dxa"/>
          </w:tcPr>
          <w:p w:rsidR="005769AF" w:rsidRPr="00FC5AF2" w:rsidRDefault="005769AF" w:rsidP="00502CB8">
            <w:pPr>
              <w:spacing w:line="240" w:lineRule="auto"/>
              <w:rPr>
                <w:sz w:val="20"/>
                <w:szCs w:val="20"/>
              </w:rPr>
            </w:pPr>
            <w:r w:rsidRPr="00FC5AF2">
              <w:rPr>
                <w:sz w:val="20"/>
                <w:szCs w:val="20"/>
              </w:rPr>
              <w:t>776</w:t>
            </w:r>
          </w:p>
        </w:tc>
        <w:tc>
          <w:tcPr>
            <w:tcW w:w="635" w:type="dxa"/>
          </w:tcPr>
          <w:p w:rsidR="005769AF" w:rsidRPr="00FC5AF2" w:rsidRDefault="005769AF" w:rsidP="00502CB8">
            <w:pPr>
              <w:spacing w:line="240" w:lineRule="auto"/>
              <w:rPr>
                <w:sz w:val="20"/>
                <w:szCs w:val="20"/>
              </w:rPr>
            </w:pPr>
            <w:r w:rsidRPr="00FC5AF2">
              <w:rPr>
                <w:sz w:val="20"/>
                <w:szCs w:val="20"/>
              </w:rPr>
              <w:t>0,5</w:t>
            </w:r>
          </w:p>
        </w:tc>
        <w:tc>
          <w:tcPr>
            <w:tcW w:w="635" w:type="dxa"/>
            <w:gridSpan w:val="2"/>
          </w:tcPr>
          <w:p w:rsidR="005769AF" w:rsidRPr="00FC5AF2" w:rsidRDefault="005769AF" w:rsidP="00502CB8">
            <w:pPr>
              <w:spacing w:line="240" w:lineRule="auto"/>
              <w:rPr>
                <w:sz w:val="20"/>
                <w:szCs w:val="20"/>
              </w:rPr>
            </w:pPr>
            <w:r w:rsidRPr="00FC5AF2">
              <w:rPr>
                <w:sz w:val="20"/>
                <w:szCs w:val="20"/>
              </w:rPr>
              <w:t xml:space="preserve"> -</w:t>
            </w:r>
          </w:p>
        </w:tc>
        <w:tc>
          <w:tcPr>
            <w:tcW w:w="635" w:type="dxa"/>
          </w:tcPr>
          <w:p w:rsidR="005769AF" w:rsidRPr="00FC5AF2" w:rsidRDefault="005769AF" w:rsidP="00502CB8">
            <w:pPr>
              <w:spacing w:line="240" w:lineRule="auto"/>
              <w:rPr>
                <w:sz w:val="20"/>
                <w:szCs w:val="20"/>
              </w:rPr>
            </w:pPr>
            <w:r w:rsidRPr="00FC5AF2">
              <w:rPr>
                <w:sz w:val="20"/>
                <w:szCs w:val="20"/>
              </w:rPr>
              <w:t>-</w:t>
            </w:r>
          </w:p>
        </w:tc>
        <w:tc>
          <w:tcPr>
            <w:tcW w:w="635" w:type="dxa"/>
            <w:gridSpan w:val="2"/>
          </w:tcPr>
          <w:p w:rsidR="005769AF" w:rsidRPr="00FC5AF2" w:rsidRDefault="005769AF" w:rsidP="00502CB8">
            <w:pPr>
              <w:spacing w:line="240" w:lineRule="auto"/>
              <w:rPr>
                <w:sz w:val="20"/>
                <w:szCs w:val="20"/>
              </w:rPr>
            </w:pPr>
            <w:r w:rsidRPr="00FC5AF2">
              <w:rPr>
                <w:sz w:val="20"/>
                <w:szCs w:val="20"/>
              </w:rPr>
              <w:t>-</w:t>
            </w:r>
          </w:p>
        </w:tc>
        <w:tc>
          <w:tcPr>
            <w:tcW w:w="512" w:type="dxa"/>
          </w:tcPr>
          <w:p w:rsidR="005769AF" w:rsidRPr="00FC5AF2" w:rsidRDefault="005769AF" w:rsidP="00502CB8">
            <w:pPr>
              <w:spacing w:line="240" w:lineRule="auto"/>
              <w:rPr>
                <w:sz w:val="20"/>
                <w:szCs w:val="20"/>
              </w:rPr>
            </w:pPr>
            <w:r w:rsidRPr="00FC5AF2">
              <w:rPr>
                <w:sz w:val="20"/>
                <w:szCs w:val="20"/>
              </w:rPr>
              <w:t>-</w:t>
            </w:r>
          </w:p>
        </w:tc>
        <w:tc>
          <w:tcPr>
            <w:tcW w:w="758" w:type="dxa"/>
          </w:tcPr>
          <w:p w:rsidR="005769AF" w:rsidRPr="00FC5AF2" w:rsidRDefault="005769AF" w:rsidP="00502CB8">
            <w:pPr>
              <w:spacing w:line="240" w:lineRule="auto"/>
              <w:rPr>
                <w:sz w:val="20"/>
                <w:szCs w:val="20"/>
              </w:rPr>
            </w:pPr>
            <w:r w:rsidRPr="00FC5AF2">
              <w:rPr>
                <w:sz w:val="20"/>
                <w:szCs w:val="20"/>
              </w:rPr>
              <w:t>58</w:t>
            </w:r>
          </w:p>
        </w:tc>
        <w:tc>
          <w:tcPr>
            <w:tcW w:w="635" w:type="dxa"/>
          </w:tcPr>
          <w:p w:rsidR="005769AF" w:rsidRPr="00FC5AF2" w:rsidRDefault="005769AF" w:rsidP="00502CB8">
            <w:pPr>
              <w:spacing w:line="240" w:lineRule="auto"/>
              <w:rPr>
                <w:sz w:val="20"/>
                <w:szCs w:val="20"/>
              </w:rPr>
            </w:pPr>
            <w:r w:rsidRPr="00FC5AF2">
              <w:rPr>
                <w:sz w:val="20"/>
                <w:szCs w:val="20"/>
              </w:rPr>
              <w:t>0,1</w:t>
            </w:r>
          </w:p>
        </w:tc>
        <w:tc>
          <w:tcPr>
            <w:tcW w:w="635" w:type="dxa"/>
            <w:gridSpan w:val="2"/>
          </w:tcPr>
          <w:p w:rsidR="005769AF" w:rsidRPr="00FC5AF2" w:rsidRDefault="005769AF" w:rsidP="00502CB8">
            <w:pPr>
              <w:spacing w:line="240" w:lineRule="auto"/>
              <w:rPr>
                <w:sz w:val="20"/>
                <w:szCs w:val="20"/>
              </w:rPr>
            </w:pPr>
            <w:r w:rsidRPr="00FC5AF2">
              <w:rPr>
                <w:sz w:val="20"/>
                <w:szCs w:val="20"/>
              </w:rPr>
              <w:t>27</w:t>
            </w:r>
          </w:p>
        </w:tc>
        <w:tc>
          <w:tcPr>
            <w:tcW w:w="524" w:type="dxa"/>
          </w:tcPr>
          <w:p w:rsidR="005769AF" w:rsidRPr="00FC5AF2" w:rsidRDefault="005769AF" w:rsidP="00502CB8">
            <w:pPr>
              <w:spacing w:line="240" w:lineRule="auto"/>
              <w:rPr>
                <w:sz w:val="20"/>
                <w:szCs w:val="20"/>
              </w:rPr>
            </w:pPr>
            <w:r w:rsidRPr="00FC5AF2">
              <w:rPr>
                <w:sz w:val="20"/>
                <w:szCs w:val="20"/>
              </w:rPr>
              <w:t>0,6</w:t>
            </w:r>
          </w:p>
        </w:tc>
        <w:tc>
          <w:tcPr>
            <w:tcW w:w="746" w:type="dxa"/>
          </w:tcPr>
          <w:p w:rsidR="005769AF" w:rsidRPr="00FC5AF2" w:rsidRDefault="005769AF" w:rsidP="00502CB8">
            <w:pPr>
              <w:spacing w:line="240" w:lineRule="auto"/>
              <w:rPr>
                <w:sz w:val="20"/>
                <w:szCs w:val="20"/>
              </w:rPr>
            </w:pPr>
            <w:r w:rsidRPr="00FC5AF2">
              <w:rPr>
                <w:sz w:val="20"/>
                <w:szCs w:val="20"/>
              </w:rPr>
              <w:t xml:space="preserve"> 674</w:t>
            </w:r>
          </w:p>
        </w:tc>
        <w:tc>
          <w:tcPr>
            <w:tcW w:w="635" w:type="dxa"/>
          </w:tcPr>
          <w:p w:rsidR="005769AF" w:rsidRPr="00FC5AF2" w:rsidRDefault="005769AF" w:rsidP="00502CB8">
            <w:pPr>
              <w:spacing w:line="240" w:lineRule="auto"/>
              <w:rPr>
                <w:sz w:val="20"/>
                <w:szCs w:val="20"/>
              </w:rPr>
            </w:pPr>
            <w:r w:rsidRPr="00FC5AF2">
              <w:rPr>
                <w:sz w:val="20"/>
                <w:szCs w:val="20"/>
              </w:rPr>
              <w:t>1</w:t>
            </w:r>
          </w:p>
        </w:tc>
      </w:tr>
      <w:tr w:rsidR="005769AF" w:rsidRPr="00FC5AF2">
        <w:trPr>
          <w:trHeight w:val="115"/>
        </w:trPr>
        <w:tc>
          <w:tcPr>
            <w:tcW w:w="2057" w:type="dxa"/>
          </w:tcPr>
          <w:p w:rsidR="005769AF" w:rsidRPr="00FC5AF2" w:rsidRDefault="005769AF" w:rsidP="00502CB8">
            <w:pPr>
              <w:spacing w:line="240" w:lineRule="auto"/>
              <w:rPr>
                <w:sz w:val="20"/>
                <w:szCs w:val="20"/>
              </w:rPr>
            </w:pPr>
            <w:r w:rsidRPr="00FC5AF2">
              <w:rPr>
                <w:sz w:val="20"/>
                <w:szCs w:val="20"/>
              </w:rPr>
              <w:t>Итого</w:t>
            </w:r>
          </w:p>
        </w:tc>
        <w:tc>
          <w:tcPr>
            <w:tcW w:w="1418" w:type="dxa"/>
            <w:gridSpan w:val="3"/>
          </w:tcPr>
          <w:p w:rsidR="005769AF" w:rsidRPr="00FC5AF2" w:rsidRDefault="005769AF" w:rsidP="00502CB8">
            <w:pPr>
              <w:spacing w:line="240" w:lineRule="auto"/>
              <w:rPr>
                <w:sz w:val="20"/>
                <w:szCs w:val="20"/>
              </w:rPr>
            </w:pPr>
            <w:r w:rsidRPr="00FC5AF2">
              <w:rPr>
                <w:sz w:val="20"/>
                <w:szCs w:val="20"/>
              </w:rPr>
              <w:t>166890</w:t>
            </w:r>
          </w:p>
        </w:tc>
        <w:tc>
          <w:tcPr>
            <w:tcW w:w="1274" w:type="dxa"/>
            <w:gridSpan w:val="3"/>
          </w:tcPr>
          <w:p w:rsidR="005769AF" w:rsidRPr="00FC5AF2" w:rsidRDefault="005769AF" w:rsidP="00502CB8">
            <w:pPr>
              <w:spacing w:line="240" w:lineRule="auto"/>
              <w:rPr>
                <w:sz w:val="20"/>
                <w:szCs w:val="20"/>
              </w:rPr>
            </w:pPr>
            <w:r w:rsidRPr="00FC5AF2">
              <w:rPr>
                <w:sz w:val="20"/>
                <w:szCs w:val="20"/>
              </w:rPr>
              <w:t>1820</w:t>
            </w:r>
          </w:p>
        </w:tc>
        <w:tc>
          <w:tcPr>
            <w:tcW w:w="1135" w:type="dxa"/>
            <w:gridSpan w:val="2"/>
          </w:tcPr>
          <w:p w:rsidR="005769AF" w:rsidRPr="00FC5AF2" w:rsidRDefault="005769AF" w:rsidP="00502CB8">
            <w:pPr>
              <w:spacing w:line="240" w:lineRule="auto"/>
              <w:rPr>
                <w:sz w:val="20"/>
                <w:szCs w:val="20"/>
              </w:rPr>
            </w:pPr>
            <w:r w:rsidRPr="00FC5AF2">
              <w:rPr>
                <w:sz w:val="20"/>
                <w:szCs w:val="20"/>
              </w:rPr>
              <w:t>5017</w:t>
            </w:r>
          </w:p>
        </w:tc>
        <w:tc>
          <w:tcPr>
            <w:tcW w:w="1417" w:type="dxa"/>
            <w:gridSpan w:val="3"/>
          </w:tcPr>
          <w:p w:rsidR="005769AF" w:rsidRPr="00FC5AF2" w:rsidRDefault="005769AF" w:rsidP="00502CB8">
            <w:pPr>
              <w:spacing w:line="240" w:lineRule="auto"/>
              <w:rPr>
                <w:sz w:val="20"/>
                <w:szCs w:val="20"/>
              </w:rPr>
            </w:pPr>
            <w:r w:rsidRPr="00FC5AF2">
              <w:rPr>
                <w:sz w:val="20"/>
                <w:szCs w:val="20"/>
              </w:rPr>
              <w:t>49530</w:t>
            </w:r>
          </w:p>
        </w:tc>
        <w:tc>
          <w:tcPr>
            <w:tcW w:w="1135" w:type="dxa"/>
            <w:gridSpan w:val="2"/>
          </w:tcPr>
          <w:p w:rsidR="005769AF" w:rsidRPr="00FC5AF2" w:rsidRDefault="005769AF" w:rsidP="00502CB8">
            <w:pPr>
              <w:spacing w:line="240" w:lineRule="auto"/>
              <w:rPr>
                <w:sz w:val="20"/>
                <w:szCs w:val="20"/>
              </w:rPr>
            </w:pPr>
            <w:r w:rsidRPr="00FC5AF2">
              <w:rPr>
                <w:sz w:val="20"/>
                <w:szCs w:val="20"/>
              </w:rPr>
              <w:t>3938</w:t>
            </w:r>
          </w:p>
        </w:tc>
        <w:tc>
          <w:tcPr>
            <w:tcW w:w="1417" w:type="dxa"/>
            <w:gridSpan w:val="3"/>
          </w:tcPr>
          <w:p w:rsidR="005769AF" w:rsidRPr="00FC5AF2" w:rsidRDefault="005769AF" w:rsidP="00502CB8">
            <w:pPr>
              <w:spacing w:line="240" w:lineRule="auto"/>
              <w:rPr>
                <w:sz w:val="20"/>
                <w:szCs w:val="20"/>
              </w:rPr>
            </w:pPr>
            <w:r w:rsidRPr="00FC5AF2">
              <w:rPr>
                <w:sz w:val="20"/>
                <w:szCs w:val="20"/>
              </w:rPr>
              <w:t>67064</w:t>
            </w:r>
          </w:p>
        </w:tc>
      </w:tr>
    </w:tbl>
    <w:p w:rsidR="005769AF" w:rsidRPr="00FC5AF2" w:rsidRDefault="005769AF" w:rsidP="00502CB8">
      <w:pPr>
        <w:spacing w:line="240" w:lineRule="auto"/>
        <w:rPr>
          <w:sz w:val="20"/>
          <w:szCs w:val="20"/>
        </w:rPr>
      </w:pPr>
      <w:r w:rsidRPr="00FC5AF2">
        <w:rPr>
          <w:sz w:val="20"/>
          <w:szCs w:val="20"/>
        </w:rPr>
        <w:t>Составлено по: Обзор Забайкальской области за 1904 г. С. 63.</w:t>
      </w:r>
    </w:p>
    <w:p w:rsidR="005769AF" w:rsidRPr="00FC5AF2" w:rsidRDefault="005769AF" w:rsidP="00502CB8">
      <w:pPr>
        <w:spacing w:line="240" w:lineRule="auto"/>
        <w:jc w:val="right"/>
      </w:pPr>
    </w:p>
    <w:p w:rsidR="005769AF" w:rsidRPr="00FC5AF2" w:rsidRDefault="005769AF" w:rsidP="00502CB8">
      <w:pPr>
        <w:spacing w:line="240" w:lineRule="auto"/>
        <w:jc w:val="right"/>
      </w:pPr>
      <w:r w:rsidRPr="00FC5AF2">
        <w:lastRenderedPageBreak/>
        <w:t>Таблица 11</w:t>
      </w:r>
    </w:p>
    <w:p w:rsidR="005769AF" w:rsidRPr="00FC5AF2" w:rsidRDefault="005769AF" w:rsidP="00502CB8">
      <w:pPr>
        <w:spacing w:line="240" w:lineRule="auto"/>
        <w:jc w:val="center"/>
        <w:rPr>
          <w:b/>
          <w:bCs/>
        </w:rPr>
      </w:pPr>
      <w:r w:rsidRPr="00FC5AF2">
        <w:rPr>
          <w:b/>
          <w:bCs/>
        </w:rPr>
        <w:t xml:space="preserve">Роспись расходов </w:t>
      </w:r>
      <w:proofErr w:type="gramStart"/>
      <w:r w:rsidRPr="00FC5AF2">
        <w:rPr>
          <w:b/>
          <w:bCs/>
        </w:rPr>
        <w:t>г</w:t>
      </w:r>
      <w:proofErr w:type="gramEnd"/>
      <w:r w:rsidRPr="00FC5AF2">
        <w:rPr>
          <w:b/>
          <w:bCs/>
        </w:rPr>
        <w:t xml:space="preserve">. Троицкосавска в последней трети </w:t>
      </w:r>
      <w:r w:rsidRPr="00FC5AF2">
        <w:rPr>
          <w:b/>
          <w:bCs/>
          <w:lang w:val="en-US"/>
        </w:rPr>
        <w:t>XIX</w:t>
      </w:r>
      <w:r w:rsidRPr="00FC5AF2">
        <w:rPr>
          <w:b/>
          <w:bCs/>
        </w:rPr>
        <w:t xml:space="preserve"> – начала ХХ вв. (в руб.)</w:t>
      </w:r>
    </w:p>
    <w:tbl>
      <w:tblPr>
        <w:tblW w:w="91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72"/>
        <w:gridCol w:w="790"/>
        <w:gridCol w:w="790"/>
        <w:gridCol w:w="790"/>
        <w:gridCol w:w="790"/>
        <w:gridCol w:w="790"/>
        <w:gridCol w:w="790"/>
        <w:gridCol w:w="954"/>
        <w:gridCol w:w="626"/>
      </w:tblGrid>
      <w:tr w:rsidR="005769AF" w:rsidRPr="00FC5AF2">
        <w:trPr>
          <w:trHeight w:val="442"/>
          <w:jc w:val="center"/>
        </w:trPr>
        <w:tc>
          <w:tcPr>
            <w:tcW w:w="2872" w:type="dxa"/>
          </w:tcPr>
          <w:p w:rsidR="005769AF" w:rsidRPr="00FC5AF2" w:rsidRDefault="005769AF" w:rsidP="00502CB8">
            <w:pPr>
              <w:spacing w:line="240" w:lineRule="auto"/>
              <w:rPr>
                <w:sz w:val="22"/>
                <w:szCs w:val="22"/>
              </w:rPr>
            </w:pPr>
          </w:p>
        </w:tc>
        <w:tc>
          <w:tcPr>
            <w:tcW w:w="790" w:type="dxa"/>
            <w:vAlign w:val="center"/>
          </w:tcPr>
          <w:p w:rsidR="005769AF" w:rsidRPr="00FC5AF2" w:rsidRDefault="005769AF" w:rsidP="00502CB8">
            <w:pPr>
              <w:spacing w:line="240" w:lineRule="auto"/>
              <w:rPr>
                <w:sz w:val="22"/>
                <w:szCs w:val="22"/>
              </w:rPr>
            </w:pPr>
            <w:r w:rsidRPr="00FC5AF2">
              <w:rPr>
                <w:sz w:val="22"/>
                <w:szCs w:val="22"/>
              </w:rPr>
              <w:t xml:space="preserve">1880 </w:t>
            </w:r>
          </w:p>
        </w:tc>
        <w:tc>
          <w:tcPr>
            <w:tcW w:w="790" w:type="dxa"/>
            <w:vAlign w:val="center"/>
          </w:tcPr>
          <w:p w:rsidR="005769AF" w:rsidRPr="00FC5AF2" w:rsidRDefault="005769AF" w:rsidP="00502CB8">
            <w:pPr>
              <w:spacing w:line="240" w:lineRule="auto"/>
              <w:rPr>
                <w:sz w:val="22"/>
                <w:szCs w:val="22"/>
              </w:rPr>
            </w:pPr>
            <w:r w:rsidRPr="00FC5AF2">
              <w:rPr>
                <w:sz w:val="22"/>
                <w:szCs w:val="22"/>
              </w:rPr>
              <w:t>%</w:t>
            </w:r>
          </w:p>
        </w:tc>
        <w:tc>
          <w:tcPr>
            <w:tcW w:w="790" w:type="dxa"/>
            <w:vAlign w:val="center"/>
          </w:tcPr>
          <w:p w:rsidR="005769AF" w:rsidRPr="00FC5AF2" w:rsidRDefault="005769AF" w:rsidP="00502CB8">
            <w:pPr>
              <w:spacing w:line="240" w:lineRule="auto"/>
              <w:rPr>
                <w:sz w:val="22"/>
                <w:szCs w:val="22"/>
              </w:rPr>
            </w:pPr>
            <w:r w:rsidRPr="00FC5AF2">
              <w:rPr>
                <w:sz w:val="22"/>
                <w:szCs w:val="22"/>
              </w:rPr>
              <w:t xml:space="preserve">1885 </w:t>
            </w:r>
          </w:p>
        </w:tc>
        <w:tc>
          <w:tcPr>
            <w:tcW w:w="790" w:type="dxa"/>
            <w:vAlign w:val="center"/>
          </w:tcPr>
          <w:p w:rsidR="005769AF" w:rsidRPr="00FC5AF2" w:rsidRDefault="005769AF" w:rsidP="00502CB8">
            <w:pPr>
              <w:spacing w:line="240" w:lineRule="auto"/>
              <w:rPr>
                <w:sz w:val="22"/>
                <w:szCs w:val="22"/>
              </w:rPr>
            </w:pPr>
            <w:r w:rsidRPr="00FC5AF2">
              <w:rPr>
                <w:sz w:val="22"/>
                <w:szCs w:val="22"/>
              </w:rPr>
              <w:t>%</w:t>
            </w:r>
          </w:p>
        </w:tc>
        <w:tc>
          <w:tcPr>
            <w:tcW w:w="790" w:type="dxa"/>
            <w:vAlign w:val="center"/>
          </w:tcPr>
          <w:p w:rsidR="005769AF" w:rsidRPr="00FC5AF2" w:rsidRDefault="005769AF" w:rsidP="00502CB8">
            <w:pPr>
              <w:spacing w:line="240" w:lineRule="auto"/>
              <w:rPr>
                <w:sz w:val="22"/>
                <w:szCs w:val="22"/>
              </w:rPr>
            </w:pPr>
            <w:r w:rsidRPr="00FC5AF2">
              <w:rPr>
                <w:sz w:val="22"/>
                <w:szCs w:val="22"/>
              </w:rPr>
              <w:t xml:space="preserve">1896 </w:t>
            </w:r>
          </w:p>
        </w:tc>
        <w:tc>
          <w:tcPr>
            <w:tcW w:w="790" w:type="dxa"/>
            <w:vAlign w:val="center"/>
          </w:tcPr>
          <w:p w:rsidR="005769AF" w:rsidRPr="00FC5AF2" w:rsidRDefault="005769AF" w:rsidP="00502CB8">
            <w:pPr>
              <w:spacing w:line="240" w:lineRule="auto"/>
              <w:rPr>
                <w:sz w:val="22"/>
                <w:szCs w:val="22"/>
              </w:rPr>
            </w:pPr>
            <w:r w:rsidRPr="00FC5AF2">
              <w:rPr>
                <w:sz w:val="22"/>
                <w:szCs w:val="22"/>
              </w:rPr>
              <w:t>%</w:t>
            </w:r>
          </w:p>
        </w:tc>
        <w:tc>
          <w:tcPr>
            <w:tcW w:w="954" w:type="dxa"/>
            <w:vAlign w:val="center"/>
          </w:tcPr>
          <w:p w:rsidR="005769AF" w:rsidRPr="00FC5AF2" w:rsidRDefault="005769AF" w:rsidP="00502CB8">
            <w:pPr>
              <w:spacing w:line="240" w:lineRule="auto"/>
              <w:rPr>
                <w:sz w:val="22"/>
                <w:szCs w:val="22"/>
              </w:rPr>
            </w:pPr>
            <w:r w:rsidRPr="00FC5AF2">
              <w:rPr>
                <w:sz w:val="22"/>
                <w:szCs w:val="22"/>
              </w:rPr>
              <w:t xml:space="preserve">1903 </w:t>
            </w:r>
          </w:p>
        </w:tc>
        <w:tc>
          <w:tcPr>
            <w:tcW w:w="626" w:type="dxa"/>
            <w:vAlign w:val="center"/>
          </w:tcPr>
          <w:p w:rsidR="005769AF" w:rsidRPr="00FC5AF2" w:rsidRDefault="005769AF" w:rsidP="00502CB8">
            <w:pPr>
              <w:spacing w:line="240" w:lineRule="auto"/>
              <w:rPr>
                <w:sz w:val="22"/>
                <w:szCs w:val="22"/>
              </w:rPr>
            </w:pPr>
            <w:r w:rsidRPr="00FC5AF2">
              <w:rPr>
                <w:sz w:val="22"/>
                <w:szCs w:val="22"/>
              </w:rPr>
              <w:t>%</w:t>
            </w:r>
          </w:p>
        </w:tc>
      </w:tr>
      <w:tr w:rsidR="005769AF" w:rsidRPr="00FC5AF2">
        <w:trPr>
          <w:trHeight w:val="663"/>
          <w:jc w:val="center"/>
        </w:trPr>
        <w:tc>
          <w:tcPr>
            <w:tcW w:w="2872" w:type="dxa"/>
          </w:tcPr>
          <w:p w:rsidR="005769AF" w:rsidRPr="00FC5AF2" w:rsidRDefault="005769AF" w:rsidP="00502CB8">
            <w:pPr>
              <w:spacing w:line="240" w:lineRule="auto"/>
              <w:rPr>
                <w:sz w:val="22"/>
                <w:szCs w:val="22"/>
              </w:rPr>
            </w:pPr>
            <w:r w:rsidRPr="00FC5AF2">
              <w:rPr>
                <w:sz w:val="22"/>
                <w:szCs w:val="22"/>
              </w:rPr>
              <w:t>На содержание городского общественного управления</w:t>
            </w:r>
          </w:p>
        </w:tc>
        <w:tc>
          <w:tcPr>
            <w:tcW w:w="790" w:type="dxa"/>
            <w:vAlign w:val="center"/>
          </w:tcPr>
          <w:p w:rsidR="005769AF" w:rsidRPr="00FC5AF2" w:rsidRDefault="005769AF" w:rsidP="00502CB8">
            <w:pPr>
              <w:spacing w:line="240" w:lineRule="auto"/>
              <w:rPr>
                <w:sz w:val="22"/>
                <w:szCs w:val="22"/>
              </w:rPr>
            </w:pPr>
            <w:r w:rsidRPr="00FC5AF2">
              <w:rPr>
                <w:sz w:val="22"/>
                <w:szCs w:val="22"/>
              </w:rPr>
              <w:t>11000</w:t>
            </w:r>
          </w:p>
        </w:tc>
        <w:tc>
          <w:tcPr>
            <w:tcW w:w="790" w:type="dxa"/>
            <w:vAlign w:val="center"/>
          </w:tcPr>
          <w:p w:rsidR="005769AF" w:rsidRPr="00FC5AF2" w:rsidRDefault="005769AF" w:rsidP="00502CB8">
            <w:pPr>
              <w:spacing w:line="240" w:lineRule="auto"/>
              <w:rPr>
                <w:sz w:val="22"/>
                <w:szCs w:val="22"/>
              </w:rPr>
            </w:pPr>
            <w:r w:rsidRPr="00FC5AF2">
              <w:rPr>
                <w:sz w:val="22"/>
                <w:szCs w:val="22"/>
              </w:rPr>
              <w:t>16</w:t>
            </w:r>
          </w:p>
        </w:tc>
        <w:tc>
          <w:tcPr>
            <w:tcW w:w="790" w:type="dxa"/>
            <w:vAlign w:val="center"/>
          </w:tcPr>
          <w:p w:rsidR="005769AF" w:rsidRPr="00FC5AF2" w:rsidRDefault="005769AF" w:rsidP="00502CB8">
            <w:pPr>
              <w:spacing w:line="240" w:lineRule="auto"/>
              <w:rPr>
                <w:sz w:val="22"/>
                <w:szCs w:val="22"/>
              </w:rPr>
            </w:pPr>
            <w:r w:rsidRPr="00FC5AF2">
              <w:rPr>
                <w:sz w:val="22"/>
                <w:szCs w:val="22"/>
              </w:rPr>
              <w:t>10770</w:t>
            </w:r>
          </w:p>
        </w:tc>
        <w:tc>
          <w:tcPr>
            <w:tcW w:w="790" w:type="dxa"/>
            <w:vAlign w:val="center"/>
          </w:tcPr>
          <w:p w:rsidR="005769AF" w:rsidRPr="00FC5AF2" w:rsidRDefault="005769AF" w:rsidP="00502CB8">
            <w:pPr>
              <w:spacing w:line="240" w:lineRule="auto"/>
              <w:rPr>
                <w:sz w:val="22"/>
                <w:szCs w:val="22"/>
              </w:rPr>
            </w:pPr>
            <w:r w:rsidRPr="00FC5AF2">
              <w:rPr>
                <w:sz w:val="22"/>
                <w:szCs w:val="22"/>
              </w:rPr>
              <w:t>21</w:t>
            </w:r>
          </w:p>
        </w:tc>
        <w:tc>
          <w:tcPr>
            <w:tcW w:w="790" w:type="dxa"/>
            <w:vAlign w:val="center"/>
          </w:tcPr>
          <w:p w:rsidR="005769AF" w:rsidRPr="00FC5AF2" w:rsidRDefault="005769AF" w:rsidP="00502CB8">
            <w:pPr>
              <w:spacing w:line="240" w:lineRule="auto"/>
              <w:rPr>
                <w:sz w:val="22"/>
                <w:szCs w:val="22"/>
              </w:rPr>
            </w:pPr>
            <w:r w:rsidRPr="00FC5AF2">
              <w:rPr>
                <w:sz w:val="22"/>
                <w:szCs w:val="22"/>
              </w:rPr>
              <w:t>12820</w:t>
            </w:r>
          </w:p>
        </w:tc>
        <w:tc>
          <w:tcPr>
            <w:tcW w:w="790" w:type="dxa"/>
            <w:vAlign w:val="center"/>
          </w:tcPr>
          <w:p w:rsidR="005769AF" w:rsidRPr="00FC5AF2" w:rsidRDefault="005769AF" w:rsidP="00502CB8">
            <w:pPr>
              <w:spacing w:line="240" w:lineRule="auto"/>
              <w:rPr>
                <w:sz w:val="22"/>
                <w:szCs w:val="22"/>
              </w:rPr>
            </w:pPr>
            <w:r w:rsidRPr="00FC5AF2">
              <w:rPr>
                <w:sz w:val="22"/>
                <w:szCs w:val="22"/>
              </w:rPr>
              <w:t>22</w:t>
            </w:r>
          </w:p>
        </w:tc>
        <w:tc>
          <w:tcPr>
            <w:tcW w:w="954" w:type="dxa"/>
            <w:vAlign w:val="center"/>
          </w:tcPr>
          <w:p w:rsidR="005769AF" w:rsidRPr="00FC5AF2" w:rsidRDefault="005769AF" w:rsidP="00502CB8">
            <w:pPr>
              <w:spacing w:line="240" w:lineRule="auto"/>
              <w:rPr>
                <w:sz w:val="22"/>
                <w:szCs w:val="22"/>
              </w:rPr>
            </w:pPr>
            <w:r w:rsidRPr="00FC5AF2">
              <w:rPr>
                <w:sz w:val="22"/>
                <w:szCs w:val="22"/>
              </w:rPr>
              <w:t>15672</w:t>
            </w:r>
          </w:p>
        </w:tc>
        <w:tc>
          <w:tcPr>
            <w:tcW w:w="626" w:type="dxa"/>
            <w:vAlign w:val="center"/>
          </w:tcPr>
          <w:p w:rsidR="005769AF" w:rsidRPr="00FC5AF2" w:rsidRDefault="005769AF" w:rsidP="00502CB8">
            <w:pPr>
              <w:spacing w:line="240" w:lineRule="auto"/>
              <w:rPr>
                <w:sz w:val="22"/>
                <w:szCs w:val="22"/>
              </w:rPr>
            </w:pPr>
            <w:r w:rsidRPr="00FC5AF2">
              <w:rPr>
                <w:sz w:val="22"/>
                <w:szCs w:val="22"/>
              </w:rPr>
              <w:t>23</w:t>
            </w:r>
          </w:p>
        </w:tc>
      </w:tr>
      <w:tr w:rsidR="005769AF" w:rsidRPr="00FC5AF2">
        <w:trPr>
          <w:trHeight w:val="553"/>
          <w:jc w:val="center"/>
        </w:trPr>
        <w:tc>
          <w:tcPr>
            <w:tcW w:w="2872" w:type="dxa"/>
          </w:tcPr>
          <w:p w:rsidR="005769AF" w:rsidRPr="00FC5AF2" w:rsidRDefault="005769AF" w:rsidP="00502CB8">
            <w:pPr>
              <w:spacing w:line="240" w:lineRule="auto"/>
              <w:rPr>
                <w:sz w:val="22"/>
                <w:szCs w:val="22"/>
              </w:rPr>
            </w:pPr>
            <w:r w:rsidRPr="00FC5AF2">
              <w:rPr>
                <w:sz w:val="22"/>
                <w:szCs w:val="22"/>
              </w:rPr>
              <w:t>На содержание Городского полицейского управления</w:t>
            </w:r>
          </w:p>
        </w:tc>
        <w:tc>
          <w:tcPr>
            <w:tcW w:w="790" w:type="dxa"/>
            <w:vAlign w:val="center"/>
          </w:tcPr>
          <w:p w:rsidR="005769AF" w:rsidRPr="00FC5AF2" w:rsidRDefault="005769AF" w:rsidP="00502CB8">
            <w:pPr>
              <w:spacing w:line="240" w:lineRule="auto"/>
              <w:rPr>
                <w:sz w:val="22"/>
                <w:szCs w:val="22"/>
              </w:rPr>
            </w:pPr>
            <w:r w:rsidRPr="00FC5AF2">
              <w:rPr>
                <w:sz w:val="22"/>
                <w:szCs w:val="22"/>
              </w:rPr>
              <w:t>3550</w:t>
            </w:r>
          </w:p>
        </w:tc>
        <w:tc>
          <w:tcPr>
            <w:tcW w:w="790" w:type="dxa"/>
            <w:vAlign w:val="center"/>
          </w:tcPr>
          <w:p w:rsidR="005769AF" w:rsidRPr="00FC5AF2" w:rsidRDefault="005769AF" w:rsidP="00502CB8">
            <w:pPr>
              <w:spacing w:line="240" w:lineRule="auto"/>
              <w:rPr>
                <w:sz w:val="22"/>
                <w:szCs w:val="22"/>
              </w:rPr>
            </w:pPr>
            <w:r w:rsidRPr="00FC5AF2">
              <w:rPr>
                <w:sz w:val="22"/>
                <w:szCs w:val="22"/>
              </w:rPr>
              <w:t>5</w:t>
            </w:r>
          </w:p>
        </w:tc>
        <w:tc>
          <w:tcPr>
            <w:tcW w:w="790" w:type="dxa"/>
            <w:vAlign w:val="center"/>
          </w:tcPr>
          <w:p w:rsidR="005769AF" w:rsidRPr="00FC5AF2" w:rsidRDefault="005769AF" w:rsidP="00502CB8">
            <w:pPr>
              <w:spacing w:line="240" w:lineRule="auto"/>
              <w:rPr>
                <w:sz w:val="22"/>
                <w:szCs w:val="22"/>
              </w:rPr>
            </w:pPr>
            <w:r w:rsidRPr="00FC5AF2">
              <w:rPr>
                <w:sz w:val="22"/>
                <w:szCs w:val="22"/>
              </w:rPr>
              <w:t>3557</w:t>
            </w:r>
          </w:p>
        </w:tc>
        <w:tc>
          <w:tcPr>
            <w:tcW w:w="790" w:type="dxa"/>
            <w:vAlign w:val="center"/>
          </w:tcPr>
          <w:p w:rsidR="005769AF" w:rsidRPr="00FC5AF2" w:rsidRDefault="005769AF" w:rsidP="00502CB8">
            <w:pPr>
              <w:spacing w:line="240" w:lineRule="auto"/>
              <w:rPr>
                <w:sz w:val="22"/>
                <w:szCs w:val="22"/>
              </w:rPr>
            </w:pPr>
            <w:r w:rsidRPr="00FC5AF2">
              <w:rPr>
                <w:sz w:val="22"/>
                <w:szCs w:val="22"/>
              </w:rPr>
              <w:t>7</w:t>
            </w:r>
          </w:p>
        </w:tc>
        <w:tc>
          <w:tcPr>
            <w:tcW w:w="790" w:type="dxa"/>
            <w:vAlign w:val="center"/>
          </w:tcPr>
          <w:p w:rsidR="005769AF" w:rsidRPr="00FC5AF2" w:rsidRDefault="005769AF" w:rsidP="00502CB8">
            <w:pPr>
              <w:spacing w:line="240" w:lineRule="auto"/>
              <w:rPr>
                <w:sz w:val="22"/>
                <w:szCs w:val="22"/>
              </w:rPr>
            </w:pPr>
            <w:r w:rsidRPr="00FC5AF2">
              <w:rPr>
                <w:sz w:val="22"/>
                <w:szCs w:val="22"/>
              </w:rPr>
              <w:t>3472</w:t>
            </w:r>
          </w:p>
        </w:tc>
        <w:tc>
          <w:tcPr>
            <w:tcW w:w="790" w:type="dxa"/>
            <w:vAlign w:val="center"/>
          </w:tcPr>
          <w:p w:rsidR="005769AF" w:rsidRPr="00FC5AF2" w:rsidRDefault="005769AF" w:rsidP="00502CB8">
            <w:pPr>
              <w:spacing w:line="240" w:lineRule="auto"/>
              <w:rPr>
                <w:sz w:val="22"/>
                <w:szCs w:val="22"/>
              </w:rPr>
            </w:pPr>
            <w:r w:rsidRPr="00FC5AF2">
              <w:rPr>
                <w:sz w:val="22"/>
                <w:szCs w:val="22"/>
              </w:rPr>
              <w:t>6</w:t>
            </w:r>
          </w:p>
        </w:tc>
        <w:tc>
          <w:tcPr>
            <w:tcW w:w="954" w:type="dxa"/>
            <w:vAlign w:val="center"/>
          </w:tcPr>
          <w:p w:rsidR="005769AF" w:rsidRPr="00FC5AF2" w:rsidRDefault="005769AF" w:rsidP="00502CB8">
            <w:pPr>
              <w:spacing w:line="240" w:lineRule="auto"/>
              <w:rPr>
                <w:sz w:val="22"/>
                <w:szCs w:val="22"/>
              </w:rPr>
            </w:pPr>
            <w:r w:rsidRPr="00FC5AF2">
              <w:rPr>
                <w:sz w:val="22"/>
                <w:szCs w:val="22"/>
              </w:rPr>
              <w:t>2989</w:t>
            </w:r>
          </w:p>
        </w:tc>
        <w:tc>
          <w:tcPr>
            <w:tcW w:w="626" w:type="dxa"/>
            <w:vAlign w:val="center"/>
          </w:tcPr>
          <w:p w:rsidR="005769AF" w:rsidRPr="00FC5AF2" w:rsidRDefault="005769AF" w:rsidP="00502CB8">
            <w:pPr>
              <w:spacing w:line="240" w:lineRule="auto"/>
              <w:rPr>
                <w:sz w:val="22"/>
                <w:szCs w:val="22"/>
              </w:rPr>
            </w:pPr>
            <w:r w:rsidRPr="00FC5AF2">
              <w:rPr>
                <w:sz w:val="22"/>
                <w:szCs w:val="22"/>
              </w:rPr>
              <w:t>4</w:t>
            </w:r>
          </w:p>
        </w:tc>
      </w:tr>
      <w:tr w:rsidR="005769AF" w:rsidRPr="00FC5AF2">
        <w:trPr>
          <w:trHeight w:val="547"/>
          <w:jc w:val="center"/>
        </w:trPr>
        <w:tc>
          <w:tcPr>
            <w:tcW w:w="2872" w:type="dxa"/>
          </w:tcPr>
          <w:p w:rsidR="005769AF" w:rsidRPr="00FC5AF2" w:rsidRDefault="005769AF" w:rsidP="00502CB8">
            <w:pPr>
              <w:spacing w:line="240" w:lineRule="auto"/>
              <w:rPr>
                <w:sz w:val="22"/>
                <w:szCs w:val="22"/>
              </w:rPr>
            </w:pPr>
            <w:r w:rsidRPr="00FC5AF2">
              <w:rPr>
                <w:sz w:val="22"/>
                <w:szCs w:val="22"/>
              </w:rPr>
              <w:t xml:space="preserve">На содержание пожарной команды </w:t>
            </w:r>
          </w:p>
        </w:tc>
        <w:tc>
          <w:tcPr>
            <w:tcW w:w="790" w:type="dxa"/>
            <w:vAlign w:val="center"/>
          </w:tcPr>
          <w:p w:rsidR="005769AF" w:rsidRPr="00FC5AF2" w:rsidRDefault="005769AF" w:rsidP="00502CB8">
            <w:pPr>
              <w:spacing w:line="240" w:lineRule="auto"/>
              <w:rPr>
                <w:sz w:val="22"/>
                <w:szCs w:val="22"/>
              </w:rPr>
            </w:pPr>
            <w:r w:rsidRPr="00FC5AF2">
              <w:rPr>
                <w:sz w:val="22"/>
                <w:szCs w:val="22"/>
              </w:rPr>
              <w:t>7190</w:t>
            </w:r>
          </w:p>
        </w:tc>
        <w:tc>
          <w:tcPr>
            <w:tcW w:w="790" w:type="dxa"/>
            <w:vAlign w:val="center"/>
          </w:tcPr>
          <w:p w:rsidR="005769AF" w:rsidRPr="00FC5AF2" w:rsidRDefault="005769AF" w:rsidP="00502CB8">
            <w:pPr>
              <w:spacing w:line="240" w:lineRule="auto"/>
              <w:rPr>
                <w:sz w:val="22"/>
                <w:szCs w:val="22"/>
              </w:rPr>
            </w:pPr>
            <w:r w:rsidRPr="00FC5AF2">
              <w:rPr>
                <w:sz w:val="22"/>
                <w:szCs w:val="22"/>
              </w:rPr>
              <w:t>11</w:t>
            </w:r>
          </w:p>
        </w:tc>
        <w:tc>
          <w:tcPr>
            <w:tcW w:w="790" w:type="dxa"/>
            <w:vAlign w:val="center"/>
          </w:tcPr>
          <w:p w:rsidR="005769AF" w:rsidRPr="00FC5AF2" w:rsidRDefault="005769AF" w:rsidP="00502CB8">
            <w:pPr>
              <w:spacing w:line="240" w:lineRule="auto"/>
              <w:rPr>
                <w:sz w:val="22"/>
                <w:szCs w:val="22"/>
              </w:rPr>
            </w:pPr>
            <w:r w:rsidRPr="00FC5AF2">
              <w:rPr>
                <w:sz w:val="22"/>
                <w:szCs w:val="22"/>
              </w:rPr>
              <w:t>7107</w:t>
            </w:r>
          </w:p>
        </w:tc>
        <w:tc>
          <w:tcPr>
            <w:tcW w:w="790" w:type="dxa"/>
            <w:vAlign w:val="center"/>
          </w:tcPr>
          <w:p w:rsidR="005769AF" w:rsidRPr="00FC5AF2" w:rsidRDefault="005769AF" w:rsidP="00502CB8">
            <w:pPr>
              <w:spacing w:line="240" w:lineRule="auto"/>
              <w:rPr>
                <w:sz w:val="22"/>
                <w:szCs w:val="22"/>
              </w:rPr>
            </w:pPr>
            <w:r w:rsidRPr="00FC5AF2">
              <w:rPr>
                <w:sz w:val="22"/>
                <w:szCs w:val="22"/>
              </w:rPr>
              <w:t>11</w:t>
            </w:r>
          </w:p>
        </w:tc>
        <w:tc>
          <w:tcPr>
            <w:tcW w:w="790" w:type="dxa"/>
            <w:vAlign w:val="center"/>
          </w:tcPr>
          <w:p w:rsidR="005769AF" w:rsidRPr="00FC5AF2" w:rsidRDefault="005769AF" w:rsidP="00502CB8">
            <w:pPr>
              <w:spacing w:line="240" w:lineRule="auto"/>
              <w:rPr>
                <w:sz w:val="22"/>
                <w:szCs w:val="22"/>
              </w:rPr>
            </w:pPr>
            <w:r w:rsidRPr="00FC5AF2">
              <w:rPr>
                <w:sz w:val="22"/>
                <w:szCs w:val="22"/>
              </w:rPr>
              <w:t>4631</w:t>
            </w:r>
          </w:p>
        </w:tc>
        <w:tc>
          <w:tcPr>
            <w:tcW w:w="790" w:type="dxa"/>
            <w:vAlign w:val="center"/>
          </w:tcPr>
          <w:p w:rsidR="005769AF" w:rsidRPr="00FC5AF2" w:rsidRDefault="005769AF" w:rsidP="00502CB8">
            <w:pPr>
              <w:spacing w:line="240" w:lineRule="auto"/>
              <w:rPr>
                <w:sz w:val="22"/>
                <w:szCs w:val="22"/>
              </w:rPr>
            </w:pPr>
            <w:r w:rsidRPr="00FC5AF2">
              <w:rPr>
                <w:sz w:val="22"/>
                <w:szCs w:val="22"/>
              </w:rPr>
              <w:t>8</w:t>
            </w:r>
          </w:p>
        </w:tc>
        <w:tc>
          <w:tcPr>
            <w:tcW w:w="954" w:type="dxa"/>
            <w:vAlign w:val="center"/>
          </w:tcPr>
          <w:p w:rsidR="005769AF" w:rsidRPr="00FC5AF2" w:rsidRDefault="005769AF" w:rsidP="00502CB8">
            <w:pPr>
              <w:spacing w:line="240" w:lineRule="auto"/>
              <w:rPr>
                <w:sz w:val="22"/>
                <w:szCs w:val="22"/>
              </w:rPr>
            </w:pPr>
            <w:r w:rsidRPr="00FC5AF2">
              <w:rPr>
                <w:sz w:val="22"/>
                <w:szCs w:val="22"/>
              </w:rPr>
              <w:t>4987</w:t>
            </w:r>
          </w:p>
        </w:tc>
        <w:tc>
          <w:tcPr>
            <w:tcW w:w="626" w:type="dxa"/>
            <w:vAlign w:val="center"/>
          </w:tcPr>
          <w:p w:rsidR="005769AF" w:rsidRPr="00FC5AF2" w:rsidRDefault="005769AF" w:rsidP="00502CB8">
            <w:pPr>
              <w:spacing w:line="240" w:lineRule="auto"/>
              <w:rPr>
                <w:sz w:val="22"/>
                <w:szCs w:val="22"/>
              </w:rPr>
            </w:pPr>
            <w:r w:rsidRPr="00FC5AF2">
              <w:rPr>
                <w:sz w:val="22"/>
                <w:szCs w:val="22"/>
              </w:rPr>
              <w:t>7</w:t>
            </w:r>
          </w:p>
        </w:tc>
      </w:tr>
      <w:tr w:rsidR="005769AF" w:rsidRPr="00FC5AF2">
        <w:trPr>
          <w:trHeight w:val="557"/>
          <w:jc w:val="center"/>
        </w:trPr>
        <w:tc>
          <w:tcPr>
            <w:tcW w:w="2872" w:type="dxa"/>
          </w:tcPr>
          <w:p w:rsidR="005769AF" w:rsidRPr="00FC5AF2" w:rsidRDefault="005769AF" w:rsidP="00502CB8">
            <w:pPr>
              <w:spacing w:line="240" w:lineRule="auto"/>
              <w:rPr>
                <w:sz w:val="22"/>
                <w:szCs w:val="22"/>
              </w:rPr>
            </w:pPr>
            <w:r w:rsidRPr="00FC5AF2">
              <w:rPr>
                <w:sz w:val="22"/>
                <w:szCs w:val="22"/>
              </w:rPr>
              <w:t>По охранению народного здравия</w:t>
            </w:r>
          </w:p>
        </w:tc>
        <w:tc>
          <w:tcPr>
            <w:tcW w:w="790" w:type="dxa"/>
            <w:vAlign w:val="center"/>
          </w:tcPr>
          <w:p w:rsidR="005769AF" w:rsidRPr="00FC5AF2" w:rsidRDefault="005769AF" w:rsidP="00502CB8">
            <w:pPr>
              <w:spacing w:line="240" w:lineRule="auto"/>
              <w:rPr>
                <w:sz w:val="22"/>
                <w:szCs w:val="22"/>
              </w:rPr>
            </w:pPr>
            <w:r w:rsidRPr="00FC5AF2">
              <w:rPr>
                <w:sz w:val="22"/>
                <w:szCs w:val="22"/>
              </w:rPr>
              <w:t>3050</w:t>
            </w:r>
          </w:p>
        </w:tc>
        <w:tc>
          <w:tcPr>
            <w:tcW w:w="790" w:type="dxa"/>
            <w:vAlign w:val="center"/>
          </w:tcPr>
          <w:p w:rsidR="005769AF" w:rsidRPr="00FC5AF2" w:rsidRDefault="005769AF" w:rsidP="00502CB8">
            <w:pPr>
              <w:spacing w:line="240" w:lineRule="auto"/>
              <w:rPr>
                <w:sz w:val="22"/>
                <w:szCs w:val="22"/>
              </w:rPr>
            </w:pPr>
            <w:r w:rsidRPr="00FC5AF2">
              <w:rPr>
                <w:sz w:val="22"/>
                <w:szCs w:val="22"/>
              </w:rPr>
              <w:t>5</w:t>
            </w:r>
          </w:p>
        </w:tc>
        <w:tc>
          <w:tcPr>
            <w:tcW w:w="790" w:type="dxa"/>
            <w:vAlign w:val="center"/>
          </w:tcPr>
          <w:p w:rsidR="005769AF" w:rsidRPr="00FC5AF2" w:rsidRDefault="005769AF" w:rsidP="00502CB8">
            <w:pPr>
              <w:spacing w:line="240" w:lineRule="auto"/>
              <w:rPr>
                <w:sz w:val="22"/>
                <w:szCs w:val="22"/>
              </w:rPr>
            </w:pPr>
            <w:r w:rsidRPr="00FC5AF2">
              <w:rPr>
                <w:sz w:val="22"/>
                <w:szCs w:val="22"/>
              </w:rPr>
              <w:t>2910</w:t>
            </w:r>
          </w:p>
        </w:tc>
        <w:tc>
          <w:tcPr>
            <w:tcW w:w="790" w:type="dxa"/>
            <w:vAlign w:val="center"/>
          </w:tcPr>
          <w:p w:rsidR="005769AF" w:rsidRPr="00FC5AF2" w:rsidRDefault="005769AF" w:rsidP="00502CB8">
            <w:pPr>
              <w:spacing w:line="240" w:lineRule="auto"/>
              <w:rPr>
                <w:sz w:val="22"/>
                <w:szCs w:val="22"/>
              </w:rPr>
            </w:pPr>
            <w:r w:rsidRPr="00FC5AF2">
              <w:rPr>
                <w:sz w:val="22"/>
                <w:szCs w:val="22"/>
              </w:rPr>
              <w:t>6</w:t>
            </w:r>
          </w:p>
        </w:tc>
        <w:tc>
          <w:tcPr>
            <w:tcW w:w="790" w:type="dxa"/>
            <w:vAlign w:val="center"/>
          </w:tcPr>
          <w:p w:rsidR="005769AF" w:rsidRPr="00FC5AF2" w:rsidRDefault="005769AF" w:rsidP="00502CB8">
            <w:pPr>
              <w:spacing w:line="240" w:lineRule="auto"/>
              <w:rPr>
                <w:sz w:val="22"/>
                <w:szCs w:val="22"/>
              </w:rPr>
            </w:pPr>
            <w:r w:rsidRPr="00FC5AF2">
              <w:rPr>
                <w:sz w:val="22"/>
                <w:szCs w:val="22"/>
              </w:rPr>
              <w:t>5189</w:t>
            </w:r>
          </w:p>
        </w:tc>
        <w:tc>
          <w:tcPr>
            <w:tcW w:w="790" w:type="dxa"/>
            <w:vAlign w:val="center"/>
          </w:tcPr>
          <w:p w:rsidR="005769AF" w:rsidRPr="00FC5AF2" w:rsidRDefault="005769AF" w:rsidP="00502CB8">
            <w:pPr>
              <w:spacing w:line="240" w:lineRule="auto"/>
              <w:rPr>
                <w:sz w:val="22"/>
                <w:szCs w:val="22"/>
              </w:rPr>
            </w:pPr>
            <w:r w:rsidRPr="00FC5AF2">
              <w:rPr>
                <w:sz w:val="22"/>
                <w:szCs w:val="22"/>
              </w:rPr>
              <w:t>9</w:t>
            </w:r>
          </w:p>
        </w:tc>
        <w:tc>
          <w:tcPr>
            <w:tcW w:w="954" w:type="dxa"/>
            <w:vAlign w:val="center"/>
          </w:tcPr>
          <w:p w:rsidR="005769AF" w:rsidRPr="00FC5AF2" w:rsidRDefault="005769AF" w:rsidP="00502CB8">
            <w:pPr>
              <w:spacing w:line="240" w:lineRule="auto"/>
              <w:rPr>
                <w:sz w:val="22"/>
                <w:szCs w:val="22"/>
              </w:rPr>
            </w:pPr>
            <w:r w:rsidRPr="00FC5AF2">
              <w:rPr>
                <w:sz w:val="22"/>
                <w:szCs w:val="22"/>
              </w:rPr>
              <w:t>4896</w:t>
            </w:r>
          </w:p>
        </w:tc>
        <w:tc>
          <w:tcPr>
            <w:tcW w:w="626" w:type="dxa"/>
            <w:vAlign w:val="center"/>
          </w:tcPr>
          <w:p w:rsidR="005769AF" w:rsidRPr="00FC5AF2" w:rsidRDefault="005769AF" w:rsidP="00502CB8">
            <w:pPr>
              <w:spacing w:line="240" w:lineRule="auto"/>
              <w:rPr>
                <w:sz w:val="22"/>
                <w:szCs w:val="22"/>
              </w:rPr>
            </w:pPr>
            <w:r w:rsidRPr="00FC5AF2">
              <w:rPr>
                <w:sz w:val="22"/>
                <w:szCs w:val="22"/>
              </w:rPr>
              <w:t>7</w:t>
            </w:r>
          </w:p>
        </w:tc>
      </w:tr>
      <w:tr w:rsidR="005769AF" w:rsidRPr="00FC5AF2">
        <w:trPr>
          <w:trHeight w:val="420"/>
          <w:jc w:val="center"/>
        </w:trPr>
        <w:tc>
          <w:tcPr>
            <w:tcW w:w="2872" w:type="dxa"/>
          </w:tcPr>
          <w:p w:rsidR="005769AF" w:rsidRPr="00FC5AF2" w:rsidRDefault="005769AF" w:rsidP="00502CB8">
            <w:pPr>
              <w:spacing w:line="240" w:lineRule="auto"/>
              <w:rPr>
                <w:sz w:val="22"/>
                <w:szCs w:val="22"/>
              </w:rPr>
            </w:pPr>
            <w:r w:rsidRPr="00FC5AF2">
              <w:rPr>
                <w:sz w:val="22"/>
                <w:szCs w:val="22"/>
              </w:rPr>
              <w:t>На  народное образование</w:t>
            </w:r>
          </w:p>
        </w:tc>
        <w:tc>
          <w:tcPr>
            <w:tcW w:w="790" w:type="dxa"/>
            <w:vAlign w:val="center"/>
          </w:tcPr>
          <w:p w:rsidR="005769AF" w:rsidRPr="00FC5AF2" w:rsidRDefault="005769AF" w:rsidP="00502CB8">
            <w:pPr>
              <w:spacing w:line="240" w:lineRule="auto"/>
              <w:rPr>
                <w:sz w:val="22"/>
                <w:szCs w:val="22"/>
              </w:rPr>
            </w:pPr>
            <w:r w:rsidRPr="00FC5AF2">
              <w:rPr>
                <w:sz w:val="22"/>
                <w:szCs w:val="22"/>
              </w:rPr>
              <w:t>13640</w:t>
            </w:r>
          </w:p>
        </w:tc>
        <w:tc>
          <w:tcPr>
            <w:tcW w:w="790" w:type="dxa"/>
            <w:vAlign w:val="center"/>
          </w:tcPr>
          <w:p w:rsidR="005769AF" w:rsidRPr="00FC5AF2" w:rsidRDefault="005769AF" w:rsidP="00502CB8">
            <w:pPr>
              <w:spacing w:line="240" w:lineRule="auto"/>
              <w:rPr>
                <w:sz w:val="22"/>
                <w:szCs w:val="22"/>
              </w:rPr>
            </w:pPr>
            <w:r w:rsidRPr="00FC5AF2">
              <w:rPr>
                <w:sz w:val="22"/>
                <w:szCs w:val="22"/>
              </w:rPr>
              <w:t>20</w:t>
            </w:r>
          </w:p>
        </w:tc>
        <w:tc>
          <w:tcPr>
            <w:tcW w:w="790" w:type="dxa"/>
            <w:vAlign w:val="center"/>
          </w:tcPr>
          <w:p w:rsidR="005769AF" w:rsidRPr="00FC5AF2" w:rsidRDefault="005769AF" w:rsidP="00502CB8">
            <w:pPr>
              <w:spacing w:line="240" w:lineRule="auto"/>
              <w:rPr>
                <w:sz w:val="22"/>
                <w:szCs w:val="22"/>
              </w:rPr>
            </w:pPr>
            <w:r w:rsidRPr="00FC5AF2">
              <w:rPr>
                <w:sz w:val="22"/>
                <w:szCs w:val="22"/>
              </w:rPr>
              <w:t>13665</w:t>
            </w:r>
          </w:p>
        </w:tc>
        <w:tc>
          <w:tcPr>
            <w:tcW w:w="790" w:type="dxa"/>
            <w:vAlign w:val="center"/>
          </w:tcPr>
          <w:p w:rsidR="005769AF" w:rsidRPr="00FC5AF2" w:rsidRDefault="005769AF" w:rsidP="00502CB8">
            <w:pPr>
              <w:spacing w:line="240" w:lineRule="auto"/>
              <w:rPr>
                <w:sz w:val="22"/>
                <w:szCs w:val="22"/>
              </w:rPr>
            </w:pPr>
            <w:r w:rsidRPr="00FC5AF2">
              <w:rPr>
                <w:sz w:val="22"/>
                <w:szCs w:val="22"/>
              </w:rPr>
              <w:t>26</w:t>
            </w:r>
          </w:p>
        </w:tc>
        <w:tc>
          <w:tcPr>
            <w:tcW w:w="790" w:type="dxa"/>
            <w:vAlign w:val="center"/>
          </w:tcPr>
          <w:p w:rsidR="005769AF" w:rsidRPr="00FC5AF2" w:rsidRDefault="005769AF" w:rsidP="00502CB8">
            <w:pPr>
              <w:spacing w:line="240" w:lineRule="auto"/>
              <w:rPr>
                <w:sz w:val="22"/>
                <w:szCs w:val="22"/>
              </w:rPr>
            </w:pPr>
            <w:r w:rsidRPr="00FC5AF2">
              <w:rPr>
                <w:sz w:val="22"/>
                <w:szCs w:val="22"/>
              </w:rPr>
              <w:t>16132</w:t>
            </w:r>
          </w:p>
        </w:tc>
        <w:tc>
          <w:tcPr>
            <w:tcW w:w="790" w:type="dxa"/>
            <w:vAlign w:val="center"/>
          </w:tcPr>
          <w:p w:rsidR="005769AF" w:rsidRPr="00FC5AF2" w:rsidRDefault="005769AF" w:rsidP="00502CB8">
            <w:pPr>
              <w:spacing w:line="240" w:lineRule="auto"/>
              <w:rPr>
                <w:sz w:val="22"/>
                <w:szCs w:val="22"/>
              </w:rPr>
            </w:pPr>
            <w:r w:rsidRPr="00FC5AF2">
              <w:rPr>
                <w:sz w:val="22"/>
                <w:szCs w:val="22"/>
              </w:rPr>
              <w:t>28</w:t>
            </w:r>
          </w:p>
        </w:tc>
        <w:tc>
          <w:tcPr>
            <w:tcW w:w="954" w:type="dxa"/>
            <w:vAlign w:val="center"/>
          </w:tcPr>
          <w:p w:rsidR="005769AF" w:rsidRPr="00FC5AF2" w:rsidRDefault="005769AF" w:rsidP="00502CB8">
            <w:pPr>
              <w:spacing w:line="240" w:lineRule="auto"/>
              <w:rPr>
                <w:sz w:val="22"/>
                <w:szCs w:val="22"/>
              </w:rPr>
            </w:pPr>
            <w:r w:rsidRPr="00FC5AF2">
              <w:rPr>
                <w:sz w:val="22"/>
                <w:szCs w:val="22"/>
              </w:rPr>
              <w:t>18126</w:t>
            </w:r>
          </w:p>
        </w:tc>
        <w:tc>
          <w:tcPr>
            <w:tcW w:w="626" w:type="dxa"/>
            <w:vAlign w:val="center"/>
          </w:tcPr>
          <w:p w:rsidR="005769AF" w:rsidRPr="00FC5AF2" w:rsidRDefault="005769AF" w:rsidP="00502CB8">
            <w:pPr>
              <w:spacing w:line="240" w:lineRule="auto"/>
              <w:rPr>
                <w:sz w:val="22"/>
                <w:szCs w:val="22"/>
              </w:rPr>
            </w:pPr>
            <w:r w:rsidRPr="00FC5AF2">
              <w:rPr>
                <w:sz w:val="22"/>
                <w:szCs w:val="22"/>
              </w:rPr>
              <w:t>27</w:t>
            </w:r>
          </w:p>
        </w:tc>
      </w:tr>
      <w:tr w:rsidR="005769AF" w:rsidRPr="00FC5AF2">
        <w:trPr>
          <w:trHeight w:val="414"/>
          <w:jc w:val="center"/>
        </w:trPr>
        <w:tc>
          <w:tcPr>
            <w:tcW w:w="2872" w:type="dxa"/>
          </w:tcPr>
          <w:p w:rsidR="005769AF" w:rsidRPr="00FC5AF2" w:rsidRDefault="005769AF" w:rsidP="00502CB8">
            <w:pPr>
              <w:spacing w:line="240" w:lineRule="auto"/>
              <w:rPr>
                <w:sz w:val="22"/>
                <w:szCs w:val="22"/>
              </w:rPr>
            </w:pPr>
            <w:r w:rsidRPr="00FC5AF2">
              <w:rPr>
                <w:sz w:val="22"/>
                <w:szCs w:val="22"/>
              </w:rPr>
              <w:t>На благоустройство города</w:t>
            </w:r>
          </w:p>
        </w:tc>
        <w:tc>
          <w:tcPr>
            <w:tcW w:w="790" w:type="dxa"/>
            <w:vAlign w:val="center"/>
          </w:tcPr>
          <w:p w:rsidR="005769AF" w:rsidRPr="00FC5AF2" w:rsidRDefault="005769AF" w:rsidP="00502CB8">
            <w:pPr>
              <w:spacing w:line="240" w:lineRule="auto"/>
              <w:rPr>
                <w:sz w:val="22"/>
                <w:szCs w:val="22"/>
              </w:rPr>
            </w:pPr>
            <w:r w:rsidRPr="00FC5AF2">
              <w:rPr>
                <w:sz w:val="22"/>
                <w:szCs w:val="22"/>
              </w:rPr>
              <w:t>2640</w:t>
            </w:r>
          </w:p>
        </w:tc>
        <w:tc>
          <w:tcPr>
            <w:tcW w:w="790" w:type="dxa"/>
            <w:vAlign w:val="center"/>
          </w:tcPr>
          <w:p w:rsidR="005769AF" w:rsidRPr="00FC5AF2" w:rsidRDefault="005769AF" w:rsidP="00502CB8">
            <w:pPr>
              <w:spacing w:line="240" w:lineRule="auto"/>
              <w:rPr>
                <w:sz w:val="22"/>
                <w:szCs w:val="22"/>
              </w:rPr>
            </w:pPr>
            <w:r w:rsidRPr="00FC5AF2">
              <w:rPr>
                <w:sz w:val="22"/>
                <w:szCs w:val="22"/>
              </w:rPr>
              <w:t>4</w:t>
            </w:r>
          </w:p>
        </w:tc>
        <w:tc>
          <w:tcPr>
            <w:tcW w:w="790" w:type="dxa"/>
            <w:vAlign w:val="center"/>
          </w:tcPr>
          <w:p w:rsidR="005769AF" w:rsidRPr="00FC5AF2" w:rsidRDefault="005769AF" w:rsidP="00502CB8">
            <w:pPr>
              <w:spacing w:line="240" w:lineRule="auto"/>
              <w:rPr>
                <w:sz w:val="22"/>
                <w:szCs w:val="22"/>
              </w:rPr>
            </w:pPr>
            <w:r w:rsidRPr="00FC5AF2">
              <w:rPr>
                <w:sz w:val="22"/>
                <w:szCs w:val="22"/>
              </w:rPr>
              <w:t>3001</w:t>
            </w:r>
          </w:p>
        </w:tc>
        <w:tc>
          <w:tcPr>
            <w:tcW w:w="790" w:type="dxa"/>
            <w:vAlign w:val="center"/>
          </w:tcPr>
          <w:p w:rsidR="005769AF" w:rsidRPr="00FC5AF2" w:rsidRDefault="005769AF" w:rsidP="00502CB8">
            <w:pPr>
              <w:spacing w:line="240" w:lineRule="auto"/>
              <w:rPr>
                <w:sz w:val="22"/>
                <w:szCs w:val="22"/>
              </w:rPr>
            </w:pPr>
            <w:r w:rsidRPr="00FC5AF2">
              <w:rPr>
                <w:sz w:val="22"/>
                <w:szCs w:val="22"/>
              </w:rPr>
              <w:t>6</w:t>
            </w:r>
          </w:p>
        </w:tc>
        <w:tc>
          <w:tcPr>
            <w:tcW w:w="790" w:type="dxa"/>
            <w:vAlign w:val="center"/>
          </w:tcPr>
          <w:p w:rsidR="005769AF" w:rsidRPr="00FC5AF2" w:rsidRDefault="005769AF" w:rsidP="00502CB8">
            <w:pPr>
              <w:spacing w:line="240" w:lineRule="auto"/>
              <w:rPr>
                <w:sz w:val="22"/>
                <w:szCs w:val="22"/>
              </w:rPr>
            </w:pPr>
            <w:r w:rsidRPr="00FC5AF2">
              <w:rPr>
                <w:sz w:val="22"/>
                <w:szCs w:val="22"/>
              </w:rPr>
              <w:t>1131</w:t>
            </w:r>
          </w:p>
        </w:tc>
        <w:tc>
          <w:tcPr>
            <w:tcW w:w="790" w:type="dxa"/>
            <w:vAlign w:val="center"/>
          </w:tcPr>
          <w:p w:rsidR="005769AF" w:rsidRPr="00FC5AF2" w:rsidRDefault="005769AF" w:rsidP="00502CB8">
            <w:pPr>
              <w:spacing w:line="240" w:lineRule="auto"/>
              <w:rPr>
                <w:sz w:val="22"/>
                <w:szCs w:val="22"/>
              </w:rPr>
            </w:pPr>
            <w:r w:rsidRPr="00FC5AF2">
              <w:rPr>
                <w:sz w:val="22"/>
                <w:szCs w:val="22"/>
              </w:rPr>
              <w:t>2</w:t>
            </w:r>
          </w:p>
        </w:tc>
        <w:tc>
          <w:tcPr>
            <w:tcW w:w="954" w:type="dxa"/>
            <w:vAlign w:val="center"/>
          </w:tcPr>
          <w:p w:rsidR="005769AF" w:rsidRPr="00FC5AF2" w:rsidRDefault="005769AF" w:rsidP="00502CB8">
            <w:pPr>
              <w:spacing w:line="240" w:lineRule="auto"/>
              <w:rPr>
                <w:sz w:val="22"/>
                <w:szCs w:val="22"/>
              </w:rPr>
            </w:pPr>
            <w:r w:rsidRPr="00FC5AF2">
              <w:rPr>
                <w:sz w:val="22"/>
                <w:szCs w:val="22"/>
              </w:rPr>
              <w:t>988</w:t>
            </w:r>
          </w:p>
        </w:tc>
        <w:tc>
          <w:tcPr>
            <w:tcW w:w="626" w:type="dxa"/>
            <w:vAlign w:val="center"/>
          </w:tcPr>
          <w:p w:rsidR="005769AF" w:rsidRPr="00FC5AF2" w:rsidRDefault="005769AF" w:rsidP="00502CB8">
            <w:pPr>
              <w:spacing w:line="240" w:lineRule="auto"/>
              <w:rPr>
                <w:sz w:val="22"/>
                <w:szCs w:val="22"/>
              </w:rPr>
            </w:pPr>
            <w:r w:rsidRPr="00FC5AF2">
              <w:rPr>
                <w:sz w:val="22"/>
                <w:szCs w:val="22"/>
              </w:rPr>
              <w:t>1</w:t>
            </w:r>
          </w:p>
        </w:tc>
      </w:tr>
      <w:tr w:rsidR="005769AF" w:rsidRPr="00FC5AF2">
        <w:trPr>
          <w:trHeight w:val="415"/>
          <w:jc w:val="center"/>
        </w:trPr>
        <w:tc>
          <w:tcPr>
            <w:tcW w:w="2872" w:type="dxa"/>
          </w:tcPr>
          <w:p w:rsidR="005769AF" w:rsidRPr="00FC5AF2" w:rsidRDefault="005769AF" w:rsidP="00502CB8">
            <w:pPr>
              <w:spacing w:line="240" w:lineRule="auto"/>
              <w:rPr>
                <w:sz w:val="22"/>
                <w:szCs w:val="22"/>
              </w:rPr>
            </w:pPr>
            <w:r w:rsidRPr="00FC5AF2">
              <w:rPr>
                <w:sz w:val="22"/>
                <w:szCs w:val="22"/>
              </w:rPr>
              <w:t>Благотворительность</w:t>
            </w:r>
          </w:p>
        </w:tc>
        <w:tc>
          <w:tcPr>
            <w:tcW w:w="790" w:type="dxa"/>
            <w:vAlign w:val="center"/>
          </w:tcPr>
          <w:p w:rsidR="005769AF" w:rsidRPr="00FC5AF2" w:rsidRDefault="005769AF" w:rsidP="00502CB8">
            <w:pPr>
              <w:spacing w:line="240" w:lineRule="auto"/>
              <w:rPr>
                <w:sz w:val="22"/>
                <w:szCs w:val="22"/>
              </w:rPr>
            </w:pPr>
            <w:r w:rsidRPr="00FC5AF2">
              <w:rPr>
                <w:sz w:val="22"/>
                <w:szCs w:val="22"/>
              </w:rPr>
              <w:t>2500</w:t>
            </w:r>
          </w:p>
        </w:tc>
        <w:tc>
          <w:tcPr>
            <w:tcW w:w="790" w:type="dxa"/>
            <w:vAlign w:val="center"/>
          </w:tcPr>
          <w:p w:rsidR="005769AF" w:rsidRPr="00FC5AF2" w:rsidRDefault="005769AF" w:rsidP="00502CB8">
            <w:pPr>
              <w:spacing w:line="240" w:lineRule="auto"/>
              <w:rPr>
                <w:sz w:val="22"/>
                <w:szCs w:val="22"/>
              </w:rPr>
            </w:pPr>
            <w:r w:rsidRPr="00FC5AF2">
              <w:rPr>
                <w:sz w:val="22"/>
                <w:szCs w:val="22"/>
              </w:rPr>
              <w:t>4</w:t>
            </w:r>
          </w:p>
        </w:tc>
        <w:tc>
          <w:tcPr>
            <w:tcW w:w="790" w:type="dxa"/>
            <w:vAlign w:val="center"/>
          </w:tcPr>
          <w:p w:rsidR="005769AF" w:rsidRPr="00FC5AF2" w:rsidRDefault="005769AF" w:rsidP="00502CB8">
            <w:pPr>
              <w:spacing w:line="240" w:lineRule="auto"/>
              <w:rPr>
                <w:sz w:val="22"/>
                <w:szCs w:val="22"/>
              </w:rPr>
            </w:pPr>
            <w:r w:rsidRPr="00FC5AF2">
              <w:rPr>
                <w:sz w:val="22"/>
                <w:szCs w:val="22"/>
              </w:rPr>
              <w:t>2650</w:t>
            </w:r>
          </w:p>
        </w:tc>
        <w:tc>
          <w:tcPr>
            <w:tcW w:w="790" w:type="dxa"/>
            <w:vAlign w:val="center"/>
          </w:tcPr>
          <w:p w:rsidR="005769AF" w:rsidRPr="00FC5AF2" w:rsidRDefault="005769AF" w:rsidP="00502CB8">
            <w:pPr>
              <w:spacing w:line="240" w:lineRule="auto"/>
              <w:rPr>
                <w:sz w:val="22"/>
                <w:szCs w:val="22"/>
              </w:rPr>
            </w:pPr>
            <w:r w:rsidRPr="00FC5AF2">
              <w:rPr>
                <w:sz w:val="22"/>
                <w:szCs w:val="22"/>
              </w:rPr>
              <w:t>5</w:t>
            </w:r>
          </w:p>
        </w:tc>
        <w:tc>
          <w:tcPr>
            <w:tcW w:w="790" w:type="dxa"/>
            <w:vAlign w:val="center"/>
          </w:tcPr>
          <w:p w:rsidR="005769AF" w:rsidRPr="00FC5AF2" w:rsidRDefault="005769AF" w:rsidP="00502CB8">
            <w:pPr>
              <w:spacing w:line="240" w:lineRule="auto"/>
              <w:rPr>
                <w:sz w:val="22"/>
                <w:szCs w:val="22"/>
              </w:rPr>
            </w:pPr>
            <w:r w:rsidRPr="00FC5AF2">
              <w:rPr>
                <w:sz w:val="22"/>
                <w:szCs w:val="22"/>
              </w:rPr>
              <w:t>5600</w:t>
            </w:r>
          </w:p>
        </w:tc>
        <w:tc>
          <w:tcPr>
            <w:tcW w:w="790" w:type="dxa"/>
            <w:vAlign w:val="center"/>
          </w:tcPr>
          <w:p w:rsidR="005769AF" w:rsidRPr="00FC5AF2" w:rsidRDefault="005769AF" w:rsidP="00502CB8">
            <w:pPr>
              <w:spacing w:line="240" w:lineRule="auto"/>
              <w:rPr>
                <w:sz w:val="22"/>
                <w:szCs w:val="22"/>
              </w:rPr>
            </w:pPr>
            <w:r w:rsidRPr="00FC5AF2">
              <w:rPr>
                <w:sz w:val="22"/>
                <w:szCs w:val="22"/>
              </w:rPr>
              <w:t>10</w:t>
            </w:r>
          </w:p>
        </w:tc>
        <w:tc>
          <w:tcPr>
            <w:tcW w:w="954" w:type="dxa"/>
            <w:vAlign w:val="center"/>
          </w:tcPr>
          <w:p w:rsidR="005769AF" w:rsidRPr="00FC5AF2" w:rsidRDefault="005769AF" w:rsidP="00502CB8">
            <w:pPr>
              <w:spacing w:line="240" w:lineRule="auto"/>
              <w:rPr>
                <w:sz w:val="22"/>
                <w:szCs w:val="22"/>
              </w:rPr>
            </w:pPr>
            <w:r w:rsidRPr="00FC5AF2">
              <w:rPr>
                <w:sz w:val="22"/>
                <w:szCs w:val="22"/>
              </w:rPr>
              <w:t>Не указано</w:t>
            </w:r>
          </w:p>
        </w:tc>
        <w:tc>
          <w:tcPr>
            <w:tcW w:w="626" w:type="dxa"/>
            <w:vAlign w:val="center"/>
          </w:tcPr>
          <w:p w:rsidR="005769AF" w:rsidRPr="00FC5AF2" w:rsidRDefault="005769AF" w:rsidP="00502CB8">
            <w:pPr>
              <w:spacing w:line="240" w:lineRule="auto"/>
              <w:rPr>
                <w:sz w:val="22"/>
                <w:szCs w:val="22"/>
              </w:rPr>
            </w:pPr>
            <w:r w:rsidRPr="00FC5AF2">
              <w:rPr>
                <w:sz w:val="22"/>
                <w:szCs w:val="22"/>
              </w:rPr>
              <w:t>-</w:t>
            </w:r>
          </w:p>
        </w:tc>
      </w:tr>
      <w:tr w:rsidR="005769AF" w:rsidRPr="00FC5AF2">
        <w:trPr>
          <w:trHeight w:val="204"/>
          <w:jc w:val="center"/>
        </w:trPr>
        <w:tc>
          <w:tcPr>
            <w:tcW w:w="2872" w:type="dxa"/>
          </w:tcPr>
          <w:p w:rsidR="005769AF" w:rsidRPr="00FC5AF2" w:rsidRDefault="005769AF" w:rsidP="00502CB8">
            <w:pPr>
              <w:spacing w:line="240" w:lineRule="auto"/>
              <w:rPr>
                <w:sz w:val="22"/>
                <w:szCs w:val="22"/>
              </w:rPr>
            </w:pPr>
            <w:r w:rsidRPr="00FC5AF2">
              <w:rPr>
                <w:sz w:val="22"/>
                <w:szCs w:val="22"/>
              </w:rPr>
              <w:t xml:space="preserve"> Всего</w:t>
            </w:r>
          </w:p>
        </w:tc>
        <w:tc>
          <w:tcPr>
            <w:tcW w:w="1580" w:type="dxa"/>
            <w:gridSpan w:val="2"/>
            <w:vAlign w:val="center"/>
          </w:tcPr>
          <w:p w:rsidR="005769AF" w:rsidRPr="00FC5AF2" w:rsidRDefault="005769AF" w:rsidP="00502CB8">
            <w:pPr>
              <w:spacing w:line="240" w:lineRule="auto"/>
              <w:rPr>
                <w:sz w:val="22"/>
                <w:szCs w:val="22"/>
              </w:rPr>
            </w:pPr>
            <w:r w:rsidRPr="00FC5AF2">
              <w:rPr>
                <w:sz w:val="22"/>
                <w:szCs w:val="22"/>
              </w:rPr>
              <w:t>67000</w:t>
            </w:r>
          </w:p>
        </w:tc>
        <w:tc>
          <w:tcPr>
            <w:tcW w:w="1580" w:type="dxa"/>
            <w:gridSpan w:val="2"/>
            <w:vAlign w:val="center"/>
          </w:tcPr>
          <w:p w:rsidR="005769AF" w:rsidRPr="00FC5AF2" w:rsidRDefault="005769AF" w:rsidP="00502CB8">
            <w:pPr>
              <w:spacing w:line="240" w:lineRule="auto"/>
              <w:rPr>
                <w:sz w:val="22"/>
                <w:szCs w:val="22"/>
              </w:rPr>
            </w:pPr>
            <w:r w:rsidRPr="00FC5AF2">
              <w:rPr>
                <w:sz w:val="22"/>
                <w:szCs w:val="22"/>
              </w:rPr>
              <w:t>52000</w:t>
            </w:r>
          </w:p>
        </w:tc>
        <w:tc>
          <w:tcPr>
            <w:tcW w:w="1580" w:type="dxa"/>
            <w:gridSpan w:val="2"/>
            <w:vAlign w:val="center"/>
          </w:tcPr>
          <w:p w:rsidR="005769AF" w:rsidRPr="00FC5AF2" w:rsidRDefault="005769AF" w:rsidP="00502CB8">
            <w:pPr>
              <w:spacing w:line="240" w:lineRule="auto"/>
              <w:rPr>
                <w:sz w:val="22"/>
                <w:szCs w:val="22"/>
              </w:rPr>
            </w:pPr>
            <w:r w:rsidRPr="00FC5AF2">
              <w:rPr>
                <w:sz w:val="22"/>
                <w:szCs w:val="22"/>
              </w:rPr>
              <w:t>57000</w:t>
            </w:r>
          </w:p>
        </w:tc>
        <w:tc>
          <w:tcPr>
            <w:tcW w:w="1580" w:type="dxa"/>
            <w:gridSpan w:val="2"/>
            <w:vAlign w:val="center"/>
          </w:tcPr>
          <w:p w:rsidR="005769AF" w:rsidRPr="00FC5AF2" w:rsidRDefault="005769AF" w:rsidP="00502CB8">
            <w:pPr>
              <w:spacing w:line="240" w:lineRule="auto"/>
              <w:rPr>
                <w:sz w:val="22"/>
                <w:szCs w:val="22"/>
              </w:rPr>
            </w:pPr>
            <w:r w:rsidRPr="00FC5AF2">
              <w:rPr>
                <w:sz w:val="22"/>
                <w:szCs w:val="22"/>
              </w:rPr>
              <w:t xml:space="preserve"> 67356</w:t>
            </w:r>
          </w:p>
        </w:tc>
      </w:tr>
    </w:tbl>
    <w:p w:rsidR="005769AF" w:rsidRPr="00FC5AF2" w:rsidRDefault="005769AF" w:rsidP="00502CB8">
      <w:pPr>
        <w:spacing w:line="240" w:lineRule="auto"/>
        <w:rPr>
          <w:sz w:val="22"/>
          <w:szCs w:val="22"/>
        </w:rPr>
      </w:pPr>
      <w:r w:rsidRPr="00FC5AF2">
        <w:rPr>
          <w:sz w:val="22"/>
          <w:szCs w:val="22"/>
        </w:rPr>
        <w:t xml:space="preserve">Составлено </w:t>
      </w:r>
      <w:proofErr w:type="spellStart"/>
      <w:r w:rsidRPr="00FC5AF2">
        <w:rPr>
          <w:sz w:val="22"/>
          <w:szCs w:val="22"/>
        </w:rPr>
        <w:t>по</w:t>
      </w:r>
      <w:proofErr w:type="gramStart"/>
      <w:r w:rsidRPr="00FC5AF2">
        <w:rPr>
          <w:sz w:val="22"/>
          <w:szCs w:val="22"/>
        </w:rPr>
        <w:t>:Г</w:t>
      </w:r>
      <w:proofErr w:type="gramEnd"/>
      <w:r w:rsidRPr="00FC5AF2">
        <w:rPr>
          <w:sz w:val="22"/>
          <w:szCs w:val="22"/>
        </w:rPr>
        <w:t>АРБ</w:t>
      </w:r>
      <w:proofErr w:type="spellEnd"/>
      <w:r w:rsidRPr="00FC5AF2">
        <w:rPr>
          <w:sz w:val="22"/>
          <w:szCs w:val="22"/>
        </w:rPr>
        <w:t>. Ф. 261. Оп. 1. Д. 324, Д. 458. Л. 39 – 40, Д. 788. Л. 6 – 15; Обзор  Забайкальской  области за 1903 г. – г. Чита</w:t>
      </w:r>
      <w:proofErr w:type="gramStart"/>
      <w:r w:rsidRPr="00FC5AF2">
        <w:rPr>
          <w:sz w:val="22"/>
          <w:szCs w:val="22"/>
        </w:rPr>
        <w:t xml:space="preserve"> :</w:t>
      </w:r>
      <w:proofErr w:type="gramEnd"/>
      <w:r w:rsidRPr="00FC5AF2">
        <w:rPr>
          <w:sz w:val="22"/>
          <w:szCs w:val="22"/>
        </w:rPr>
        <w:t xml:space="preserve"> Типография </w:t>
      </w:r>
      <w:proofErr w:type="spellStart"/>
      <w:r w:rsidRPr="00FC5AF2">
        <w:rPr>
          <w:sz w:val="22"/>
          <w:szCs w:val="22"/>
        </w:rPr>
        <w:t>Забайк</w:t>
      </w:r>
      <w:proofErr w:type="spellEnd"/>
      <w:r w:rsidRPr="00FC5AF2">
        <w:rPr>
          <w:sz w:val="22"/>
          <w:szCs w:val="22"/>
        </w:rPr>
        <w:t>. Обл. Прав</w:t>
      </w:r>
      <w:proofErr w:type="gramStart"/>
      <w:r w:rsidRPr="00FC5AF2">
        <w:rPr>
          <w:sz w:val="22"/>
          <w:szCs w:val="22"/>
        </w:rPr>
        <w:t xml:space="preserve">., </w:t>
      </w:r>
      <w:proofErr w:type="gramEnd"/>
      <w:r w:rsidRPr="00FC5AF2">
        <w:rPr>
          <w:sz w:val="22"/>
          <w:szCs w:val="22"/>
        </w:rPr>
        <w:t>1904 г. – С. 72.</w:t>
      </w:r>
    </w:p>
    <w:p w:rsidR="005769AF" w:rsidRPr="00FC5AF2" w:rsidRDefault="005769AF" w:rsidP="00502CB8"/>
    <w:p w:rsidR="005769AF" w:rsidRPr="00FC5AF2" w:rsidRDefault="005769AF" w:rsidP="00502CB8">
      <w:pPr>
        <w:spacing w:line="240" w:lineRule="auto"/>
        <w:jc w:val="right"/>
      </w:pPr>
      <w:r w:rsidRPr="00FC5AF2">
        <w:t>Таблица 12</w:t>
      </w:r>
    </w:p>
    <w:p w:rsidR="005769AF" w:rsidRPr="00FC5AF2" w:rsidRDefault="005769AF" w:rsidP="00502CB8">
      <w:pPr>
        <w:spacing w:line="240" w:lineRule="auto"/>
        <w:jc w:val="center"/>
        <w:rPr>
          <w:b/>
          <w:bCs/>
        </w:rPr>
      </w:pPr>
      <w:r w:rsidRPr="00FC5AF2">
        <w:rPr>
          <w:b/>
          <w:bCs/>
        </w:rPr>
        <w:t xml:space="preserve">Число общеобразовательных учебных заведений в Забайкальской области 1885 – 1889 гг. </w:t>
      </w:r>
    </w:p>
    <w:tbl>
      <w:tblPr>
        <w:tblW w:w="9606"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384"/>
        <w:gridCol w:w="567"/>
        <w:gridCol w:w="567"/>
        <w:gridCol w:w="567"/>
        <w:gridCol w:w="567"/>
        <w:gridCol w:w="550"/>
        <w:gridCol w:w="548"/>
        <w:gridCol w:w="461"/>
        <w:gridCol w:w="567"/>
        <w:gridCol w:w="567"/>
        <w:gridCol w:w="567"/>
        <w:gridCol w:w="532"/>
        <w:gridCol w:w="567"/>
        <w:gridCol w:w="567"/>
        <w:gridCol w:w="461"/>
        <w:gridCol w:w="567"/>
      </w:tblGrid>
      <w:tr w:rsidR="005769AF" w:rsidRPr="00FC5AF2">
        <w:trPr>
          <w:trHeight w:val="217"/>
        </w:trPr>
        <w:tc>
          <w:tcPr>
            <w:tcW w:w="1384" w:type="dxa"/>
            <w:vMerge w:val="restart"/>
          </w:tcPr>
          <w:p w:rsidR="005769AF" w:rsidRPr="00FC5AF2" w:rsidRDefault="005769AF" w:rsidP="00502CB8">
            <w:pPr>
              <w:spacing w:line="240" w:lineRule="auto"/>
              <w:jc w:val="center"/>
              <w:rPr>
                <w:sz w:val="20"/>
                <w:szCs w:val="20"/>
              </w:rPr>
            </w:pPr>
            <w:r w:rsidRPr="00FC5AF2">
              <w:rPr>
                <w:sz w:val="20"/>
                <w:szCs w:val="20"/>
              </w:rPr>
              <w:t>Общеобразовательные учебные заведения</w:t>
            </w:r>
          </w:p>
        </w:tc>
        <w:tc>
          <w:tcPr>
            <w:tcW w:w="2818" w:type="dxa"/>
            <w:gridSpan w:val="5"/>
          </w:tcPr>
          <w:p w:rsidR="005769AF" w:rsidRPr="00FC5AF2" w:rsidRDefault="005769AF" w:rsidP="00502CB8">
            <w:pPr>
              <w:spacing w:line="240" w:lineRule="auto"/>
              <w:jc w:val="center"/>
              <w:rPr>
                <w:b/>
                <w:bCs/>
                <w:sz w:val="20"/>
                <w:szCs w:val="20"/>
              </w:rPr>
            </w:pPr>
            <w:r w:rsidRPr="00FC5AF2">
              <w:rPr>
                <w:b/>
                <w:bCs/>
                <w:sz w:val="20"/>
                <w:szCs w:val="20"/>
              </w:rPr>
              <w:t>1885</w:t>
            </w:r>
          </w:p>
        </w:tc>
        <w:tc>
          <w:tcPr>
            <w:tcW w:w="2710" w:type="dxa"/>
            <w:gridSpan w:val="5"/>
          </w:tcPr>
          <w:p w:rsidR="005769AF" w:rsidRPr="00FC5AF2" w:rsidRDefault="005769AF" w:rsidP="00502CB8">
            <w:pPr>
              <w:spacing w:line="240" w:lineRule="auto"/>
              <w:jc w:val="center"/>
              <w:rPr>
                <w:b/>
                <w:bCs/>
                <w:sz w:val="20"/>
                <w:szCs w:val="20"/>
              </w:rPr>
            </w:pPr>
            <w:r w:rsidRPr="00FC5AF2">
              <w:rPr>
                <w:b/>
                <w:bCs/>
                <w:sz w:val="20"/>
                <w:szCs w:val="20"/>
              </w:rPr>
              <w:t>1888</w:t>
            </w:r>
          </w:p>
        </w:tc>
        <w:tc>
          <w:tcPr>
            <w:tcW w:w="2694" w:type="dxa"/>
            <w:gridSpan w:val="5"/>
          </w:tcPr>
          <w:p w:rsidR="005769AF" w:rsidRPr="00FC5AF2" w:rsidRDefault="005769AF" w:rsidP="00502CB8">
            <w:pPr>
              <w:spacing w:line="240" w:lineRule="auto"/>
              <w:jc w:val="center"/>
              <w:rPr>
                <w:b/>
                <w:bCs/>
                <w:sz w:val="20"/>
                <w:szCs w:val="20"/>
              </w:rPr>
            </w:pPr>
            <w:r w:rsidRPr="00FC5AF2">
              <w:rPr>
                <w:b/>
                <w:bCs/>
                <w:sz w:val="20"/>
                <w:szCs w:val="20"/>
              </w:rPr>
              <w:t>1889</w:t>
            </w:r>
          </w:p>
        </w:tc>
      </w:tr>
      <w:tr w:rsidR="005769AF" w:rsidRPr="00FC5AF2">
        <w:trPr>
          <w:trHeight w:val="258"/>
        </w:trPr>
        <w:tc>
          <w:tcPr>
            <w:tcW w:w="1384" w:type="dxa"/>
            <w:vMerge/>
          </w:tcPr>
          <w:p w:rsidR="005769AF" w:rsidRPr="00FC5AF2" w:rsidRDefault="005769AF" w:rsidP="00502CB8">
            <w:pPr>
              <w:spacing w:line="240" w:lineRule="auto"/>
              <w:jc w:val="center"/>
              <w:rPr>
                <w:sz w:val="20"/>
                <w:szCs w:val="20"/>
              </w:rPr>
            </w:pPr>
          </w:p>
        </w:tc>
        <w:tc>
          <w:tcPr>
            <w:tcW w:w="567" w:type="dxa"/>
          </w:tcPr>
          <w:p w:rsidR="005769AF" w:rsidRPr="00FC5AF2" w:rsidRDefault="005769AF" w:rsidP="00502CB8">
            <w:pPr>
              <w:spacing w:line="240" w:lineRule="auto"/>
              <w:jc w:val="center"/>
              <w:rPr>
                <w:sz w:val="20"/>
                <w:szCs w:val="20"/>
              </w:rPr>
            </w:pPr>
            <w:r w:rsidRPr="00FC5AF2">
              <w:rPr>
                <w:sz w:val="20"/>
                <w:szCs w:val="20"/>
              </w:rPr>
              <w:t xml:space="preserve">Число </w:t>
            </w:r>
            <w:proofErr w:type="spellStart"/>
            <w:r w:rsidRPr="00FC5AF2">
              <w:rPr>
                <w:sz w:val="20"/>
                <w:szCs w:val="20"/>
              </w:rPr>
              <w:t>уч</w:t>
            </w:r>
            <w:proofErr w:type="spellEnd"/>
            <w:r w:rsidRPr="00FC5AF2">
              <w:rPr>
                <w:sz w:val="20"/>
                <w:szCs w:val="20"/>
              </w:rPr>
              <w:t xml:space="preserve">. </w:t>
            </w:r>
            <w:proofErr w:type="spellStart"/>
            <w:r w:rsidRPr="00FC5AF2">
              <w:rPr>
                <w:sz w:val="20"/>
                <w:szCs w:val="20"/>
              </w:rPr>
              <w:t>зав-й</w:t>
            </w:r>
            <w:proofErr w:type="spellEnd"/>
            <w:r w:rsidRPr="00FC5AF2">
              <w:rPr>
                <w:sz w:val="20"/>
                <w:szCs w:val="20"/>
              </w:rPr>
              <w:t>.</w:t>
            </w:r>
          </w:p>
        </w:tc>
        <w:tc>
          <w:tcPr>
            <w:tcW w:w="1134" w:type="dxa"/>
            <w:gridSpan w:val="2"/>
          </w:tcPr>
          <w:p w:rsidR="005769AF" w:rsidRPr="00FC5AF2" w:rsidRDefault="005769AF" w:rsidP="00502CB8">
            <w:pPr>
              <w:spacing w:line="240" w:lineRule="auto"/>
              <w:jc w:val="center"/>
              <w:rPr>
                <w:sz w:val="20"/>
                <w:szCs w:val="20"/>
              </w:rPr>
            </w:pPr>
            <w:r w:rsidRPr="00FC5AF2">
              <w:rPr>
                <w:sz w:val="20"/>
                <w:szCs w:val="20"/>
              </w:rPr>
              <w:t>Чита</w:t>
            </w:r>
          </w:p>
        </w:tc>
        <w:tc>
          <w:tcPr>
            <w:tcW w:w="1117" w:type="dxa"/>
            <w:gridSpan w:val="2"/>
          </w:tcPr>
          <w:p w:rsidR="005769AF" w:rsidRPr="00FC5AF2" w:rsidRDefault="005769AF" w:rsidP="00502CB8">
            <w:pPr>
              <w:spacing w:line="240" w:lineRule="auto"/>
              <w:jc w:val="center"/>
              <w:rPr>
                <w:sz w:val="20"/>
                <w:szCs w:val="20"/>
              </w:rPr>
            </w:pPr>
            <w:r w:rsidRPr="00FC5AF2">
              <w:rPr>
                <w:sz w:val="20"/>
                <w:szCs w:val="20"/>
              </w:rPr>
              <w:t>Окружные города</w:t>
            </w:r>
          </w:p>
        </w:tc>
        <w:tc>
          <w:tcPr>
            <w:tcW w:w="548" w:type="dxa"/>
          </w:tcPr>
          <w:p w:rsidR="005769AF" w:rsidRPr="00FC5AF2" w:rsidRDefault="005769AF" w:rsidP="00502CB8">
            <w:pPr>
              <w:spacing w:line="240" w:lineRule="auto"/>
              <w:jc w:val="center"/>
              <w:rPr>
                <w:sz w:val="20"/>
                <w:szCs w:val="20"/>
              </w:rPr>
            </w:pPr>
            <w:r w:rsidRPr="00FC5AF2">
              <w:rPr>
                <w:sz w:val="20"/>
                <w:szCs w:val="20"/>
              </w:rPr>
              <w:t xml:space="preserve">Число </w:t>
            </w:r>
            <w:proofErr w:type="spellStart"/>
            <w:r w:rsidRPr="00FC5AF2">
              <w:rPr>
                <w:sz w:val="20"/>
                <w:szCs w:val="20"/>
              </w:rPr>
              <w:t>уч</w:t>
            </w:r>
            <w:proofErr w:type="spellEnd"/>
            <w:r w:rsidRPr="00FC5AF2">
              <w:rPr>
                <w:sz w:val="20"/>
                <w:szCs w:val="20"/>
              </w:rPr>
              <w:t xml:space="preserve">. </w:t>
            </w:r>
            <w:proofErr w:type="spellStart"/>
            <w:r w:rsidRPr="00FC5AF2">
              <w:rPr>
                <w:sz w:val="20"/>
                <w:szCs w:val="20"/>
              </w:rPr>
              <w:t>зав-й</w:t>
            </w:r>
            <w:proofErr w:type="spellEnd"/>
            <w:r w:rsidRPr="00FC5AF2">
              <w:rPr>
                <w:sz w:val="20"/>
                <w:szCs w:val="20"/>
              </w:rPr>
              <w:t>.</w:t>
            </w:r>
          </w:p>
        </w:tc>
        <w:tc>
          <w:tcPr>
            <w:tcW w:w="1028" w:type="dxa"/>
            <w:gridSpan w:val="2"/>
          </w:tcPr>
          <w:p w:rsidR="005769AF" w:rsidRPr="00FC5AF2" w:rsidRDefault="005769AF" w:rsidP="00502CB8">
            <w:pPr>
              <w:spacing w:line="240" w:lineRule="auto"/>
              <w:jc w:val="center"/>
              <w:rPr>
                <w:sz w:val="20"/>
                <w:szCs w:val="20"/>
              </w:rPr>
            </w:pPr>
            <w:r w:rsidRPr="00FC5AF2">
              <w:rPr>
                <w:sz w:val="20"/>
                <w:szCs w:val="20"/>
              </w:rPr>
              <w:t>Чита</w:t>
            </w:r>
          </w:p>
        </w:tc>
        <w:tc>
          <w:tcPr>
            <w:tcW w:w="1134" w:type="dxa"/>
            <w:gridSpan w:val="2"/>
          </w:tcPr>
          <w:p w:rsidR="005769AF" w:rsidRPr="00FC5AF2" w:rsidRDefault="005769AF" w:rsidP="00502CB8">
            <w:pPr>
              <w:spacing w:line="240" w:lineRule="auto"/>
              <w:jc w:val="center"/>
              <w:rPr>
                <w:sz w:val="20"/>
                <w:szCs w:val="20"/>
              </w:rPr>
            </w:pPr>
            <w:r w:rsidRPr="00FC5AF2">
              <w:rPr>
                <w:sz w:val="20"/>
                <w:szCs w:val="20"/>
              </w:rPr>
              <w:t>Окружные города</w:t>
            </w:r>
          </w:p>
        </w:tc>
        <w:tc>
          <w:tcPr>
            <w:tcW w:w="532" w:type="dxa"/>
          </w:tcPr>
          <w:p w:rsidR="005769AF" w:rsidRPr="00FC5AF2" w:rsidRDefault="005769AF" w:rsidP="00502CB8">
            <w:pPr>
              <w:spacing w:line="240" w:lineRule="auto"/>
              <w:jc w:val="center"/>
              <w:rPr>
                <w:sz w:val="20"/>
                <w:szCs w:val="20"/>
              </w:rPr>
            </w:pPr>
            <w:r w:rsidRPr="00FC5AF2">
              <w:rPr>
                <w:sz w:val="20"/>
                <w:szCs w:val="20"/>
              </w:rPr>
              <w:t xml:space="preserve">Число </w:t>
            </w:r>
            <w:proofErr w:type="spellStart"/>
            <w:r w:rsidRPr="00FC5AF2">
              <w:rPr>
                <w:sz w:val="20"/>
                <w:szCs w:val="20"/>
              </w:rPr>
              <w:t>уч</w:t>
            </w:r>
            <w:proofErr w:type="spellEnd"/>
            <w:r w:rsidRPr="00FC5AF2">
              <w:rPr>
                <w:sz w:val="20"/>
                <w:szCs w:val="20"/>
              </w:rPr>
              <w:t xml:space="preserve">. </w:t>
            </w:r>
            <w:proofErr w:type="spellStart"/>
            <w:r w:rsidRPr="00FC5AF2">
              <w:rPr>
                <w:sz w:val="20"/>
                <w:szCs w:val="20"/>
              </w:rPr>
              <w:t>зав-й</w:t>
            </w:r>
            <w:proofErr w:type="spellEnd"/>
            <w:r w:rsidRPr="00FC5AF2">
              <w:rPr>
                <w:sz w:val="20"/>
                <w:szCs w:val="20"/>
              </w:rPr>
              <w:t>.</w:t>
            </w:r>
          </w:p>
        </w:tc>
        <w:tc>
          <w:tcPr>
            <w:tcW w:w="1134" w:type="dxa"/>
            <w:gridSpan w:val="2"/>
          </w:tcPr>
          <w:p w:rsidR="005769AF" w:rsidRPr="00FC5AF2" w:rsidRDefault="005769AF" w:rsidP="00502CB8">
            <w:pPr>
              <w:spacing w:line="240" w:lineRule="auto"/>
              <w:jc w:val="center"/>
              <w:rPr>
                <w:sz w:val="20"/>
                <w:szCs w:val="20"/>
              </w:rPr>
            </w:pPr>
            <w:r w:rsidRPr="00FC5AF2">
              <w:rPr>
                <w:sz w:val="20"/>
                <w:szCs w:val="20"/>
              </w:rPr>
              <w:t>Чита</w:t>
            </w:r>
          </w:p>
        </w:tc>
        <w:tc>
          <w:tcPr>
            <w:tcW w:w="1028" w:type="dxa"/>
            <w:gridSpan w:val="2"/>
          </w:tcPr>
          <w:p w:rsidR="005769AF" w:rsidRPr="00FC5AF2" w:rsidRDefault="005769AF" w:rsidP="00502CB8">
            <w:pPr>
              <w:spacing w:line="240" w:lineRule="auto"/>
              <w:jc w:val="center"/>
              <w:rPr>
                <w:sz w:val="20"/>
                <w:szCs w:val="20"/>
              </w:rPr>
            </w:pPr>
            <w:r w:rsidRPr="00FC5AF2">
              <w:rPr>
                <w:sz w:val="20"/>
                <w:szCs w:val="20"/>
              </w:rPr>
              <w:t>Окружные города</w:t>
            </w:r>
          </w:p>
        </w:tc>
      </w:tr>
      <w:tr w:rsidR="005769AF" w:rsidRPr="00FC5AF2">
        <w:tc>
          <w:tcPr>
            <w:tcW w:w="1384" w:type="dxa"/>
          </w:tcPr>
          <w:p w:rsidR="005769AF" w:rsidRPr="00FC5AF2" w:rsidRDefault="005769AF" w:rsidP="00502CB8">
            <w:pPr>
              <w:spacing w:line="240" w:lineRule="auto"/>
              <w:jc w:val="center"/>
              <w:rPr>
                <w:sz w:val="20"/>
                <w:szCs w:val="20"/>
              </w:rPr>
            </w:pPr>
          </w:p>
        </w:tc>
        <w:tc>
          <w:tcPr>
            <w:tcW w:w="567" w:type="dxa"/>
          </w:tcPr>
          <w:p w:rsidR="005769AF" w:rsidRPr="00FC5AF2" w:rsidRDefault="005769AF" w:rsidP="00502CB8">
            <w:pPr>
              <w:spacing w:line="240" w:lineRule="auto"/>
              <w:jc w:val="center"/>
              <w:rPr>
                <w:sz w:val="20"/>
                <w:szCs w:val="20"/>
              </w:rPr>
            </w:pPr>
          </w:p>
        </w:tc>
        <w:tc>
          <w:tcPr>
            <w:tcW w:w="567" w:type="dxa"/>
          </w:tcPr>
          <w:p w:rsidR="005769AF" w:rsidRPr="00FC5AF2" w:rsidRDefault="005769AF" w:rsidP="00502CB8">
            <w:pPr>
              <w:spacing w:line="240" w:lineRule="auto"/>
              <w:jc w:val="center"/>
              <w:rPr>
                <w:sz w:val="20"/>
                <w:szCs w:val="20"/>
              </w:rPr>
            </w:pPr>
            <w:r w:rsidRPr="00FC5AF2">
              <w:rPr>
                <w:sz w:val="20"/>
                <w:szCs w:val="20"/>
              </w:rPr>
              <w:t>М.</w:t>
            </w:r>
          </w:p>
        </w:tc>
        <w:tc>
          <w:tcPr>
            <w:tcW w:w="567" w:type="dxa"/>
          </w:tcPr>
          <w:p w:rsidR="005769AF" w:rsidRPr="00FC5AF2" w:rsidRDefault="005769AF" w:rsidP="00502CB8">
            <w:pPr>
              <w:spacing w:line="240" w:lineRule="auto"/>
              <w:jc w:val="center"/>
              <w:rPr>
                <w:sz w:val="20"/>
                <w:szCs w:val="20"/>
              </w:rPr>
            </w:pPr>
            <w:r w:rsidRPr="00FC5AF2">
              <w:rPr>
                <w:sz w:val="20"/>
                <w:szCs w:val="20"/>
              </w:rPr>
              <w:t>Ж.</w:t>
            </w:r>
          </w:p>
        </w:tc>
        <w:tc>
          <w:tcPr>
            <w:tcW w:w="567" w:type="dxa"/>
          </w:tcPr>
          <w:p w:rsidR="005769AF" w:rsidRPr="00FC5AF2" w:rsidRDefault="005769AF" w:rsidP="00502CB8">
            <w:pPr>
              <w:spacing w:line="240" w:lineRule="auto"/>
              <w:jc w:val="center"/>
              <w:rPr>
                <w:sz w:val="20"/>
                <w:szCs w:val="20"/>
              </w:rPr>
            </w:pPr>
            <w:r w:rsidRPr="00FC5AF2">
              <w:rPr>
                <w:sz w:val="20"/>
                <w:szCs w:val="20"/>
              </w:rPr>
              <w:t>М.</w:t>
            </w:r>
          </w:p>
        </w:tc>
        <w:tc>
          <w:tcPr>
            <w:tcW w:w="550" w:type="dxa"/>
          </w:tcPr>
          <w:p w:rsidR="005769AF" w:rsidRPr="00FC5AF2" w:rsidRDefault="005769AF" w:rsidP="00502CB8">
            <w:pPr>
              <w:spacing w:line="240" w:lineRule="auto"/>
              <w:jc w:val="center"/>
              <w:rPr>
                <w:sz w:val="20"/>
                <w:szCs w:val="20"/>
              </w:rPr>
            </w:pPr>
            <w:r w:rsidRPr="00FC5AF2">
              <w:rPr>
                <w:sz w:val="20"/>
                <w:szCs w:val="20"/>
              </w:rPr>
              <w:t>Ж.</w:t>
            </w:r>
          </w:p>
        </w:tc>
        <w:tc>
          <w:tcPr>
            <w:tcW w:w="548" w:type="dxa"/>
          </w:tcPr>
          <w:p w:rsidR="005769AF" w:rsidRPr="00FC5AF2" w:rsidRDefault="005769AF" w:rsidP="00502CB8">
            <w:pPr>
              <w:spacing w:line="240" w:lineRule="auto"/>
              <w:jc w:val="center"/>
              <w:rPr>
                <w:sz w:val="20"/>
                <w:szCs w:val="20"/>
              </w:rPr>
            </w:pPr>
          </w:p>
        </w:tc>
        <w:tc>
          <w:tcPr>
            <w:tcW w:w="461" w:type="dxa"/>
          </w:tcPr>
          <w:p w:rsidR="005769AF" w:rsidRPr="00FC5AF2" w:rsidRDefault="005769AF" w:rsidP="00502CB8">
            <w:pPr>
              <w:spacing w:line="240" w:lineRule="auto"/>
              <w:jc w:val="center"/>
              <w:rPr>
                <w:sz w:val="20"/>
                <w:szCs w:val="20"/>
              </w:rPr>
            </w:pPr>
            <w:r w:rsidRPr="00FC5AF2">
              <w:rPr>
                <w:sz w:val="20"/>
                <w:szCs w:val="20"/>
              </w:rPr>
              <w:t>М.</w:t>
            </w:r>
          </w:p>
        </w:tc>
        <w:tc>
          <w:tcPr>
            <w:tcW w:w="567" w:type="dxa"/>
          </w:tcPr>
          <w:p w:rsidR="005769AF" w:rsidRPr="00FC5AF2" w:rsidRDefault="005769AF" w:rsidP="00502CB8">
            <w:pPr>
              <w:spacing w:line="240" w:lineRule="auto"/>
              <w:jc w:val="center"/>
              <w:rPr>
                <w:sz w:val="20"/>
                <w:szCs w:val="20"/>
              </w:rPr>
            </w:pPr>
            <w:r w:rsidRPr="00FC5AF2">
              <w:rPr>
                <w:sz w:val="20"/>
                <w:szCs w:val="20"/>
              </w:rPr>
              <w:t>Ж.</w:t>
            </w:r>
          </w:p>
        </w:tc>
        <w:tc>
          <w:tcPr>
            <w:tcW w:w="567" w:type="dxa"/>
          </w:tcPr>
          <w:p w:rsidR="005769AF" w:rsidRPr="00FC5AF2" w:rsidRDefault="005769AF" w:rsidP="00502CB8">
            <w:pPr>
              <w:spacing w:line="240" w:lineRule="auto"/>
              <w:jc w:val="center"/>
              <w:rPr>
                <w:sz w:val="20"/>
                <w:szCs w:val="20"/>
              </w:rPr>
            </w:pPr>
            <w:r w:rsidRPr="00FC5AF2">
              <w:rPr>
                <w:sz w:val="20"/>
                <w:szCs w:val="20"/>
              </w:rPr>
              <w:t>М.</w:t>
            </w:r>
          </w:p>
        </w:tc>
        <w:tc>
          <w:tcPr>
            <w:tcW w:w="567" w:type="dxa"/>
          </w:tcPr>
          <w:p w:rsidR="005769AF" w:rsidRPr="00FC5AF2" w:rsidRDefault="005769AF" w:rsidP="00502CB8">
            <w:pPr>
              <w:spacing w:line="240" w:lineRule="auto"/>
              <w:jc w:val="center"/>
              <w:rPr>
                <w:sz w:val="20"/>
                <w:szCs w:val="20"/>
              </w:rPr>
            </w:pPr>
            <w:r w:rsidRPr="00FC5AF2">
              <w:rPr>
                <w:sz w:val="20"/>
                <w:szCs w:val="20"/>
              </w:rPr>
              <w:t>Ж.</w:t>
            </w:r>
          </w:p>
        </w:tc>
        <w:tc>
          <w:tcPr>
            <w:tcW w:w="532" w:type="dxa"/>
          </w:tcPr>
          <w:p w:rsidR="005769AF" w:rsidRPr="00FC5AF2" w:rsidRDefault="005769AF" w:rsidP="00502CB8">
            <w:pPr>
              <w:spacing w:line="240" w:lineRule="auto"/>
              <w:jc w:val="center"/>
              <w:rPr>
                <w:sz w:val="20"/>
                <w:szCs w:val="20"/>
              </w:rPr>
            </w:pPr>
          </w:p>
        </w:tc>
        <w:tc>
          <w:tcPr>
            <w:tcW w:w="567" w:type="dxa"/>
          </w:tcPr>
          <w:p w:rsidR="005769AF" w:rsidRPr="00FC5AF2" w:rsidRDefault="005769AF" w:rsidP="00502CB8">
            <w:pPr>
              <w:spacing w:line="240" w:lineRule="auto"/>
              <w:jc w:val="center"/>
              <w:rPr>
                <w:sz w:val="20"/>
                <w:szCs w:val="20"/>
              </w:rPr>
            </w:pPr>
            <w:r w:rsidRPr="00FC5AF2">
              <w:rPr>
                <w:sz w:val="20"/>
                <w:szCs w:val="20"/>
              </w:rPr>
              <w:t>М.</w:t>
            </w:r>
          </w:p>
        </w:tc>
        <w:tc>
          <w:tcPr>
            <w:tcW w:w="567" w:type="dxa"/>
          </w:tcPr>
          <w:p w:rsidR="005769AF" w:rsidRPr="00FC5AF2" w:rsidRDefault="005769AF" w:rsidP="00502CB8">
            <w:pPr>
              <w:spacing w:line="240" w:lineRule="auto"/>
              <w:jc w:val="center"/>
              <w:rPr>
                <w:sz w:val="20"/>
                <w:szCs w:val="20"/>
              </w:rPr>
            </w:pPr>
            <w:r w:rsidRPr="00FC5AF2">
              <w:rPr>
                <w:sz w:val="20"/>
                <w:szCs w:val="20"/>
              </w:rPr>
              <w:t>Ж.</w:t>
            </w:r>
          </w:p>
        </w:tc>
        <w:tc>
          <w:tcPr>
            <w:tcW w:w="461" w:type="dxa"/>
          </w:tcPr>
          <w:p w:rsidR="005769AF" w:rsidRPr="00FC5AF2" w:rsidRDefault="005769AF" w:rsidP="00502CB8">
            <w:pPr>
              <w:spacing w:line="240" w:lineRule="auto"/>
              <w:jc w:val="center"/>
              <w:rPr>
                <w:sz w:val="20"/>
                <w:szCs w:val="20"/>
              </w:rPr>
            </w:pPr>
            <w:r w:rsidRPr="00FC5AF2">
              <w:rPr>
                <w:sz w:val="20"/>
                <w:szCs w:val="20"/>
              </w:rPr>
              <w:t>М.</w:t>
            </w:r>
          </w:p>
        </w:tc>
        <w:tc>
          <w:tcPr>
            <w:tcW w:w="567" w:type="dxa"/>
          </w:tcPr>
          <w:p w:rsidR="005769AF" w:rsidRPr="00FC5AF2" w:rsidRDefault="005769AF" w:rsidP="00502CB8">
            <w:pPr>
              <w:spacing w:line="240" w:lineRule="auto"/>
              <w:jc w:val="center"/>
              <w:rPr>
                <w:sz w:val="20"/>
                <w:szCs w:val="20"/>
              </w:rPr>
            </w:pPr>
            <w:r w:rsidRPr="00FC5AF2">
              <w:rPr>
                <w:sz w:val="20"/>
                <w:szCs w:val="20"/>
              </w:rPr>
              <w:t>Ж.</w:t>
            </w:r>
          </w:p>
        </w:tc>
      </w:tr>
      <w:tr w:rsidR="005769AF" w:rsidRPr="00FC5AF2">
        <w:tc>
          <w:tcPr>
            <w:tcW w:w="1384" w:type="dxa"/>
          </w:tcPr>
          <w:p w:rsidR="005769AF" w:rsidRPr="00FC5AF2" w:rsidRDefault="005769AF" w:rsidP="00502CB8">
            <w:pPr>
              <w:spacing w:line="240" w:lineRule="auto"/>
              <w:jc w:val="center"/>
              <w:rPr>
                <w:sz w:val="20"/>
                <w:szCs w:val="20"/>
              </w:rPr>
            </w:pPr>
            <w:r w:rsidRPr="00FC5AF2">
              <w:rPr>
                <w:sz w:val="20"/>
                <w:szCs w:val="20"/>
              </w:rPr>
              <w:t>Классическая гимназия</w:t>
            </w:r>
          </w:p>
        </w:tc>
        <w:tc>
          <w:tcPr>
            <w:tcW w:w="567" w:type="dxa"/>
          </w:tcPr>
          <w:p w:rsidR="005769AF" w:rsidRPr="00FC5AF2" w:rsidRDefault="005769AF" w:rsidP="00502CB8">
            <w:pPr>
              <w:spacing w:line="240" w:lineRule="auto"/>
              <w:jc w:val="center"/>
              <w:rPr>
                <w:sz w:val="20"/>
                <w:szCs w:val="20"/>
              </w:rPr>
            </w:pPr>
            <w:r w:rsidRPr="00FC5AF2">
              <w:rPr>
                <w:sz w:val="20"/>
                <w:szCs w:val="20"/>
              </w:rPr>
              <w:t>1</w:t>
            </w:r>
          </w:p>
        </w:tc>
        <w:tc>
          <w:tcPr>
            <w:tcW w:w="567" w:type="dxa"/>
          </w:tcPr>
          <w:p w:rsidR="005769AF" w:rsidRPr="00FC5AF2" w:rsidRDefault="005769AF" w:rsidP="00502CB8">
            <w:pPr>
              <w:spacing w:line="240" w:lineRule="auto"/>
              <w:jc w:val="center"/>
              <w:rPr>
                <w:sz w:val="20"/>
                <w:szCs w:val="20"/>
              </w:rPr>
            </w:pPr>
            <w:r w:rsidRPr="00FC5AF2">
              <w:rPr>
                <w:sz w:val="20"/>
                <w:szCs w:val="20"/>
              </w:rPr>
              <w:t>98</w:t>
            </w:r>
          </w:p>
        </w:tc>
        <w:tc>
          <w:tcPr>
            <w:tcW w:w="567" w:type="dxa"/>
          </w:tcPr>
          <w:p w:rsidR="005769AF" w:rsidRPr="00FC5AF2" w:rsidRDefault="005769AF" w:rsidP="00502CB8">
            <w:pPr>
              <w:spacing w:line="240" w:lineRule="auto"/>
              <w:jc w:val="center"/>
              <w:rPr>
                <w:sz w:val="20"/>
                <w:szCs w:val="20"/>
              </w:rPr>
            </w:pPr>
            <w:r w:rsidRPr="00FC5AF2">
              <w:rPr>
                <w:sz w:val="20"/>
                <w:szCs w:val="20"/>
              </w:rPr>
              <w:t>-</w:t>
            </w:r>
          </w:p>
        </w:tc>
        <w:tc>
          <w:tcPr>
            <w:tcW w:w="567" w:type="dxa"/>
          </w:tcPr>
          <w:p w:rsidR="005769AF" w:rsidRPr="00FC5AF2" w:rsidRDefault="005769AF" w:rsidP="00502CB8">
            <w:pPr>
              <w:spacing w:line="240" w:lineRule="auto"/>
              <w:jc w:val="center"/>
              <w:rPr>
                <w:sz w:val="20"/>
                <w:szCs w:val="20"/>
              </w:rPr>
            </w:pPr>
            <w:r w:rsidRPr="00FC5AF2">
              <w:rPr>
                <w:sz w:val="20"/>
                <w:szCs w:val="20"/>
              </w:rPr>
              <w:t>-</w:t>
            </w:r>
          </w:p>
        </w:tc>
        <w:tc>
          <w:tcPr>
            <w:tcW w:w="550" w:type="dxa"/>
          </w:tcPr>
          <w:p w:rsidR="005769AF" w:rsidRPr="00FC5AF2" w:rsidRDefault="005769AF" w:rsidP="00502CB8">
            <w:pPr>
              <w:spacing w:line="240" w:lineRule="auto"/>
              <w:jc w:val="center"/>
              <w:rPr>
                <w:sz w:val="20"/>
                <w:szCs w:val="20"/>
              </w:rPr>
            </w:pPr>
            <w:r w:rsidRPr="00FC5AF2">
              <w:rPr>
                <w:sz w:val="20"/>
                <w:szCs w:val="20"/>
              </w:rPr>
              <w:t>-</w:t>
            </w:r>
          </w:p>
        </w:tc>
        <w:tc>
          <w:tcPr>
            <w:tcW w:w="548" w:type="dxa"/>
          </w:tcPr>
          <w:p w:rsidR="005769AF" w:rsidRPr="00FC5AF2" w:rsidRDefault="005769AF" w:rsidP="00502CB8">
            <w:pPr>
              <w:spacing w:line="240" w:lineRule="auto"/>
              <w:jc w:val="center"/>
              <w:rPr>
                <w:sz w:val="20"/>
                <w:szCs w:val="20"/>
              </w:rPr>
            </w:pPr>
            <w:r w:rsidRPr="00FC5AF2">
              <w:rPr>
                <w:sz w:val="20"/>
                <w:szCs w:val="20"/>
              </w:rPr>
              <w:t>1</w:t>
            </w:r>
          </w:p>
        </w:tc>
        <w:tc>
          <w:tcPr>
            <w:tcW w:w="461" w:type="dxa"/>
          </w:tcPr>
          <w:p w:rsidR="005769AF" w:rsidRPr="00FC5AF2" w:rsidRDefault="005769AF" w:rsidP="00502CB8">
            <w:pPr>
              <w:spacing w:line="240" w:lineRule="auto"/>
              <w:jc w:val="center"/>
              <w:rPr>
                <w:sz w:val="20"/>
                <w:szCs w:val="20"/>
              </w:rPr>
            </w:pPr>
            <w:r w:rsidRPr="00FC5AF2">
              <w:rPr>
                <w:sz w:val="20"/>
                <w:szCs w:val="20"/>
              </w:rPr>
              <w:t>114</w:t>
            </w:r>
          </w:p>
        </w:tc>
        <w:tc>
          <w:tcPr>
            <w:tcW w:w="567" w:type="dxa"/>
          </w:tcPr>
          <w:p w:rsidR="005769AF" w:rsidRPr="00FC5AF2" w:rsidRDefault="005769AF" w:rsidP="00502CB8">
            <w:pPr>
              <w:spacing w:line="240" w:lineRule="auto"/>
              <w:jc w:val="center"/>
              <w:rPr>
                <w:sz w:val="20"/>
                <w:szCs w:val="20"/>
              </w:rPr>
            </w:pPr>
            <w:r w:rsidRPr="00FC5AF2">
              <w:rPr>
                <w:sz w:val="20"/>
                <w:szCs w:val="20"/>
              </w:rPr>
              <w:t>-</w:t>
            </w:r>
          </w:p>
        </w:tc>
        <w:tc>
          <w:tcPr>
            <w:tcW w:w="567" w:type="dxa"/>
          </w:tcPr>
          <w:p w:rsidR="005769AF" w:rsidRPr="00FC5AF2" w:rsidRDefault="005769AF" w:rsidP="00502CB8">
            <w:pPr>
              <w:spacing w:line="240" w:lineRule="auto"/>
              <w:jc w:val="center"/>
              <w:rPr>
                <w:sz w:val="20"/>
                <w:szCs w:val="20"/>
              </w:rPr>
            </w:pPr>
            <w:r w:rsidRPr="00FC5AF2">
              <w:rPr>
                <w:sz w:val="20"/>
                <w:szCs w:val="20"/>
              </w:rPr>
              <w:t>-</w:t>
            </w:r>
          </w:p>
        </w:tc>
        <w:tc>
          <w:tcPr>
            <w:tcW w:w="567" w:type="dxa"/>
          </w:tcPr>
          <w:p w:rsidR="005769AF" w:rsidRPr="00FC5AF2" w:rsidRDefault="005769AF" w:rsidP="00502CB8">
            <w:pPr>
              <w:spacing w:line="240" w:lineRule="auto"/>
              <w:jc w:val="center"/>
              <w:rPr>
                <w:sz w:val="20"/>
                <w:szCs w:val="20"/>
              </w:rPr>
            </w:pPr>
            <w:r w:rsidRPr="00FC5AF2">
              <w:rPr>
                <w:sz w:val="20"/>
                <w:szCs w:val="20"/>
              </w:rPr>
              <w:t>-</w:t>
            </w:r>
          </w:p>
        </w:tc>
        <w:tc>
          <w:tcPr>
            <w:tcW w:w="532" w:type="dxa"/>
          </w:tcPr>
          <w:p w:rsidR="005769AF" w:rsidRPr="00FC5AF2" w:rsidRDefault="005769AF" w:rsidP="00502CB8">
            <w:pPr>
              <w:spacing w:line="240" w:lineRule="auto"/>
              <w:jc w:val="center"/>
              <w:rPr>
                <w:sz w:val="20"/>
                <w:szCs w:val="20"/>
              </w:rPr>
            </w:pPr>
            <w:r w:rsidRPr="00FC5AF2">
              <w:rPr>
                <w:sz w:val="20"/>
                <w:szCs w:val="20"/>
              </w:rPr>
              <w:t>1</w:t>
            </w:r>
          </w:p>
        </w:tc>
        <w:tc>
          <w:tcPr>
            <w:tcW w:w="567" w:type="dxa"/>
          </w:tcPr>
          <w:p w:rsidR="005769AF" w:rsidRPr="00FC5AF2" w:rsidRDefault="005769AF" w:rsidP="00502CB8">
            <w:pPr>
              <w:spacing w:line="240" w:lineRule="auto"/>
              <w:jc w:val="center"/>
              <w:rPr>
                <w:sz w:val="20"/>
                <w:szCs w:val="20"/>
              </w:rPr>
            </w:pPr>
            <w:r w:rsidRPr="00FC5AF2">
              <w:rPr>
                <w:sz w:val="20"/>
                <w:szCs w:val="20"/>
              </w:rPr>
              <w:t>145</w:t>
            </w:r>
          </w:p>
        </w:tc>
        <w:tc>
          <w:tcPr>
            <w:tcW w:w="567" w:type="dxa"/>
          </w:tcPr>
          <w:p w:rsidR="005769AF" w:rsidRPr="00FC5AF2" w:rsidRDefault="005769AF" w:rsidP="00502CB8">
            <w:pPr>
              <w:spacing w:line="240" w:lineRule="auto"/>
              <w:jc w:val="center"/>
              <w:rPr>
                <w:sz w:val="20"/>
                <w:szCs w:val="20"/>
              </w:rPr>
            </w:pPr>
            <w:r w:rsidRPr="00FC5AF2">
              <w:rPr>
                <w:sz w:val="20"/>
                <w:szCs w:val="20"/>
              </w:rPr>
              <w:t>-</w:t>
            </w:r>
          </w:p>
        </w:tc>
        <w:tc>
          <w:tcPr>
            <w:tcW w:w="461" w:type="dxa"/>
          </w:tcPr>
          <w:p w:rsidR="005769AF" w:rsidRPr="00FC5AF2" w:rsidRDefault="005769AF" w:rsidP="00502CB8">
            <w:pPr>
              <w:spacing w:line="240" w:lineRule="auto"/>
              <w:jc w:val="center"/>
              <w:rPr>
                <w:sz w:val="20"/>
                <w:szCs w:val="20"/>
              </w:rPr>
            </w:pPr>
            <w:r w:rsidRPr="00FC5AF2">
              <w:rPr>
                <w:sz w:val="20"/>
                <w:szCs w:val="20"/>
              </w:rPr>
              <w:t>-</w:t>
            </w:r>
          </w:p>
        </w:tc>
        <w:tc>
          <w:tcPr>
            <w:tcW w:w="567" w:type="dxa"/>
          </w:tcPr>
          <w:p w:rsidR="005769AF" w:rsidRPr="00FC5AF2" w:rsidRDefault="005769AF" w:rsidP="00502CB8">
            <w:pPr>
              <w:spacing w:line="240" w:lineRule="auto"/>
              <w:jc w:val="center"/>
              <w:rPr>
                <w:sz w:val="20"/>
                <w:szCs w:val="20"/>
              </w:rPr>
            </w:pPr>
            <w:r w:rsidRPr="00FC5AF2">
              <w:rPr>
                <w:sz w:val="20"/>
                <w:szCs w:val="20"/>
              </w:rPr>
              <w:t>-</w:t>
            </w:r>
          </w:p>
        </w:tc>
      </w:tr>
      <w:tr w:rsidR="005769AF" w:rsidRPr="00FC5AF2">
        <w:tc>
          <w:tcPr>
            <w:tcW w:w="1384" w:type="dxa"/>
          </w:tcPr>
          <w:p w:rsidR="005769AF" w:rsidRPr="00FC5AF2" w:rsidRDefault="005769AF" w:rsidP="00502CB8">
            <w:pPr>
              <w:spacing w:line="240" w:lineRule="auto"/>
              <w:jc w:val="center"/>
              <w:rPr>
                <w:sz w:val="20"/>
                <w:szCs w:val="20"/>
              </w:rPr>
            </w:pPr>
            <w:r w:rsidRPr="00FC5AF2">
              <w:rPr>
                <w:sz w:val="20"/>
                <w:szCs w:val="20"/>
              </w:rPr>
              <w:t>Женская гимназия</w:t>
            </w:r>
          </w:p>
        </w:tc>
        <w:tc>
          <w:tcPr>
            <w:tcW w:w="567" w:type="dxa"/>
          </w:tcPr>
          <w:p w:rsidR="005769AF" w:rsidRPr="00FC5AF2" w:rsidRDefault="005769AF" w:rsidP="00502CB8">
            <w:pPr>
              <w:spacing w:line="240" w:lineRule="auto"/>
              <w:jc w:val="center"/>
              <w:rPr>
                <w:sz w:val="20"/>
                <w:szCs w:val="20"/>
              </w:rPr>
            </w:pPr>
            <w:r w:rsidRPr="00FC5AF2">
              <w:rPr>
                <w:sz w:val="20"/>
                <w:szCs w:val="20"/>
              </w:rPr>
              <w:t>1</w:t>
            </w:r>
          </w:p>
        </w:tc>
        <w:tc>
          <w:tcPr>
            <w:tcW w:w="567" w:type="dxa"/>
          </w:tcPr>
          <w:p w:rsidR="005769AF" w:rsidRPr="00FC5AF2" w:rsidRDefault="005769AF" w:rsidP="00502CB8">
            <w:pPr>
              <w:spacing w:line="240" w:lineRule="auto"/>
              <w:jc w:val="center"/>
              <w:rPr>
                <w:sz w:val="20"/>
                <w:szCs w:val="20"/>
              </w:rPr>
            </w:pPr>
            <w:r w:rsidRPr="00FC5AF2">
              <w:rPr>
                <w:sz w:val="20"/>
                <w:szCs w:val="20"/>
              </w:rPr>
              <w:t>-</w:t>
            </w:r>
          </w:p>
        </w:tc>
        <w:tc>
          <w:tcPr>
            <w:tcW w:w="567" w:type="dxa"/>
          </w:tcPr>
          <w:p w:rsidR="005769AF" w:rsidRPr="00FC5AF2" w:rsidRDefault="005769AF" w:rsidP="00502CB8">
            <w:pPr>
              <w:spacing w:line="240" w:lineRule="auto"/>
              <w:jc w:val="center"/>
              <w:rPr>
                <w:sz w:val="20"/>
                <w:szCs w:val="20"/>
              </w:rPr>
            </w:pPr>
            <w:r w:rsidRPr="00FC5AF2">
              <w:rPr>
                <w:sz w:val="20"/>
                <w:szCs w:val="20"/>
              </w:rPr>
              <w:t>-</w:t>
            </w:r>
          </w:p>
        </w:tc>
        <w:tc>
          <w:tcPr>
            <w:tcW w:w="567" w:type="dxa"/>
          </w:tcPr>
          <w:p w:rsidR="005769AF" w:rsidRPr="00FC5AF2" w:rsidRDefault="005769AF" w:rsidP="00502CB8">
            <w:pPr>
              <w:spacing w:line="240" w:lineRule="auto"/>
              <w:jc w:val="center"/>
              <w:rPr>
                <w:sz w:val="20"/>
                <w:szCs w:val="20"/>
              </w:rPr>
            </w:pPr>
            <w:r w:rsidRPr="00FC5AF2">
              <w:rPr>
                <w:sz w:val="20"/>
                <w:szCs w:val="20"/>
              </w:rPr>
              <w:t>-</w:t>
            </w:r>
          </w:p>
        </w:tc>
        <w:tc>
          <w:tcPr>
            <w:tcW w:w="550" w:type="dxa"/>
          </w:tcPr>
          <w:p w:rsidR="005769AF" w:rsidRPr="00FC5AF2" w:rsidRDefault="005769AF" w:rsidP="00502CB8">
            <w:pPr>
              <w:spacing w:line="240" w:lineRule="auto"/>
              <w:jc w:val="center"/>
              <w:rPr>
                <w:sz w:val="20"/>
                <w:szCs w:val="20"/>
              </w:rPr>
            </w:pPr>
            <w:r w:rsidRPr="00FC5AF2">
              <w:rPr>
                <w:sz w:val="20"/>
                <w:szCs w:val="20"/>
              </w:rPr>
              <w:t>143</w:t>
            </w:r>
          </w:p>
        </w:tc>
        <w:tc>
          <w:tcPr>
            <w:tcW w:w="548" w:type="dxa"/>
          </w:tcPr>
          <w:p w:rsidR="005769AF" w:rsidRPr="00FC5AF2" w:rsidRDefault="005769AF" w:rsidP="00502CB8">
            <w:pPr>
              <w:spacing w:line="240" w:lineRule="auto"/>
              <w:jc w:val="center"/>
              <w:rPr>
                <w:sz w:val="20"/>
                <w:szCs w:val="20"/>
              </w:rPr>
            </w:pPr>
            <w:r w:rsidRPr="00FC5AF2">
              <w:rPr>
                <w:sz w:val="20"/>
                <w:szCs w:val="20"/>
              </w:rPr>
              <w:t>1</w:t>
            </w:r>
          </w:p>
        </w:tc>
        <w:tc>
          <w:tcPr>
            <w:tcW w:w="461" w:type="dxa"/>
          </w:tcPr>
          <w:p w:rsidR="005769AF" w:rsidRPr="00FC5AF2" w:rsidRDefault="005769AF" w:rsidP="00502CB8">
            <w:pPr>
              <w:spacing w:line="240" w:lineRule="auto"/>
              <w:jc w:val="center"/>
              <w:rPr>
                <w:sz w:val="20"/>
                <w:szCs w:val="20"/>
              </w:rPr>
            </w:pPr>
            <w:r w:rsidRPr="00FC5AF2">
              <w:rPr>
                <w:sz w:val="20"/>
                <w:szCs w:val="20"/>
              </w:rPr>
              <w:t>-</w:t>
            </w:r>
          </w:p>
        </w:tc>
        <w:tc>
          <w:tcPr>
            <w:tcW w:w="567" w:type="dxa"/>
          </w:tcPr>
          <w:p w:rsidR="005769AF" w:rsidRPr="00FC5AF2" w:rsidRDefault="005769AF" w:rsidP="00502CB8">
            <w:pPr>
              <w:spacing w:line="240" w:lineRule="auto"/>
              <w:jc w:val="center"/>
              <w:rPr>
                <w:sz w:val="20"/>
                <w:szCs w:val="20"/>
              </w:rPr>
            </w:pPr>
            <w:r w:rsidRPr="00FC5AF2">
              <w:rPr>
                <w:sz w:val="20"/>
                <w:szCs w:val="20"/>
              </w:rPr>
              <w:t>-</w:t>
            </w:r>
          </w:p>
        </w:tc>
        <w:tc>
          <w:tcPr>
            <w:tcW w:w="567" w:type="dxa"/>
          </w:tcPr>
          <w:p w:rsidR="005769AF" w:rsidRPr="00FC5AF2" w:rsidRDefault="005769AF" w:rsidP="00502CB8">
            <w:pPr>
              <w:spacing w:line="240" w:lineRule="auto"/>
              <w:jc w:val="center"/>
              <w:rPr>
                <w:sz w:val="20"/>
                <w:szCs w:val="20"/>
              </w:rPr>
            </w:pPr>
            <w:r w:rsidRPr="00FC5AF2">
              <w:rPr>
                <w:sz w:val="20"/>
                <w:szCs w:val="20"/>
              </w:rPr>
              <w:t>-</w:t>
            </w:r>
          </w:p>
        </w:tc>
        <w:tc>
          <w:tcPr>
            <w:tcW w:w="567" w:type="dxa"/>
          </w:tcPr>
          <w:p w:rsidR="005769AF" w:rsidRPr="00FC5AF2" w:rsidRDefault="005769AF" w:rsidP="00502CB8">
            <w:pPr>
              <w:spacing w:line="240" w:lineRule="auto"/>
              <w:jc w:val="center"/>
              <w:rPr>
                <w:sz w:val="20"/>
                <w:szCs w:val="20"/>
              </w:rPr>
            </w:pPr>
            <w:r w:rsidRPr="00FC5AF2">
              <w:rPr>
                <w:sz w:val="20"/>
                <w:szCs w:val="20"/>
              </w:rPr>
              <w:t>140</w:t>
            </w:r>
          </w:p>
        </w:tc>
        <w:tc>
          <w:tcPr>
            <w:tcW w:w="532" w:type="dxa"/>
          </w:tcPr>
          <w:p w:rsidR="005769AF" w:rsidRPr="00FC5AF2" w:rsidRDefault="005769AF" w:rsidP="00502CB8">
            <w:pPr>
              <w:spacing w:line="240" w:lineRule="auto"/>
              <w:jc w:val="center"/>
              <w:rPr>
                <w:sz w:val="20"/>
                <w:szCs w:val="20"/>
              </w:rPr>
            </w:pPr>
            <w:r w:rsidRPr="00FC5AF2">
              <w:rPr>
                <w:sz w:val="20"/>
                <w:szCs w:val="20"/>
              </w:rPr>
              <w:t>1</w:t>
            </w:r>
          </w:p>
        </w:tc>
        <w:tc>
          <w:tcPr>
            <w:tcW w:w="567" w:type="dxa"/>
          </w:tcPr>
          <w:p w:rsidR="005769AF" w:rsidRPr="00FC5AF2" w:rsidRDefault="005769AF" w:rsidP="00502CB8">
            <w:pPr>
              <w:spacing w:line="240" w:lineRule="auto"/>
              <w:jc w:val="center"/>
              <w:rPr>
                <w:sz w:val="20"/>
                <w:szCs w:val="20"/>
              </w:rPr>
            </w:pPr>
            <w:r w:rsidRPr="00FC5AF2">
              <w:rPr>
                <w:sz w:val="20"/>
                <w:szCs w:val="20"/>
              </w:rPr>
              <w:t>-</w:t>
            </w:r>
          </w:p>
        </w:tc>
        <w:tc>
          <w:tcPr>
            <w:tcW w:w="567" w:type="dxa"/>
          </w:tcPr>
          <w:p w:rsidR="005769AF" w:rsidRPr="00FC5AF2" w:rsidRDefault="005769AF" w:rsidP="00502CB8">
            <w:pPr>
              <w:spacing w:line="240" w:lineRule="auto"/>
              <w:jc w:val="center"/>
              <w:rPr>
                <w:sz w:val="20"/>
                <w:szCs w:val="20"/>
              </w:rPr>
            </w:pPr>
            <w:r w:rsidRPr="00FC5AF2">
              <w:rPr>
                <w:sz w:val="20"/>
                <w:szCs w:val="20"/>
              </w:rPr>
              <w:t>-</w:t>
            </w:r>
          </w:p>
        </w:tc>
        <w:tc>
          <w:tcPr>
            <w:tcW w:w="461" w:type="dxa"/>
          </w:tcPr>
          <w:p w:rsidR="005769AF" w:rsidRPr="00FC5AF2" w:rsidRDefault="005769AF" w:rsidP="00502CB8">
            <w:pPr>
              <w:spacing w:line="240" w:lineRule="auto"/>
              <w:jc w:val="center"/>
              <w:rPr>
                <w:sz w:val="20"/>
                <w:szCs w:val="20"/>
              </w:rPr>
            </w:pPr>
            <w:r w:rsidRPr="00FC5AF2">
              <w:rPr>
                <w:sz w:val="20"/>
                <w:szCs w:val="20"/>
              </w:rPr>
              <w:t>-</w:t>
            </w:r>
          </w:p>
        </w:tc>
        <w:tc>
          <w:tcPr>
            <w:tcW w:w="567" w:type="dxa"/>
          </w:tcPr>
          <w:p w:rsidR="005769AF" w:rsidRPr="00FC5AF2" w:rsidRDefault="005769AF" w:rsidP="00502CB8">
            <w:pPr>
              <w:spacing w:line="240" w:lineRule="auto"/>
              <w:jc w:val="center"/>
              <w:rPr>
                <w:sz w:val="20"/>
                <w:szCs w:val="20"/>
              </w:rPr>
            </w:pPr>
            <w:r w:rsidRPr="00FC5AF2">
              <w:rPr>
                <w:sz w:val="20"/>
                <w:szCs w:val="20"/>
              </w:rPr>
              <w:t>144</w:t>
            </w:r>
          </w:p>
        </w:tc>
      </w:tr>
      <w:tr w:rsidR="005769AF" w:rsidRPr="00FC5AF2">
        <w:tc>
          <w:tcPr>
            <w:tcW w:w="1384" w:type="dxa"/>
          </w:tcPr>
          <w:p w:rsidR="005769AF" w:rsidRPr="00FC5AF2" w:rsidRDefault="005769AF" w:rsidP="00502CB8">
            <w:pPr>
              <w:spacing w:line="240" w:lineRule="auto"/>
              <w:jc w:val="center"/>
              <w:rPr>
                <w:sz w:val="20"/>
                <w:szCs w:val="20"/>
              </w:rPr>
            </w:pPr>
            <w:r w:rsidRPr="00FC5AF2">
              <w:rPr>
                <w:sz w:val="20"/>
                <w:szCs w:val="20"/>
              </w:rPr>
              <w:t>Женская прогимназия</w:t>
            </w:r>
          </w:p>
        </w:tc>
        <w:tc>
          <w:tcPr>
            <w:tcW w:w="567" w:type="dxa"/>
          </w:tcPr>
          <w:p w:rsidR="005769AF" w:rsidRPr="00FC5AF2" w:rsidRDefault="005769AF" w:rsidP="00502CB8">
            <w:pPr>
              <w:spacing w:line="240" w:lineRule="auto"/>
              <w:jc w:val="center"/>
              <w:rPr>
                <w:sz w:val="20"/>
                <w:szCs w:val="20"/>
              </w:rPr>
            </w:pPr>
            <w:r w:rsidRPr="00FC5AF2">
              <w:rPr>
                <w:sz w:val="20"/>
                <w:szCs w:val="20"/>
              </w:rPr>
              <w:t>3</w:t>
            </w:r>
          </w:p>
        </w:tc>
        <w:tc>
          <w:tcPr>
            <w:tcW w:w="567" w:type="dxa"/>
          </w:tcPr>
          <w:p w:rsidR="005769AF" w:rsidRPr="00FC5AF2" w:rsidRDefault="005769AF" w:rsidP="00502CB8">
            <w:pPr>
              <w:spacing w:line="240" w:lineRule="auto"/>
              <w:jc w:val="center"/>
              <w:rPr>
                <w:sz w:val="20"/>
                <w:szCs w:val="20"/>
              </w:rPr>
            </w:pPr>
            <w:r w:rsidRPr="00FC5AF2">
              <w:rPr>
                <w:sz w:val="20"/>
                <w:szCs w:val="20"/>
              </w:rPr>
              <w:t>-</w:t>
            </w:r>
          </w:p>
        </w:tc>
        <w:tc>
          <w:tcPr>
            <w:tcW w:w="567" w:type="dxa"/>
          </w:tcPr>
          <w:p w:rsidR="005769AF" w:rsidRPr="00FC5AF2" w:rsidRDefault="005769AF" w:rsidP="00502CB8">
            <w:pPr>
              <w:spacing w:line="240" w:lineRule="auto"/>
              <w:jc w:val="center"/>
              <w:rPr>
                <w:sz w:val="20"/>
                <w:szCs w:val="20"/>
              </w:rPr>
            </w:pPr>
            <w:r w:rsidRPr="00FC5AF2">
              <w:rPr>
                <w:sz w:val="20"/>
                <w:szCs w:val="20"/>
              </w:rPr>
              <w:t>154</w:t>
            </w:r>
          </w:p>
        </w:tc>
        <w:tc>
          <w:tcPr>
            <w:tcW w:w="567" w:type="dxa"/>
          </w:tcPr>
          <w:p w:rsidR="005769AF" w:rsidRPr="00FC5AF2" w:rsidRDefault="005769AF" w:rsidP="00502CB8">
            <w:pPr>
              <w:spacing w:line="240" w:lineRule="auto"/>
              <w:jc w:val="center"/>
              <w:rPr>
                <w:sz w:val="20"/>
                <w:szCs w:val="20"/>
              </w:rPr>
            </w:pPr>
            <w:r w:rsidRPr="00FC5AF2">
              <w:rPr>
                <w:sz w:val="20"/>
                <w:szCs w:val="20"/>
              </w:rPr>
              <w:t>-</w:t>
            </w:r>
          </w:p>
        </w:tc>
        <w:tc>
          <w:tcPr>
            <w:tcW w:w="550" w:type="dxa"/>
          </w:tcPr>
          <w:p w:rsidR="005769AF" w:rsidRPr="00FC5AF2" w:rsidRDefault="005769AF" w:rsidP="00502CB8">
            <w:pPr>
              <w:spacing w:line="240" w:lineRule="auto"/>
              <w:jc w:val="center"/>
              <w:rPr>
                <w:sz w:val="20"/>
                <w:szCs w:val="20"/>
              </w:rPr>
            </w:pPr>
            <w:r w:rsidRPr="00FC5AF2">
              <w:rPr>
                <w:sz w:val="20"/>
                <w:szCs w:val="20"/>
              </w:rPr>
              <w:t>218</w:t>
            </w:r>
          </w:p>
        </w:tc>
        <w:tc>
          <w:tcPr>
            <w:tcW w:w="548" w:type="dxa"/>
          </w:tcPr>
          <w:p w:rsidR="005769AF" w:rsidRPr="00FC5AF2" w:rsidRDefault="005769AF" w:rsidP="00502CB8">
            <w:pPr>
              <w:spacing w:line="240" w:lineRule="auto"/>
              <w:jc w:val="center"/>
              <w:rPr>
                <w:sz w:val="20"/>
                <w:szCs w:val="20"/>
              </w:rPr>
            </w:pPr>
            <w:r w:rsidRPr="00FC5AF2">
              <w:rPr>
                <w:sz w:val="20"/>
                <w:szCs w:val="20"/>
              </w:rPr>
              <w:t>3</w:t>
            </w:r>
          </w:p>
        </w:tc>
        <w:tc>
          <w:tcPr>
            <w:tcW w:w="461" w:type="dxa"/>
          </w:tcPr>
          <w:p w:rsidR="005769AF" w:rsidRPr="00FC5AF2" w:rsidRDefault="005769AF" w:rsidP="00502CB8">
            <w:pPr>
              <w:spacing w:line="240" w:lineRule="auto"/>
              <w:jc w:val="center"/>
              <w:rPr>
                <w:sz w:val="20"/>
                <w:szCs w:val="20"/>
              </w:rPr>
            </w:pPr>
            <w:r w:rsidRPr="00FC5AF2">
              <w:rPr>
                <w:sz w:val="20"/>
                <w:szCs w:val="20"/>
              </w:rPr>
              <w:t>-</w:t>
            </w:r>
          </w:p>
        </w:tc>
        <w:tc>
          <w:tcPr>
            <w:tcW w:w="567" w:type="dxa"/>
          </w:tcPr>
          <w:p w:rsidR="005769AF" w:rsidRPr="00FC5AF2" w:rsidRDefault="005769AF" w:rsidP="00502CB8">
            <w:pPr>
              <w:spacing w:line="240" w:lineRule="auto"/>
              <w:jc w:val="center"/>
              <w:rPr>
                <w:sz w:val="20"/>
                <w:szCs w:val="20"/>
              </w:rPr>
            </w:pPr>
            <w:r w:rsidRPr="00FC5AF2">
              <w:rPr>
                <w:sz w:val="20"/>
                <w:szCs w:val="20"/>
              </w:rPr>
              <w:t>124</w:t>
            </w:r>
          </w:p>
        </w:tc>
        <w:tc>
          <w:tcPr>
            <w:tcW w:w="567" w:type="dxa"/>
          </w:tcPr>
          <w:p w:rsidR="005769AF" w:rsidRPr="00FC5AF2" w:rsidRDefault="005769AF" w:rsidP="00502CB8">
            <w:pPr>
              <w:spacing w:line="240" w:lineRule="auto"/>
              <w:jc w:val="center"/>
              <w:rPr>
                <w:sz w:val="20"/>
                <w:szCs w:val="20"/>
              </w:rPr>
            </w:pPr>
            <w:r w:rsidRPr="00FC5AF2">
              <w:rPr>
                <w:sz w:val="20"/>
                <w:szCs w:val="20"/>
              </w:rPr>
              <w:t>-</w:t>
            </w:r>
          </w:p>
        </w:tc>
        <w:tc>
          <w:tcPr>
            <w:tcW w:w="567" w:type="dxa"/>
          </w:tcPr>
          <w:p w:rsidR="005769AF" w:rsidRPr="00FC5AF2" w:rsidRDefault="005769AF" w:rsidP="00502CB8">
            <w:pPr>
              <w:spacing w:line="240" w:lineRule="auto"/>
              <w:jc w:val="center"/>
              <w:rPr>
                <w:sz w:val="20"/>
                <w:szCs w:val="20"/>
              </w:rPr>
            </w:pPr>
            <w:r w:rsidRPr="00FC5AF2">
              <w:rPr>
                <w:sz w:val="20"/>
                <w:szCs w:val="20"/>
              </w:rPr>
              <w:t>201</w:t>
            </w:r>
          </w:p>
        </w:tc>
        <w:tc>
          <w:tcPr>
            <w:tcW w:w="532" w:type="dxa"/>
          </w:tcPr>
          <w:p w:rsidR="005769AF" w:rsidRPr="00FC5AF2" w:rsidRDefault="005769AF" w:rsidP="00502CB8">
            <w:pPr>
              <w:spacing w:line="240" w:lineRule="auto"/>
              <w:jc w:val="center"/>
              <w:rPr>
                <w:sz w:val="20"/>
                <w:szCs w:val="20"/>
              </w:rPr>
            </w:pPr>
            <w:r w:rsidRPr="00FC5AF2">
              <w:rPr>
                <w:sz w:val="20"/>
                <w:szCs w:val="20"/>
              </w:rPr>
              <w:t>3</w:t>
            </w:r>
          </w:p>
        </w:tc>
        <w:tc>
          <w:tcPr>
            <w:tcW w:w="567" w:type="dxa"/>
          </w:tcPr>
          <w:p w:rsidR="005769AF" w:rsidRPr="00FC5AF2" w:rsidRDefault="005769AF" w:rsidP="00502CB8">
            <w:pPr>
              <w:spacing w:line="240" w:lineRule="auto"/>
              <w:jc w:val="center"/>
              <w:rPr>
                <w:sz w:val="20"/>
                <w:szCs w:val="20"/>
              </w:rPr>
            </w:pPr>
            <w:r w:rsidRPr="00FC5AF2">
              <w:rPr>
                <w:sz w:val="20"/>
                <w:szCs w:val="20"/>
              </w:rPr>
              <w:t>-</w:t>
            </w:r>
          </w:p>
        </w:tc>
        <w:tc>
          <w:tcPr>
            <w:tcW w:w="567" w:type="dxa"/>
          </w:tcPr>
          <w:p w:rsidR="005769AF" w:rsidRPr="00FC5AF2" w:rsidRDefault="005769AF" w:rsidP="00502CB8">
            <w:pPr>
              <w:spacing w:line="240" w:lineRule="auto"/>
              <w:jc w:val="center"/>
              <w:rPr>
                <w:sz w:val="20"/>
                <w:szCs w:val="20"/>
              </w:rPr>
            </w:pPr>
            <w:r w:rsidRPr="00FC5AF2">
              <w:rPr>
                <w:sz w:val="20"/>
                <w:szCs w:val="20"/>
              </w:rPr>
              <w:t>133</w:t>
            </w:r>
          </w:p>
        </w:tc>
        <w:tc>
          <w:tcPr>
            <w:tcW w:w="461" w:type="dxa"/>
          </w:tcPr>
          <w:p w:rsidR="005769AF" w:rsidRPr="00FC5AF2" w:rsidRDefault="005769AF" w:rsidP="00502CB8">
            <w:pPr>
              <w:spacing w:line="240" w:lineRule="auto"/>
              <w:jc w:val="center"/>
              <w:rPr>
                <w:sz w:val="20"/>
                <w:szCs w:val="20"/>
              </w:rPr>
            </w:pPr>
            <w:r w:rsidRPr="00FC5AF2">
              <w:rPr>
                <w:sz w:val="20"/>
                <w:szCs w:val="20"/>
              </w:rPr>
              <w:t>-</w:t>
            </w:r>
          </w:p>
        </w:tc>
        <w:tc>
          <w:tcPr>
            <w:tcW w:w="567" w:type="dxa"/>
          </w:tcPr>
          <w:p w:rsidR="005769AF" w:rsidRPr="00FC5AF2" w:rsidRDefault="005769AF" w:rsidP="00502CB8">
            <w:pPr>
              <w:spacing w:line="240" w:lineRule="auto"/>
              <w:jc w:val="center"/>
              <w:rPr>
                <w:sz w:val="20"/>
                <w:szCs w:val="20"/>
              </w:rPr>
            </w:pPr>
            <w:r w:rsidRPr="00FC5AF2">
              <w:rPr>
                <w:sz w:val="20"/>
                <w:szCs w:val="20"/>
              </w:rPr>
              <w:t>182</w:t>
            </w:r>
          </w:p>
        </w:tc>
      </w:tr>
      <w:tr w:rsidR="005769AF" w:rsidRPr="00FC5AF2">
        <w:tc>
          <w:tcPr>
            <w:tcW w:w="1384" w:type="dxa"/>
          </w:tcPr>
          <w:p w:rsidR="005769AF" w:rsidRPr="00FC5AF2" w:rsidRDefault="005769AF" w:rsidP="00502CB8">
            <w:pPr>
              <w:spacing w:line="240" w:lineRule="auto"/>
              <w:jc w:val="center"/>
              <w:rPr>
                <w:sz w:val="20"/>
                <w:szCs w:val="20"/>
              </w:rPr>
            </w:pPr>
            <w:r w:rsidRPr="00FC5AF2">
              <w:rPr>
                <w:sz w:val="20"/>
                <w:szCs w:val="20"/>
              </w:rPr>
              <w:t>Городские 4-х, 3 и 2 классные училища</w:t>
            </w:r>
          </w:p>
        </w:tc>
        <w:tc>
          <w:tcPr>
            <w:tcW w:w="567" w:type="dxa"/>
          </w:tcPr>
          <w:p w:rsidR="005769AF" w:rsidRPr="00FC5AF2" w:rsidRDefault="005769AF" w:rsidP="00502CB8">
            <w:pPr>
              <w:spacing w:line="240" w:lineRule="auto"/>
              <w:jc w:val="center"/>
              <w:rPr>
                <w:sz w:val="20"/>
                <w:szCs w:val="20"/>
              </w:rPr>
            </w:pPr>
            <w:r w:rsidRPr="00FC5AF2">
              <w:rPr>
                <w:sz w:val="20"/>
                <w:szCs w:val="20"/>
              </w:rPr>
              <w:t>5</w:t>
            </w:r>
          </w:p>
        </w:tc>
        <w:tc>
          <w:tcPr>
            <w:tcW w:w="567" w:type="dxa"/>
          </w:tcPr>
          <w:p w:rsidR="005769AF" w:rsidRPr="00FC5AF2" w:rsidRDefault="005769AF" w:rsidP="00502CB8">
            <w:pPr>
              <w:spacing w:line="240" w:lineRule="auto"/>
              <w:jc w:val="center"/>
              <w:rPr>
                <w:sz w:val="20"/>
                <w:szCs w:val="20"/>
              </w:rPr>
            </w:pPr>
            <w:r w:rsidRPr="00FC5AF2">
              <w:rPr>
                <w:sz w:val="20"/>
                <w:szCs w:val="20"/>
              </w:rPr>
              <w:t>169</w:t>
            </w:r>
          </w:p>
        </w:tc>
        <w:tc>
          <w:tcPr>
            <w:tcW w:w="567" w:type="dxa"/>
          </w:tcPr>
          <w:p w:rsidR="005769AF" w:rsidRPr="00FC5AF2" w:rsidRDefault="005769AF" w:rsidP="00502CB8">
            <w:pPr>
              <w:spacing w:line="240" w:lineRule="auto"/>
              <w:jc w:val="center"/>
              <w:rPr>
                <w:sz w:val="20"/>
                <w:szCs w:val="20"/>
              </w:rPr>
            </w:pPr>
            <w:r w:rsidRPr="00FC5AF2">
              <w:rPr>
                <w:sz w:val="20"/>
                <w:szCs w:val="20"/>
              </w:rPr>
              <w:t>-</w:t>
            </w:r>
          </w:p>
        </w:tc>
        <w:tc>
          <w:tcPr>
            <w:tcW w:w="567" w:type="dxa"/>
          </w:tcPr>
          <w:p w:rsidR="005769AF" w:rsidRPr="00FC5AF2" w:rsidRDefault="005769AF" w:rsidP="00502CB8">
            <w:pPr>
              <w:spacing w:line="240" w:lineRule="auto"/>
              <w:jc w:val="center"/>
              <w:rPr>
                <w:sz w:val="20"/>
                <w:szCs w:val="20"/>
              </w:rPr>
            </w:pPr>
            <w:r w:rsidRPr="00FC5AF2">
              <w:rPr>
                <w:sz w:val="20"/>
                <w:szCs w:val="20"/>
              </w:rPr>
              <w:t>360</w:t>
            </w:r>
          </w:p>
        </w:tc>
        <w:tc>
          <w:tcPr>
            <w:tcW w:w="550" w:type="dxa"/>
          </w:tcPr>
          <w:p w:rsidR="005769AF" w:rsidRPr="00FC5AF2" w:rsidRDefault="005769AF" w:rsidP="00502CB8">
            <w:pPr>
              <w:spacing w:line="240" w:lineRule="auto"/>
              <w:jc w:val="center"/>
              <w:rPr>
                <w:sz w:val="20"/>
                <w:szCs w:val="20"/>
              </w:rPr>
            </w:pPr>
            <w:r w:rsidRPr="00FC5AF2">
              <w:rPr>
                <w:sz w:val="20"/>
                <w:szCs w:val="20"/>
              </w:rPr>
              <w:t>-</w:t>
            </w:r>
          </w:p>
        </w:tc>
        <w:tc>
          <w:tcPr>
            <w:tcW w:w="548" w:type="dxa"/>
          </w:tcPr>
          <w:p w:rsidR="005769AF" w:rsidRPr="00FC5AF2" w:rsidRDefault="005769AF" w:rsidP="00502CB8">
            <w:pPr>
              <w:spacing w:line="240" w:lineRule="auto"/>
              <w:jc w:val="center"/>
              <w:rPr>
                <w:sz w:val="20"/>
                <w:szCs w:val="20"/>
              </w:rPr>
            </w:pPr>
            <w:r w:rsidRPr="00FC5AF2">
              <w:rPr>
                <w:sz w:val="20"/>
                <w:szCs w:val="20"/>
              </w:rPr>
              <w:t>6</w:t>
            </w:r>
          </w:p>
        </w:tc>
        <w:tc>
          <w:tcPr>
            <w:tcW w:w="461" w:type="dxa"/>
          </w:tcPr>
          <w:p w:rsidR="005769AF" w:rsidRPr="00FC5AF2" w:rsidRDefault="005769AF" w:rsidP="00502CB8">
            <w:pPr>
              <w:spacing w:line="240" w:lineRule="auto"/>
              <w:jc w:val="center"/>
              <w:rPr>
                <w:sz w:val="20"/>
                <w:szCs w:val="20"/>
              </w:rPr>
            </w:pPr>
            <w:r w:rsidRPr="00FC5AF2">
              <w:rPr>
                <w:sz w:val="20"/>
                <w:szCs w:val="20"/>
              </w:rPr>
              <w:t>132</w:t>
            </w:r>
          </w:p>
        </w:tc>
        <w:tc>
          <w:tcPr>
            <w:tcW w:w="567" w:type="dxa"/>
          </w:tcPr>
          <w:p w:rsidR="005769AF" w:rsidRPr="00FC5AF2" w:rsidRDefault="005769AF" w:rsidP="00502CB8">
            <w:pPr>
              <w:spacing w:line="240" w:lineRule="auto"/>
              <w:jc w:val="center"/>
              <w:rPr>
                <w:sz w:val="20"/>
                <w:szCs w:val="20"/>
              </w:rPr>
            </w:pPr>
            <w:r w:rsidRPr="00FC5AF2">
              <w:rPr>
                <w:sz w:val="20"/>
                <w:szCs w:val="20"/>
              </w:rPr>
              <w:t>-</w:t>
            </w:r>
          </w:p>
        </w:tc>
        <w:tc>
          <w:tcPr>
            <w:tcW w:w="567" w:type="dxa"/>
          </w:tcPr>
          <w:p w:rsidR="005769AF" w:rsidRPr="00FC5AF2" w:rsidRDefault="005769AF" w:rsidP="00502CB8">
            <w:pPr>
              <w:spacing w:line="240" w:lineRule="auto"/>
              <w:jc w:val="center"/>
              <w:rPr>
                <w:sz w:val="20"/>
                <w:szCs w:val="20"/>
              </w:rPr>
            </w:pPr>
            <w:r w:rsidRPr="00FC5AF2">
              <w:rPr>
                <w:sz w:val="20"/>
                <w:szCs w:val="20"/>
              </w:rPr>
              <w:t>309</w:t>
            </w:r>
          </w:p>
        </w:tc>
        <w:tc>
          <w:tcPr>
            <w:tcW w:w="567" w:type="dxa"/>
          </w:tcPr>
          <w:p w:rsidR="005769AF" w:rsidRPr="00FC5AF2" w:rsidRDefault="005769AF" w:rsidP="00502CB8">
            <w:pPr>
              <w:spacing w:line="240" w:lineRule="auto"/>
              <w:jc w:val="center"/>
              <w:rPr>
                <w:sz w:val="20"/>
                <w:szCs w:val="20"/>
              </w:rPr>
            </w:pPr>
            <w:r w:rsidRPr="00FC5AF2">
              <w:rPr>
                <w:sz w:val="20"/>
                <w:szCs w:val="20"/>
              </w:rPr>
              <w:t>-</w:t>
            </w:r>
          </w:p>
        </w:tc>
        <w:tc>
          <w:tcPr>
            <w:tcW w:w="532" w:type="dxa"/>
          </w:tcPr>
          <w:p w:rsidR="005769AF" w:rsidRPr="00FC5AF2" w:rsidRDefault="005769AF" w:rsidP="00502CB8">
            <w:pPr>
              <w:spacing w:line="240" w:lineRule="auto"/>
              <w:jc w:val="center"/>
              <w:rPr>
                <w:sz w:val="20"/>
                <w:szCs w:val="20"/>
              </w:rPr>
            </w:pPr>
            <w:r w:rsidRPr="00FC5AF2">
              <w:rPr>
                <w:sz w:val="20"/>
                <w:szCs w:val="20"/>
              </w:rPr>
              <w:t>6</w:t>
            </w:r>
          </w:p>
        </w:tc>
        <w:tc>
          <w:tcPr>
            <w:tcW w:w="567" w:type="dxa"/>
          </w:tcPr>
          <w:p w:rsidR="005769AF" w:rsidRPr="00FC5AF2" w:rsidRDefault="005769AF" w:rsidP="00502CB8">
            <w:pPr>
              <w:spacing w:line="240" w:lineRule="auto"/>
              <w:jc w:val="center"/>
              <w:rPr>
                <w:sz w:val="20"/>
                <w:szCs w:val="20"/>
              </w:rPr>
            </w:pPr>
            <w:r w:rsidRPr="00FC5AF2">
              <w:rPr>
                <w:sz w:val="20"/>
                <w:szCs w:val="20"/>
              </w:rPr>
              <w:t>133</w:t>
            </w:r>
          </w:p>
        </w:tc>
        <w:tc>
          <w:tcPr>
            <w:tcW w:w="567" w:type="dxa"/>
          </w:tcPr>
          <w:p w:rsidR="005769AF" w:rsidRPr="00FC5AF2" w:rsidRDefault="005769AF" w:rsidP="00502CB8">
            <w:pPr>
              <w:spacing w:line="240" w:lineRule="auto"/>
              <w:jc w:val="center"/>
              <w:rPr>
                <w:sz w:val="20"/>
                <w:szCs w:val="20"/>
              </w:rPr>
            </w:pPr>
            <w:r w:rsidRPr="00FC5AF2">
              <w:rPr>
                <w:sz w:val="20"/>
                <w:szCs w:val="20"/>
              </w:rPr>
              <w:t>-</w:t>
            </w:r>
          </w:p>
        </w:tc>
        <w:tc>
          <w:tcPr>
            <w:tcW w:w="461" w:type="dxa"/>
          </w:tcPr>
          <w:p w:rsidR="005769AF" w:rsidRPr="00FC5AF2" w:rsidRDefault="005769AF" w:rsidP="00502CB8">
            <w:pPr>
              <w:spacing w:line="240" w:lineRule="auto"/>
              <w:jc w:val="center"/>
              <w:rPr>
                <w:sz w:val="20"/>
                <w:szCs w:val="20"/>
              </w:rPr>
            </w:pPr>
            <w:r w:rsidRPr="00FC5AF2">
              <w:rPr>
                <w:sz w:val="20"/>
                <w:szCs w:val="20"/>
              </w:rPr>
              <w:t>408</w:t>
            </w:r>
          </w:p>
        </w:tc>
        <w:tc>
          <w:tcPr>
            <w:tcW w:w="567" w:type="dxa"/>
          </w:tcPr>
          <w:p w:rsidR="005769AF" w:rsidRPr="00FC5AF2" w:rsidRDefault="005769AF" w:rsidP="00502CB8">
            <w:pPr>
              <w:spacing w:line="240" w:lineRule="auto"/>
              <w:jc w:val="center"/>
              <w:rPr>
                <w:sz w:val="20"/>
                <w:szCs w:val="20"/>
              </w:rPr>
            </w:pPr>
            <w:r w:rsidRPr="00FC5AF2">
              <w:rPr>
                <w:sz w:val="20"/>
                <w:szCs w:val="20"/>
              </w:rPr>
              <w:t>-</w:t>
            </w:r>
          </w:p>
        </w:tc>
      </w:tr>
      <w:tr w:rsidR="005769AF" w:rsidRPr="00FC5AF2">
        <w:tc>
          <w:tcPr>
            <w:tcW w:w="1384" w:type="dxa"/>
          </w:tcPr>
          <w:p w:rsidR="005769AF" w:rsidRPr="00FC5AF2" w:rsidRDefault="005769AF" w:rsidP="00502CB8">
            <w:pPr>
              <w:spacing w:line="240" w:lineRule="auto"/>
              <w:jc w:val="center"/>
              <w:rPr>
                <w:sz w:val="20"/>
                <w:szCs w:val="20"/>
              </w:rPr>
            </w:pPr>
            <w:r w:rsidRPr="00FC5AF2">
              <w:rPr>
                <w:sz w:val="20"/>
                <w:szCs w:val="20"/>
              </w:rPr>
              <w:t>Реальные училища</w:t>
            </w:r>
          </w:p>
        </w:tc>
        <w:tc>
          <w:tcPr>
            <w:tcW w:w="567" w:type="dxa"/>
          </w:tcPr>
          <w:p w:rsidR="005769AF" w:rsidRPr="00FC5AF2" w:rsidRDefault="005769AF" w:rsidP="00502CB8">
            <w:pPr>
              <w:spacing w:line="240" w:lineRule="auto"/>
              <w:jc w:val="center"/>
              <w:rPr>
                <w:sz w:val="20"/>
                <w:szCs w:val="20"/>
              </w:rPr>
            </w:pPr>
            <w:r w:rsidRPr="00FC5AF2">
              <w:rPr>
                <w:sz w:val="20"/>
                <w:szCs w:val="20"/>
              </w:rPr>
              <w:t>1</w:t>
            </w:r>
          </w:p>
        </w:tc>
        <w:tc>
          <w:tcPr>
            <w:tcW w:w="567" w:type="dxa"/>
          </w:tcPr>
          <w:p w:rsidR="005769AF" w:rsidRPr="00FC5AF2" w:rsidRDefault="005769AF" w:rsidP="00502CB8">
            <w:pPr>
              <w:spacing w:line="240" w:lineRule="auto"/>
              <w:jc w:val="center"/>
              <w:rPr>
                <w:sz w:val="20"/>
                <w:szCs w:val="20"/>
              </w:rPr>
            </w:pPr>
            <w:r w:rsidRPr="00FC5AF2">
              <w:rPr>
                <w:sz w:val="20"/>
                <w:szCs w:val="20"/>
              </w:rPr>
              <w:t>-</w:t>
            </w:r>
          </w:p>
        </w:tc>
        <w:tc>
          <w:tcPr>
            <w:tcW w:w="567" w:type="dxa"/>
          </w:tcPr>
          <w:p w:rsidR="005769AF" w:rsidRPr="00FC5AF2" w:rsidRDefault="005769AF" w:rsidP="00502CB8">
            <w:pPr>
              <w:spacing w:line="240" w:lineRule="auto"/>
              <w:jc w:val="center"/>
              <w:rPr>
                <w:sz w:val="20"/>
                <w:szCs w:val="20"/>
              </w:rPr>
            </w:pPr>
            <w:r w:rsidRPr="00FC5AF2">
              <w:rPr>
                <w:sz w:val="20"/>
                <w:szCs w:val="20"/>
              </w:rPr>
              <w:t>-</w:t>
            </w:r>
          </w:p>
        </w:tc>
        <w:tc>
          <w:tcPr>
            <w:tcW w:w="567" w:type="dxa"/>
          </w:tcPr>
          <w:p w:rsidR="005769AF" w:rsidRPr="00FC5AF2" w:rsidRDefault="005769AF" w:rsidP="00502CB8">
            <w:pPr>
              <w:spacing w:line="240" w:lineRule="auto"/>
              <w:jc w:val="center"/>
              <w:rPr>
                <w:sz w:val="20"/>
                <w:szCs w:val="20"/>
              </w:rPr>
            </w:pPr>
            <w:r w:rsidRPr="00FC5AF2">
              <w:rPr>
                <w:sz w:val="20"/>
                <w:szCs w:val="20"/>
              </w:rPr>
              <w:t>75</w:t>
            </w:r>
          </w:p>
        </w:tc>
        <w:tc>
          <w:tcPr>
            <w:tcW w:w="550" w:type="dxa"/>
          </w:tcPr>
          <w:p w:rsidR="005769AF" w:rsidRPr="00FC5AF2" w:rsidRDefault="005769AF" w:rsidP="00502CB8">
            <w:pPr>
              <w:spacing w:line="240" w:lineRule="auto"/>
              <w:jc w:val="center"/>
              <w:rPr>
                <w:sz w:val="20"/>
                <w:szCs w:val="20"/>
              </w:rPr>
            </w:pPr>
            <w:r w:rsidRPr="00FC5AF2">
              <w:rPr>
                <w:sz w:val="20"/>
                <w:szCs w:val="20"/>
              </w:rPr>
              <w:t>-</w:t>
            </w:r>
          </w:p>
        </w:tc>
        <w:tc>
          <w:tcPr>
            <w:tcW w:w="548" w:type="dxa"/>
          </w:tcPr>
          <w:p w:rsidR="005769AF" w:rsidRPr="00FC5AF2" w:rsidRDefault="005769AF" w:rsidP="00502CB8">
            <w:pPr>
              <w:spacing w:line="240" w:lineRule="auto"/>
              <w:jc w:val="center"/>
              <w:rPr>
                <w:sz w:val="20"/>
                <w:szCs w:val="20"/>
              </w:rPr>
            </w:pPr>
            <w:r w:rsidRPr="00FC5AF2">
              <w:rPr>
                <w:sz w:val="20"/>
                <w:szCs w:val="20"/>
              </w:rPr>
              <w:t>1</w:t>
            </w:r>
          </w:p>
        </w:tc>
        <w:tc>
          <w:tcPr>
            <w:tcW w:w="461" w:type="dxa"/>
          </w:tcPr>
          <w:p w:rsidR="005769AF" w:rsidRPr="00FC5AF2" w:rsidRDefault="005769AF" w:rsidP="00502CB8">
            <w:pPr>
              <w:spacing w:line="240" w:lineRule="auto"/>
              <w:jc w:val="center"/>
              <w:rPr>
                <w:sz w:val="20"/>
                <w:szCs w:val="20"/>
              </w:rPr>
            </w:pPr>
            <w:r w:rsidRPr="00FC5AF2">
              <w:rPr>
                <w:sz w:val="20"/>
                <w:szCs w:val="20"/>
              </w:rPr>
              <w:t>-</w:t>
            </w:r>
          </w:p>
        </w:tc>
        <w:tc>
          <w:tcPr>
            <w:tcW w:w="567" w:type="dxa"/>
          </w:tcPr>
          <w:p w:rsidR="005769AF" w:rsidRPr="00FC5AF2" w:rsidRDefault="005769AF" w:rsidP="00502CB8">
            <w:pPr>
              <w:spacing w:line="240" w:lineRule="auto"/>
              <w:jc w:val="center"/>
              <w:rPr>
                <w:sz w:val="20"/>
                <w:szCs w:val="20"/>
              </w:rPr>
            </w:pPr>
            <w:r w:rsidRPr="00FC5AF2">
              <w:rPr>
                <w:sz w:val="20"/>
                <w:szCs w:val="20"/>
              </w:rPr>
              <w:t>-</w:t>
            </w:r>
          </w:p>
        </w:tc>
        <w:tc>
          <w:tcPr>
            <w:tcW w:w="567" w:type="dxa"/>
          </w:tcPr>
          <w:p w:rsidR="005769AF" w:rsidRPr="00FC5AF2" w:rsidRDefault="005769AF" w:rsidP="00502CB8">
            <w:pPr>
              <w:spacing w:line="240" w:lineRule="auto"/>
              <w:jc w:val="center"/>
              <w:rPr>
                <w:sz w:val="20"/>
                <w:szCs w:val="20"/>
              </w:rPr>
            </w:pPr>
            <w:r w:rsidRPr="00FC5AF2">
              <w:rPr>
                <w:sz w:val="20"/>
                <w:szCs w:val="20"/>
              </w:rPr>
              <w:t>70</w:t>
            </w:r>
          </w:p>
        </w:tc>
        <w:tc>
          <w:tcPr>
            <w:tcW w:w="567" w:type="dxa"/>
          </w:tcPr>
          <w:p w:rsidR="005769AF" w:rsidRPr="00FC5AF2" w:rsidRDefault="005769AF" w:rsidP="00502CB8">
            <w:pPr>
              <w:spacing w:line="240" w:lineRule="auto"/>
              <w:jc w:val="center"/>
              <w:rPr>
                <w:sz w:val="20"/>
                <w:szCs w:val="20"/>
              </w:rPr>
            </w:pPr>
            <w:r w:rsidRPr="00FC5AF2">
              <w:rPr>
                <w:sz w:val="20"/>
                <w:szCs w:val="20"/>
              </w:rPr>
              <w:t>-</w:t>
            </w:r>
          </w:p>
        </w:tc>
        <w:tc>
          <w:tcPr>
            <w:tcW w:w="532" w:type="dxa"/>
          </w:tcPr>
          <w:p w:rsidR="005769AF" w:rsidRPr="00FC5AF2" w:rsidRDefault="005769AF" w:rsidP="00502CB8">
            <w:pPr>
              <w:spacing w:line="240" w:lineRule="auto"/>
              <w:jc w:val="center"/>
              <w:rPr>
                <w:sz w:val="20"/>
                <w:szCs w:val="20"/>
              </w:rPr>
            </w:pPr>
            <w:r w:rsidRPr="00FC5AF2">
              <w:rPr>
                <w:sz w:val="20"/>
                <w:szCs w:val="20"/>
              </w:rPr>
              <w:t>1</w:t>
            </w:r>
          </w:p>
        </w:tc>
        <w:tc>
          <w:tcPr>
            <w:tcW w:w="567" w:type="dxa"/>
          </w:tcPr>
          <w:p w:rsidR="005769AF" w:rsidRPr="00FC5AF2" w:rsidRDefault="005769AF" w:rsidP="00502CB8">
            <w:pPr>
              <w:spacing w:line="240" w:lineRule="auto"/>
              <w:jc w:val="center"/>
              <w:rPr>
                <w:sz w:val="20"/>
                <w:szCs w:val="20"/>
              </w:rPr>
            </w:pPr>
            <w:r w:rsidRPr="00FC5AF2">
              <w:rPr>
                <w:sz w:val="20"/>
                <w:szCs w:val="20"/>
              </w:rPr>
              <w:t>-</w:t>
            </w:r>
          </w:p>
        </w:tc>
        <w:tc>
          <w:tcPr>
            <w:tcW w:w="567" w:type="dxa"/>
          </w:tcPr>
          <w:p w:rsidR="005769AF" w:rsidRPr="00FC5AF2" w:rsidRDefault="005769AF" w:rsidP="00502CB8">
            <w:pPr>
              <w:spacing w:line="240" w:lineRule="auto"/>
              <w:jc w:val="center"/>
              <w:rPr>
                <w:sz w:val="20"/>
                <w:szCs w:val="20"/>
              </w:rPr>
            </w:pPr>
            <w:r w:rsidRPr="00FC5AF2">
              <w:rPr>
                <w:sz w:val="20"/>
                <w:szCs w:val="20"/>
              </w:rPr>
              <w:t>-</w:t>
            </w:r>
          </w:p>
        </w:tc>
        <w:tc>
          <w:tcPr>
            <w:tcW w:w="461" w:type="dxa"/>
          </w:tcPr>
          <w:p w:rsidR="005769AF" w:rsidRPr="00FC5AF2" w:rsidRDefault="005769AF" w:rsidP="00502CB8">
            <w:pPr>
              <w:spacing w:line="240" w:lineRule="auto"/>
              <w:jc w:val="center"/>
              <w:rPr>
                <w:sz w:val="20"/>
                <w:szCs w:val="20"/>
              </w:rPr>
            </w:pPr>
            <w:r w:rsidRPr="00FC5AF2">
              <w:rPr>
                <w:sz w:val="20"/>
                <w:szCs w:val="20"/>
              </w:rPr>
              <w:t>73</w:t>
            </w:r>
          </w:p>
        </w:tc>
        <w:tc>
          <w:tcPr>
            <w:tcW w:w="567" w:type="dxa"/>
          </w:tcPr>
          <w:p w:rsidR="005769AF" w:rsidRPr="00FC5AF2" w:rsidRDefault="005769AF" w:rsidP="00502CB8">
            <w:pPr>
              <w:spacing w:line="240" w:lineRule="auto"/>
              <w:jc w:val="center"/>
              <w:rPr>
                <w:sz w:val="20"/>
                <w:szCs w:val="20"/>
              </w:rPr>
            </w:pPr>
            <w:r w:rsidRPr="00FC5AF2">
              <w:rPr>
                <w:sz w:val="20"/>
                <w:szCs w:val="20"/>
              </w:rPr>
              <w:t>-</w:t>
            </w:r>
          </w:p>
        </w:tc>
      </w:tr>
      <w:tr w:rsidR="005769AF" w:rsidRPr="00FC5AF2">
        <w:tc>
          <w:tcPr>
            <w:tcW w:w="1384" w:type="dxa"/>
          </w:tcPr>
          <w:p w:rsidR="005769AF" w:rsidRPr="00FC5AF2" w:rsidRDefault="005769AF" w:rsidP="00502CB8">
            <w:pPr>
              <w:spacing w:line="240" w:lineRule="auto"/>
              <w:jc w:val="center"/>
              <w:rPr>
                <w:sz w:val="20"/>
                <w:szCs w:val="20"/>
              </w:rPr>
            </w:pPr>
            <w:r w:rsidRPr="00FC5AF2">
              <w:rPr>
                <w:sz w:val="20"/>
                <w:szCs w:val="20"/>
              </w:rPr>
              <w:t>Итого</w:t>
            </w:r>
          </w:p>
        </w:tc>
        <w:tc>
          <w:tcPr>
            <w:tcW w:w="567" w:type="dxa"/>
          </w:tcPr>
          <w:p w:rsidR="005769AF" w:rsidRPr="00FC5AF2" w:rsidRDefault="005769AF" w:rsidP="00502CB8">
            <w:pPr>
              <w:spacing w:line="240" w:lineRule="auto"/>
              <w:jc w:val="center"/>
              <w:rPr>
                <w:sz w:val="20"/>
                <w:szCs w:val="20"/>
              </w:rPr>
            </w:pPr>
            <w:r w:rsidRPr="00FC5AF2">
              <w:rPr>
                <w:sz w:val="20"/>
                <w:szCs w:val="20"/>
              </w:rPr>
              <w:t>11</w:t>
            </w:r>
          </w:p>
        </w:tc>
        <w:tc>
          <w:tcPr>
            <w:tcW w:w="567" w:type="dxa"/>
          </w:tcPr>
          <w:p w:rsidR="005769AF" w:rsidRPr="00FC5AF2" w:rsidRDefault="005769AF" w:rsidP="00502CB8">
            <w:pPr>
              <w:spacing w:line="240" w:lineRule="auto"/>
              <w:jc w:val="center"/>
              <w:rPr>
                <w:sz w:val="20"/>
                <w:szCs w:val="20"/>
              </w:rPr>
            </w:pPr>
            <w:r w:rsidRPr="00FC5AF2">
              <w:rPr>
                <w:sz w:val="20"/>
                <w:szCs w:val="20"/>
              </w:rPr>
              <w:t>267</w:t>
            </w:r>
          </w:p>
        </w:tc>
        <w:tc>
          <w:tcPr>
            <w:tcW w:w="567" w:type="dxa"/>
          </w:tcPr>
          <w:p w:rsidR="005769AF" w:rsidRPr="00FC5AF2" w:rsidRDefault="005769AF" w:rsidP="00502CB8">
            <w:pPr>
              <w:spacing w:line="240" w:lineRule="auto"/>
              <w:jc w:val="center"/>
              <w:rPr>
                <w:sz w:val="20"/>
                <w:szCs w:val="20"/>
              </w:rPr>
            </w:pPr>
            <w:r w:rsidRPr="00FC5AF2">
              <w:rPr>
                <w:sz w:val="20"/>
                <w:szCs w:val="20"/>
              </w:rPr>
              <w:t>154</w:t>
            </w:r>
          </w:p>
        </w:tc>
        <w:tc>
          <w:tcPr>
            <w:tcW w:w="567" w:type="dxa"/>
          </w:tcPr>
          <w:p w:rsidR="005769AF" w:rsidRPr="00FC5AF2" w:rsidRDefault="005769AF" w:rsidP="00502CB8">
            <w:pPr>
              <w:spacing w:line="240" w:lineRule="auto"/>
              <w:jc w:val="center"/>
              <w:rPr>
                <w:sz w:val="20"/>
                <w:szCs w:val="20"/>
              </w:rPr>
            </w:pPr>
            <w:r w:rsidRPr="00FC5AF2">
              <w:rPr>
                <w:sz w:val="20"/>
                <w:szCs w:val="20"/>
              </w:rPr>
              <w:t>578</w:t>
            </w:r>
          </w:p>
        </w:tc>
        <w:tc>
          <w:tcPr>
            <w:tcW w:w="550" w:type="dxa"/>
          </w:tcPr>
          <w:p w:rsidR="005769AF" w:rsidRPr="00FC5AF2" w:rsidRDefault="005769AF" w:rsidP="00502CB8">
            <w:pPr>
              <w:spacing w:line="240" w:lineRule="auto"/>
              <w:jc w:val="center"/>
              <w:rPr>
                <w:sz w:val="20"/>
                <w:szCs w:val="20"/>
              </w:rPr>
            </w:pPr>
            <w:r w:rsidRPr="00FC5AF2">
              <w:rPr>
                <w:sz w:val="20"/>
                <w:szCs w:val="20"/>
              </w:rPr>
              <w:t>361</w:t>
            </w:r>
          </w:p>
        </w:tc>
        <w:tc>
          <w:tcPr>
            <w:tcW w:w="548" w:type="dxa"/>
          </w:tcPr>
          <w:p w:rsidR="005769AF" w:rsidRPr="00FC5AF2" w:rsidRDefault="005769AF" w:rsidP="00502CB8">
            <w:pPr>
              <w:spacing w:line="240" w:lineRule="auto"/>
              <w:jc w:val="center"/>
              <w:rPr>
                <w:sz w:val="20"/>
                <w:szCs w:val="20"/>
              </w:rPr>
            </w:pPr>
            <w:r w:rsidRPr="00FC5AF2">
              <w:rPr>
                <w:sz w:val="20"/>
                <w:szCs w:val="20"/>
              </w:rPr>
              <w:t>12</w:t>
            </w:r>
          </w:p>
        </w:tc>
        <w:tc>
          <w:tcPr>
            <w:tcW w:w="461" w:type="dxa"/>
          </w:tcPr>
          <w:p w:rsidR="005769AF" w:rsidRPr="00FC5AF2" w:rsidRDefault="005769AF" w:rsidP="00502CB8">
            <w:pPr>
              <w:spacing w:line="240" w:lineRule="auto"/>
              <w:jc w:val="center"/>
              <w:rPr>
                <w:sz w:val="20"/>
                <w:szCs w:val="20"/>
              </w:rPr>
            </w:pPr>
            <w:r w:rsidRPr="00FC5AF2">
              <w:rPr>
                <w:sz w:val="20"/>
                <w:szCs w:val="20"/>
              </w:rPr>
              <w:t>246</w:t>
            </w:r>
          </w:p>
        </w:tc>
        <w:tc>
          <w:tcPr>
            <w:tcW w:w="567" w:type="dxa"/>
          </w:tcPr>
          <w:p w:rsidR="005769AF" w:rsidRPr="00FC5AF2" w:rsidRDefault="005769AF" w:rsidP="00502CB8">
            <w:pPr>
              <w:spacing w:line="240" w:lineRule="auto"/>
              <w:jc w:val="center"/>
              <w:rPr>
                <w:sz w:val="20"/>
                <w:szCs w:val="20"/>
              </w:rPr>
            </w:pPr>
            <w:r w:rsidRPr="00FC5AF2">
              <w:rPr>
                <w:sz w:val="20"/>
                <w:szCs w:val="20"/>
              </w:rPr>
              <w:t>124</w:t>
            </w:r>
          </w:p>
        </w:tc>
        <w:tc>
          <w:tcPr>
            <w:tcW w:w="567" w:type="dxa"/>
          </w:tcPr>
          <w:p w:rsidR="005769AF" w:rsidRPr="00FC5AF2" w:rsidRDefault="005769AF" w:rsidP="00502CB8">
            <w:pPr>
              <w:spacing w:line="240" w:lineRule="auto"/>
              <w:jc w:val="center"/>
              <w:rPr>
                <w:sz w:val="20"/>
                <w:szCs w:val="20"/>
              </w:rPr>
            </w:pPr>
            <w:r w:rsidRPr="00FC5AF2">
              <w:rPr>
                <w:sz w:val="20"/>
                <w:szCs w:val="20"/>
              </w:rPr>
              <w:t>379</w:t>
            </w:r>
          </w:p>
        </w:tc>
        <w:tc>
          <w:tcPr>
            <w:tcW w:w="567" w:type="dxa"/>
          </w:tcPr>
          <w:p w:rsidR="005769AF" w:rsidRPr="00FC5AF2" w:rsidRDefault="005769AF" w:rsidP="00502CB8">
            <w:pPr>
              <w:spacing w:line="240" w:lineRule="auto"/>
              <w:jc w:val="center"/>
              <w:rPr>
                <w:sz w:val="20"/>
                <w:szCs w:val="20"/>
              </w:rPr>
            </w:pPr>
            <w:r w:rsidRPr="00FC5AF2">
              <w:rPr>
                <w:sz w:val="20"/>
                <w:szCs w:val="20"/>
              </w:rPr>
              <w:t>341</w:t>
            </w:r>
          </w:p>
        </w:tc>
        <w:tc>
          <w:tcPr>
            <w:tcW w:w="532" w:type="dxa"/>
          </w:tcPr>
          <w:p w:rsidR="005769AF" w:rsidRPr="00FC5AF2" w:rsidRDefault="005769AF" w:rsidP="00502CB8">
            <w:pPr>
              <w:spacing w:line="240" w:lineRule="auto"/>
              <w:jc w:val="center"/>
              <w:rPr>
                <w:sz w:val="20"/>
                <w:szCs w:val="20"/>
              </w:rPr>
            </w:pPr>
            <w:r w:rsidRPr="00FC5AF2">
              <w:rPr>
                <w:sz w:val="20"/>
                <w:szCs w:val="20"/>
              </w:rPr>
              <w:t>12</w:t>
            </w:r>
          </w:p>
        </w:tc>
        <w:tc>
          <w:tcPr>
            <w:tcW w:w="567" w:type="dxa"/>
          </w:tcPr>
          <w:p w:rsidR="005769AF" w:rsidRPr="00FC5AF2" w:rsidRDefault="005769AF" w:rsidP="00502CB8">
            <w:pPr>
              <w:spacing w:line="240" w:lineRule="auto"/>
              <w:jc w:val="center"/>
              <w:rPr>
                <w:sz w:val="20"/>
                <w:szCs w:val="20"/>
              </w:rPr>
            </w:pPr>
            <w:r w:rsidRPr="00FC5AF2">
              <w:rPr>
                <w:sz w:val="20"/>
                <w:szCs w:val="20"/>
              </w:rPr>
              <w:t>278</w:t>
            </w:r>
          </w:p>
        </w:tc>
        <w:tc>
          <w:tcPr>
            <w:tcW w:w="567" w:type="dxa"/>
          </w:tcPr>
          <w:p w:rsidR="005769AF" w:rsidRPr="00FC5AF2" w:rsidRDefault="005769AF" w:rsidP="00502CB8">
            <w:pPr>
              <w:spacing w:line="240" w:lineRule="auto"/>
              <w:jc w:val="center"/>
              <w:rPr>
                <w:sz w:val="20"/>
                <w:szCs w:val="20"/>
              </w:rPr>
            </w:pPr>
            <w:r w:rsidRPr="00FC5AF2">
              <w:rPr>
                <w:sz w:val="20"/>
                <w:szCs w:val="20"/>
              </w:rPr>
              <w:t>133</w:t>
            </w:r>
          </w:p>
        </w:tc>
        <w:tc>
          <w:tcPr>
            <w:tcW w:w="461" w:type="dxa"/>
          </w:tcPr>
          <w:p w:rsidR="005769AF" w:rsidRPr="00FC5AF2" w:rsidRDefault="005769AF" w:rsidP="00502CB8">
            <w:pPr>
              <w:spacing w:line="240" w:lineRule="auto"/>
              <w:jc w:val="center"/>
              <w:rPr>
                <w:sz w:val="20"/>
                <w:szCs w:val="20"/>
              </w:rPr>
            </w:pPr>
            <w:r w:rsidRPr="00FC5AF2">
              <w:rPr>
                <w:sz w:val="20"/>
                <w:szCs w:val="20"/>
              </w:rPr>
              <w:t>481</w:t>
            </w:r>
          </w:p>
        </w:tc>
        <w:tc>
          <w:tcPr>
            <w:tcW w:w="567" w:type="dxa"/>
          </w:tcPr>
          <w:p w:rsidR="005769AF" w:rsidRPr="00FC5AF2" w:rsidRDefault="005769AF" w:rsidP="00502CB8">
            <w:pPr>
              <w:spacing w:line="240" w:lineRule="auto"/>
              <w:jc w:val="center"/>
              <w:rPr>
                <w:sz w:val="20"/>
                <w:szCs w:val="20"/>
              </w:rPr>
            </w:pPr>
            <w:r w:rsidRPr="00FC5AF2">
              <w:rPr>
                <w:sz w:val="20"/>
                <w:szCs w:val="20"/>
              </w:rPr>
              <w:t>326</w:t>
            </w:r>
          </w:p>
        </w:tc>
      </w:tr>
    </w:tbl>
    <w:p w:rsidR="005769AF" w:rsidRPr="00FC5AF2" w:rsidRDefault="005769AF" w:rsidP="00502CB8">
      <w:pPr>
        <w:spacing w:line="240" w:lineRule="auto"/>
        <w:rPr>
          <w:sz w:val="24"/>
          <w:szCs w:val="24"/>
        </w:rPr>
      </w:pPr>
      <w:r w:rsidRPr="00FC5AF2">
        <w:rPr>
          <w:sz w:val="24"/>
          <w:szCs w:val="24"/>
        </w:rPr>
        <w:t xml:space="preserve">Составлено </w:t>
      </w:r>
      <w:proofErr w:type="spellStart"/>
      <w:r w:rsidRPr="00FC5AF2">
        <w:rPr>
          <w:sz w:val="24"/>
          <w:szCs w:val="24"/>
        </w:rPr>
        <w:t>по</w:t>
      </w:r>
      <w:proofErr w:type="gramStart"/>
      <w:r w:rsidRPr="00FC5AF2">
        <w:rPr>
          <w:sz w:val="24"/>
          <w:szCs w:val="24"/>
        </w:rPr>
        <w:t>:О</w:t>
      </w:r>
      <w:proofErr w:type="gramEnd"/>
      <w:r w:rsidRPr="00FC5AF2">
        <w:rPr>
          <w:sz w:val="24"/>
          <w:szCs w:val="24"/>
        </w:rPr>
        <w:t>бзор</w:t>
      </w:r>
      <w:proofErr w:type="spellEnd"/>
      <w:r w:rsidRPr="00FC5AF2">
        <w:rPr>
          <w:sz w:val="24"/>
          <w:szCs w:val="24"/>
        </w:rPr>
        <w:t xml:space="preserve"> Забайкальской  области за 1885 г. – Чита, 1886. -  С. 44; Обзор Забайкальской  области за 1886 г.  – Чита, 1887. -  С. 50; Обзор Забайкальской области за 1888 г.  – Чита, 1889. – С. 38.</w:t>
      </w:r>
    </w:p>
    <w:p w:rsidR="005769AF" w:rsidRPr="00FC5AF2" w:rsidRDefault="005769AF" w:rsidP="00502CB8">
      <w:pPr>
        <w:spacing w:line="240" w:lineRule="auto"/>
        <w:jc w:val="right"/>
      </w:pPr>
    </w:p>
    <w:p w:rsidR="005769AF" w:rsidRPr="00FC5AF2" w:rsidRDefault="005769AF" w:rsidP="00502CB8">
      <w:pPr>
        <w:spacing w:line="240" w:lineRule="auto"/>
        <w:jc w:val="right"/>
      </w:pPr>
    </w:p>
    <w:p w:rsidR="005769AF" w:rsidRPr="00FC5AF2" w:rsidRDefault="005769AF" w:rsidP="00502CB8">
      <w:pPr>
        <w:spacing w:line="240" w:lineRule="auto"/>
        <w:jc w:val="right"/>
      </w:pPr>
    </w:p>
    <w:p w:rsidR="005769AF" w:rsidRPr="00FC5AF2" w:rsidRDefault="005769AF" w:rsidP="00502CB8">
      <w:pPr>
        <w:spacing w:line="240" w:lineRule="auto"/>
        <w:jc w:val="right"/>
      </w:pPr>
      <w:r w:rsidRPr="00FC5AF2">
        <w:lastRenderedPageBreak/>
        <w:t>Таблица 13</w:t>
      </w:r>
    </w:p>
    <w:p w:rsidR="005769AF" w:rsidRPr="00FC5AF2" w:rsidRDefault="005769AF" w:rsidP="00502CB8">
      <w:pPr>
        <w:spacing w:line="240" w:lineRule="auto"/>
        <w:jc w:val="center"/>
        <w:rPr>
          <w:b/>
          <w:bCs/>
        </w:rPr>
      </w:pPr>
      <w:r w:rsidRPr="00FC5AF2">
        <w:rPr>
          <w:b/>
          <w:bCs/>
        </w:rPr>
        <w:t xml:space="preserve">Городские расходы  на содержание учебных, благотворительных заведений в конце </w:t>
      </w:r>
      <w:r w:rsidRPr="00FC5AF2">
        <w:rPr>
          <w:b/>
          <w:bCs/>
          <w:lang w:val="en-US"/>
        </w:rPr>
        <w:t>XIX</w:t>
      </w:r>
      <w:proofErr w:type="gramStart"/>
      <w:r w:rsidRPr="00FC5AF2">
        <w:rPr>
          <w:b/>
          <w:bCs/>
        </w:rPr>
        <w:t>в</w:t>
      </w:r>
      <w:proofErr w:type="gramEnd"/>
      <w:r w:rsidRPr="00FC5AF2">
        <w:rPr>
          <w:b/>
          <w:bCs/>
        </w:rPr>
        <w:t>.</w:t>
      </w:r>
    </w:p>
    <w:tbl>
      <w:tblPr>
        <w:tblW w:w="94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84"/>
        <w:gridCol w:w="851"/>
        <w:gridCol w:w="1173"/>
        <w:gridCol w:w="811"/>
        <w:gridCol w:w="1213"/>
        <w:gridCol w:w="772"/>
        <w:gridCol w:w="1252"/>
        <w:gridCol w:w="732"/>
        <w:gridCol w:w="1276"/>
      </w:tblGrid>
      <w:tr w:rsidR="005769AF" w:rsidRPr="00FC5AF2">
        <w:trPr>
          <w:trHeight w:val="309"/>
        </w:trPr>
        <w:tc>
          <w:tcPr>
            <w:tcW w:w="1384" w:type="dxa"/>
            <w:vMerge w:val="restart"/>
          </w:tcPr>
          <w:p w:rsidR="005769AF" w:rsidRPr="00FC5AF2" w:rsidRDefault="005769AF" w:rsidP="00502CB8">
            <w:pPr>
              <w:spacing w:line="240" w:lineRule="auto"/>
              <w:jc w:val="center"/>
              <w:rPr>
                <w:sz w:val="20"/>
                <w:szCs w:val="20"/>
              </w:rPr>
            </w:pPr>
          </w:p>
        </w:tc>
        <w:tc>
          <w:tcPr>
            <w:tcW w:w="2024" w:type="dxa"/>
            <w:gridSpan w:val="2"/>
          </w:tcPr>
          <w:p w:rsidR="005769AF" w:rsidRPr="00FC5AF2" w:rsidRDefault="005769AF" w:rsidP="00502CB8">
            <w:pPr>
              <w:spacing w:line="240" w:lineRule="auto"/>
              <w:jc w:val="center"/>
              <w:rPr>
                <w:sz w:val="20"/>
                <w:szCs w:val="20"/>
              </w:rPr>
            </w:pPr>
            <w:r w:rsidRPr="00FC5AF2">
              <w:rPr>
                <w:sz w:val="20"/>
                <w:szCs w:val="20"/>
              </w:rPr>
              <w:t>Чита</w:t>
            </w:r>
          </w:p>
          <w:p w:rsidR="005769AF" w:rsidRPr="00FC5AF2" w:rsidRDefault="005769AF" w:rsidP="00502CB8">
            <w:pPr>
              <w:spacing w:line="240" w:lineRule="auto"/>
              <w:jc w:val="center"/>
              <w:rPr>
                <w:sz w:val="20"/>
                <w:szCs w:val="20"/>
              </w:rPr>
            </w:pPr>
          </w:p>
        </w:tc>
        <w:tc>
          <w:tcPr>
            <w:tcW w:w="2024" w:type="dxa"/>
            <w:gridSpan w:val="2"/>
          </w:tcPr>
          <w:p w:rsidR="005769AF" w:rsidRPr="00FC5AF2" w:rsidRDefault="005769AF" w:rsidP="00502CB8">
            <w:pPr>
              <w:spacing w:line="240" w:lineRule="auto"/>
              <w:jc w:val="center"/>
              <w:rPr>
                <w:sz w:val="20"/>
                <w:szCs w:val="20"/>
              </w:rPr>
            </w:pPr>
            <w:r w:rsidRPr="00FC5AF2">
              <w:rPr>
                <w:sz w:val="20"/>
                <w:szCs w:val="20"/>
              </w:rPr>
              <w:t>Верхнеудинск</w:t>
            </w:r>
          </w:p>
          <w:p w:rsidR="005769AF" w:rsidRPr="00FC5AF2" w:rsidRDefault="005769AF" w:rsidP="00502CB8">
            <w:pPr>
              <w:spacing w:line="240" w:lineRule="auto"/>
              <w:jc w:val="center"/>
              <w:rPr>
                <w:sz w:val="20"/>
                <w:szCs w:val="20"/>
              </w:rPr>
            </w:pPr>
          </w:p>
        </w:tc>
        <w:tc>
          <w:tcPr>
            <w:tcW w:w="2024" w:type="dxa"/>
            <w:gridSpan w:val="2"/>
          </w:tcPr>
          <w:p w:rsidR="005769AF" w:rsidRPr="00FC5AF2" w:rsidRDefault="005769AF" w:rsidP="00502CB8">
            <w:pPr>
              <w:spacing w:line="240" w:lineRule="auto"/>
              <w:jc w:val="center"/>
              <w:rPr>
                <w:sz w:val="20"/>
                <w:szCs w:val="20"/>
              </w:rPr>
            </w:pPr>
            <w:proofErr w:type="spellStart"/>
            <w:r w:rsidRPr="00FC5AF2">
              <w:rPr>
                <w:sz w:val="20"/>
                <w:szCs w:val="20"/>
              </w:rPr>
              <w:t>Селенгинск</w:t>
            </w:r>
            <w:proofErr w:type="spellEnd"/>
          </w:p>
        </w:tc>
        <w:tc>
          <w:tcPr>
            <w:tcW w:w="2008" w:type="dxa"/>
            <w:gridSpan w:val="2"/>
          </w:tcPr>
          <w:p w:rsidR="005769AF" w:rsidRPr="00FC5AF2" w:rsidRDefault="005769AF" w:rsidP="00502CB8">
            <w:pPr>
              <w:spacing w:line="240" w:lineRule="auto"/>
              <w:jc w:val="center"/>
              <w:rPr>
                <w:sz w:val="20"/>
                <w:szCs w:val="20"/>
              </w:rPr>
            </w:pPr>
            <w:r w:rsidRPr="00FC5AF2">
              <w:rPr>
                <w:sz w:val="20"/>
                <w:szCs w:val="20"/>
              </w:rPr>
              <w:t>Нерчинск</w:t>
            </w:r>
          </w:p>
          <w:p w:rsidR="005769AF" w:rsidRPr="00FC5AF2" w:rsidRDefault="005769AF" w:rsidP="00502CB8">
            <w:pPr>
              <w:spacing w:line="240" w:lineRule="auto"/>
              <w:jc w:val="center"/>
              <w:rPr>
                <w:sz w:val="20"/>
                <w:szCs w:val="20"/>
              </w:rPr>
            </w:pPr>
          </w:p>
        </w:tc>
      </w:tr>
      <w:tr w:rsidR="005769AF" w:rsidRPr="00FC5AF2">
        <w:trPr>
          <w:trHeight w:val="233"/>
        </w:trPr>
        <w:tc>
          <w:tcPr>
            <w:tcW w:w="1384" w:type="dxa"/>
            <w:vMerge/>
          </w:tcPr>
          <w:p w:rsidR="005769AF" w:rsidRPr="00FC5AF2" w:rsidRDefault="005769AF" w:rsidP="00502CB8">
            <w:pPr>
              <w:spacing w:line="240" w:lineRule="auto"/>
              <w:jc w:val="center"/>
              <w:rPr>
                <w:sz w:val="20"/>
                <w:szCs w:val="20"/>
              </w:rPr>
            </w:pPr>
          </w:p>
        </w:tc>
        <w:tc>
          <w:tcPr>
            <w:tcW w:w="851" w:type="dxa"/>
          </w:tcPr>
          <w:p w:rsidR="005769AF" w:rsidRPr="00FC5AF2" w:rsidRDefault="005769AF" w:rsidP="00502CB8">
            <w:pPr>
              <w:spacing w:line="240" w:lineRule="auto"/>
              <w:jc w:val="center"/>
              <w:rPr>
                <w:sz w:val="20"/>
                <w:szCs w:val="20"/>
              </w:rPr>
            </w:pPr>
            <w:r w:rsidRPr="00FC5AF2">
              <w:rPr>
                <w:sz w:val="20"/>
                <w:szCs w:val="20"/>
              </w:rPr>
              <w:t>Всего</w:t>
            </w:r>
          </w:p>
          <w:p w:rsidR="005769AF" w:rsidRPr="00FC5AF2" w:rsidRDefault="005769AF" w:rsidP="00502CB8">
            <w:pPr>
              <w:spacing w:line="240" w:lineRule="auto"/>
              <w:jc w:val="center"/>
              <w:rPr>
                <w:sz w:val="20"/>
                <w:szCs w:val="20"/>
              </w:rPr>
            </w:pPr>
            <w:r w:rsidRPr="00FC5AF2">
              <w:rPr>
                <w:sz w:val="20"/>
                <w:szCs w:val="20"/>
              </w:rPr>
              <w:t>в руб.</w:t>
            </w:r>
          </w:p>
        </w:tc>
        <w:tc>
          <w:tcPr>
            <w:tcW w:w="1173" w:type="dxa"/>
          </w:tcPr>
          <w:p w:rsidR="005769AF" w:rsidRPr="00FC5AF2" w:rsidRDefault="005769AF" w:rsidP="00502CB8">
            <w:pPr>
              <w:spacing w:line="240" w:lineRule="auto"/>
              <w:jc w:val="center"/>
              <w:rPr>
                <w:sz w:val="20"/>
                <w:szCs w:val="20"/>
              </w:rPr>
            </w:pPr>
            <w:r w:rsidRPr="00FC5AF2">
              <w:rPr>
                <w:sz w:val="20"/>
                <w:szCs w:val="20"/>
              </w:rPr>
              <w:t>% от всех расходов</w:t>
            </w:r>
          </w:p>
        </w:tc>
        <w:tc>
          <w:tcPr>
            <w:tcW w:w="811" w:type="dxa"/>
          </w:tcPr>
          <w:p w:rsidR="005769AF" w:rsidRPr="00FC5AF2" w:rsidRDefault="005769AF" w:rsidP="00502CB8">
            <w:pPr>
              <w:spacing w:line="240" w:lineRule="auto"/>
              <w:jc w:val="center"/>
              <w:rPr>
                <w:sz w:val="20"/>
                <w:szCs w:val="20"/>
              </w:rPr>
            </w:pPr>
            <w:r w:rsidRPr="00FC5AF2">
              <w:rPr>
                <w:sz w:val="20"/>
                <w:szCs w:val="20"/>
              </w:rPr>
              <w:t>Всего</w:t>
            </w:r>
          </w:p>
          <w:p w:rsidR="005769AF" w:rsidRPr="00FC5AF2" w:rsidRDefault="005769AF" w:rsidP="00502CB8">
            <w:pPr>
              <w:spacing w:line="240" w:lineRule="auto"/>
              <w:jc w:val="center"/>
              <w:rPr>
                <w:sz w:val="20"/>
                <w:szCs w:val="20"/>
              </w:rPr>
            </w:pPr>
            <w:r w:rsidRPr="00FC5AF2">
              <w:rPr>
                <w:sz w:val="20"/>
                <w:szCs w:val="20"/>
              </w:rPr>
              <w:t>в руб.</w:t>
            </w:r>
          </w:p>
        </w:tc>
        <w:tc>
          <w:tcPr>
            <w:tcW w:w="1213" w:type="dxa"/>
          </w:tcPr>
          <w:p w:rsidR="005769AF" w:rsidRPr="00FC5AF2" w:rsidRDefault="005769AF" w:rsidP="00502CB8">
            <w:pPr>
              <w:spacing w:line="240" w:lineRule="auto"/>
              <w:jc w:val="center"/>
              <w:rPr>
                <w:sz w:val="20"/>
                <w:szCs w:val="20"/>
              </w:rPr>
            </w:pPr>
            <w:r w:rsidRPr="00FC5AF2">
              <w:rPr>
                <w:sz w:val="20"/>
                <w:szCs w:val="20"/>
              </w:rPr>
              <w:t>% от всех расходов</w:t>
            </w:r>
          </w:p>
        </w:tc>
        <w:tc>
          <w:tcPr>
            <w:tcW w:w="772" w:type="dxa"/>
          </w:tcPr>
          <w:p w:rsidR="005769AF" w:rsidRPr="00FC5AF2" w:rsidRDefault="005769AF" w:rsidP="00502CB8">
            <w:pPr>
              <w:spacing w:line="240" w:lineRule="auto"/>
              <w:jc w:val="center"/>
              <w:rPr>
                <w:sz w:val="20"/>
                <w:szCs w:val="20"/>
              </w:rPr>
            </w:pPr>
            <w:r w:rsidRPr="00FC5AF2">
              <w:rPr>
                <w:sz w:val="20"/>
                <w:szCs w:val="20"/>
              </w:rPr>
              <w:t>Всего</w:t>
            </w:r>
          </w:p>
          <w:p w:rsidR="005769AF" w:rsidRPr="00FC5AF2" w:rsidRDefault="005769AF" w:rsidP="00502CB8">
            <w:pPr>
              <w:spacing w:line="240" w:lineRule="auto"/>
              <w:jc w:val="center"/>
              <w:rPr>
                <w:sz w:val="20"/>
                <w:szCs w:val="20"/>
              </w:rPr>
            </w:pPr>
            <w:r w:rsidRPr="00FC5AF2">
              <w:rPr>
                <w:sz w:val="20"/>
                <w:szCs w:val="20"/>
              </w:rPr>
              <w:t>в руб.</w:t>
            </w:r>
          </w:p>
        </w:tc>
        <w:tc>
          <w:tcPr>
            <w:tcW w:w="1252" w:type="dxa"/>
          </w:tcPr>
          <w:p w:rsidR="005769AF" w:rsidRPr="00FC5AF2" w:rsidRDefault="005769AF" w:rsidP="00502CB8">
            <w:pPr>
              <w:spacing w:line="240" w:lineRule="auto"/>
              <w:jc w:val="center"/>
              <w:rPr>
                <w:sz w:val="20"/>
                <w:szCs w:val="20"/>
              </w:rPr>
            </w:pPr>
            <w:r w:rsidRPr="00FC5AF2">
              <w:rPr>
                <w:sz w:val="20"/>
                <w:szCs w:val="20"/>
              </w:rPr>
              <w:t>% от всех расходов</w:t>
            </w:r>
          </w:p>
        </w:tc>
        <w:tc>
          <w:tcPr>
            <w:tcW w:w="732" w:type="dxa"/>
          </w:tcPr>
          <w:p w:rsidR="005769AF" w:rsidRPr="00FC5AF2" w:rsidRDefault="005769AF" w:rsidP="00502CB8">
            <w:pPr>
              <w:spacing w:line="240" w:lineRule="auto"/>
              <w:jc w:val="center"/>
              <w:rPr>
                <w:sz w:val="20"/>
                <w:szCs w:val="20"/>
              </w:rPr>
            </w:pPr>
            <w:r w:rsidRPr="00FC5AF2">
              <w:rPr>
                <w:sz w:val="20"/>
                <w:szCs w:val="20"/>
              </w:rPr>
              <w:t>Всего</w:t>
            </w:r>
          </w:p>
          <w:p w:rsidR="005769AF" w:rsidRPr="00FC5AF2" w:rsidRDefault="005769AF" w:rsidP="00502CB8">
            <w:pPr>
              <w:spacing w:line="240" w:lineRule="auto"/>
              <w:jc w:val="center"/>
              <w:rPr>
                <w:sz w:val="20"/>
                <w:szCs w:val="20"/>
              </w:rPr>
            </w:pPr>
            <w:r w:rsidRPr="00FC5AF2">
              <w:rPr>
                <w:sz w:val="20"/>
                <w:szCs w:val="20"/>
              </w:rPr>
              <w:t>в руб.</w:t>
            </w:r>
          </w:p>
        </w:tc>
        <w:tc>
          <w:tcPr>
            <w:tcW w:w="1276" w:type="dxa"/>
          </w:tcPr>
          <w:p w:rsidR="005769AF" w:rsidRPr="00FC5AF2" w:rsidRDefault="005769AF" w:rsidP="00502CB8">
            <w:pPr>
              <w:spacing w:line="240" w:lineRule="auto"/>
              <w:ind w:right="176"/>
              <w:jc w:val="center"/>
              <w:rPr>
                <w:sz w:val="20"/>
                <w:szCs w:val="20"/>
              </w:rPr>
            </w:pPr>
            <w:r w:rsidRPr="00FC5AF2">
              <w:rPr>
                <w:sz w:val="20"/>
                <w:szCs w:val="20"/>
              </w:rPr>
              <w:t>% от всех расходов</w:t>
            </w:r>
          </w:p>
        </w:tc>
      </w:tr>
      <w:tr w:rsidR="005769AF" w:rsidRPr="00FC5AF2">
        <w:trPr>
          <w:trHeight w:val="582"/>
        </w:trPr>
        <w:tc>
          <w:tcPr>
            <w:tcW w:w="1384" w:type="dxa"/>
          </w:tcPr>
          <w:p w:rsidR="005769AF" w:rsidRPr="00FC5AF2" w:rsidRDefault="005769AF" w:rsidP="00502CB8">
            <w:pPr>
              <w:spacing w:line="240" w:lineRule="auto"/>
              <w:jc w:val="center"/>
              <w:rPr>
                <w:sz w:val="20"/>
                <w:szCs w:val="20"/>
              </w:rPr>
            </w:pPr>
            <w:r w:rsidRPr="00FC5AF2">
              <w:rPr>
                <w:sz w:val="20"/>
                <w:szCs w:val="20"/>
              </w:rPr>
              <w:t>Сумма</w:t>
            </w:r>
          </w:p>
        </w:tc>
        <w:tc>
          <w:tcPr>
            <w:tcW w:w="851" w:type="dxa"/>
          </w:tcPr>
          <w:p w:rsidR="005769AF" w:rsidRPr="00FC5AF2" w:rsidRDefault="005769AF" w:rsidP="00502CB8">
            <w:pPr>
              <w:spacing w:line="240" w:lineRule="auto"/>
              <w:jc w:val="center"/>
              <w:rPr>
                <w:sz w:val="20"/>
                <w:szCs w:val="20"/>
              </w:rPr>
            </w:pPr>
            <w:r w:rsidRPr="00FC5AF2">
              <w:rPr>
                <w:sz w:val="20"/>
                <w:szCs w:val="20"/>
              </w:rPr>
              <w:t xml:space="preserve">6505 </w:t>
            </w:r>
          </w:p>
        </w:tc>
        <w:tc>
          <w:tcPr>
            <w:tcW w:w="1173" w:type="dxa"/>
          </w:tcPr>
          <w:p w:rsidR="005769AF" w:rsidRPr="00FC5AF2" w:rsidRDefault="005769AF" w:rsidP="00502CB8">
            <w:pPr>
              <w:spacing w:line="240" w:lineRule="auto"/>
              <w:jc w:val="center"/>
              <w:rPr>
                <w:sz w:val="20"/>
                <w:szCs w:val="20"/>
              </w:rPr>
            </w:pPr>
            <w:r w:rsidRPr="00FC5AF2">
              <w:rPr>
                <w:sz w:val="20"/>
                <w:szCs w:val="20"/>
              </w:rPr>
              <w:t>13</w:t>
            </w:r>
          </w:p>
        </w:tc>
        <w:tc>
          <w:tcPr>
            <w:tcW w:w="811" w:type="dxa"/>
          </w:tcPr>
          <w:p w:rsidR="005769AF" w:rsidRPr="00FC5AF2" w:rsidRDefault="005769AF" w:rsidP="00502CB8">
            <w:pPr>
              <w:spacing w:line="240" w:lineRule="auto"/>
              <w:jc w:val="center"/>
              <w:rPr>
                <w:sz w:val="20"/>
                <w:szCs w:val="20"/>
              </w:rPr>
            </w:pPr>
            <w:r w:rsidRPr="00FC5AF2">
              <w:rPr>
                <w:sz w:val="20"/>
                <w:szCs w:val="20"/>
              </w:rPr>
              <w:t xml:space="preserve">6635 </w:t>
            </w:r>
          </w:p>
        </w:tc>
        <w:tc>
          <w:tcPr>
            <w:tcW w:w="1213" w:type="dxa"/>
          </w:tcPr>
          <w:p w:rsidR="005769AF" w:rsidRPr="00FC5AF2" w:rsidRDefault="005769AF" w:rsidP="00502CB8">
            <w:pPr>
              <w:spacing w:line="240" w:lineRule="auto"/>
              <w:jc w:val="center"/>
              <w:rPr>
                <w:sz w:val="20"/>
                <w:szCs w:val="20"/>
              </w:rPr>
            </w:pPr>
            <w:r w:rsidRPr="00FC5AF2">
              <w:rPr>
                <w:sz w:val="20"/>
                <w:szCs w:val="20"/>
              </w:rPr>
              <w:t>12</w:t>
            </w:r>
          </w:p>
        </w:tc>
        <w:tc>
          <w:tcPr>
            <w:tcW w:w="772" w:type="dxa"/>
          </w:tcPr>
          <w:p w:rsidR="005769AF" w:rsidRPr="00FC5AF2" w:rsidRDefault="005769AF" w:rsidP="00502CB8">
            <w:pPr>
              <w:spacing w:line="240" w:lineRule="auto"/>
              <w:jc w:val="center"/>
              <w:rPr>
                <w:sz w:val="20"/>
                <w:szCs w:val="20"/>
              </w:rPr>
            </w:pPr>
            <w:r w:rsidRPr="00FC5AF2">
              <w:rPr>
                <w:sz w:val="20"/>
                <w:szCs w:val="20"/>
              </w:rPr>
              <w:t xml:space="preserve">830 </w:t>
            </w:r>
          </w:p>
        </w:tc>
        <w:tc>
          <w:tcPr>
            <w:tcW w:w="1252" w:type="dxa"/>
          </w:tcPr>
          <w:p w:rsidR="005769AF" w:rsidRPr="00FC5AF2" w:rsidRDefault="005769AF" w:rsidP="00502CB8">
            <w:pPr>
              <w:spacing w:line="240" w:lineRule="auto"/>
              <w:jc w:val="center"/>
              <w:rPr>
                <w:sz w:val="20"/>
                <w:szCs w:val="20"/>
              </w:rPr>
            </w:pPr>
            <w:r w:rsidRPr="00FC5AF2">
              <w:rPr>
                <w:sz w:val="20"/>
                <w:szCs w:val="20"/>
              </w:rPr>
              <w:t>20</w:t>
            </w:r>
          </w:p>
        </w:tc>
        <w:tc>
          <w:tcPr>
            <w:tcW w:w="732" w:type="dxa"/>
          </w:tcPr>
          <w:p w:rsidR="005769AF" w:rsidRPr="00FC5AF2" w:rsidRDefault="005769AF" w:rsidP="00502CB8">
            <w:pPr>
              <w:spacing w:line="240" w:lineRule="auto"/>
              <w:jc w:val="center"/>
              <w:rPr>
                <w:sz w:val="20"/>
                <w:szCs w:val="20"/>
              </w:rPr>
            </w:pPr>
            <w:r w:rsidRPr="00FC5AF2">
              <w:rPr>
                <w:sz w:val="20"/>
                <w:szCs w:val="20"/>
              </w:rPr>
              <w:t xml:space="preserve">3215 </w:t>
            </w:r>
          </w:p>
        </w:tc>
        <w:tc>
          <w:tcPr>
            <w:tcW w:w="1276" w:type="dxa"/>
          </w:tcPr>
          <w:p w:rsidR="005769AF" w:rsidRPr="00FC5AF2" w:rsidRDefault="005769AF" w:rsidP="00502CB8">
            <w:pPr>
              <w:spacing w:line="240" w:lineRule="auto"/>
              <w:jc w:val="center"/>
              <w:rPr>
                <w:sz w:val="20"/>
                <w:szCs w:val="20"/>
              </w:rPr>
            </w:pPr>
            <w:r w:rsidRPr="00FC5AF2">
              <w:rPr>
                <w:sz w:val="20"/>
                <w:szCs w:val="20"/>
              </w:rPr>
              <w:t>11</w:t>
            </w:r>
          </w:p>
        </w:tc>
      </w:tr>
    </w:tbl>
    <w:p w:rsidR="005769AF" w:rsidRPr="00FC5AF2" w:rsidRDefault="005769AF" w:rsidP="00502CB8">
      <w:pPr>
        <w:rPr>
          <w:sz w:val="20"/>
          <w:szCs w:val="20"/>
        </w:rPr>
      </w:pPr>
      <w:r w:rsidRPr="00FC5AF2">
        <w:rPr>
          <w:sz w:val="20"/>
          <w:szCs w:val="20"/>
        </w:rPr>
        <w:t xml:space="preserve">Составлено </w:t>
      </w:r>
      <w:proofErr w:type="spellStart"/>
      <w:r w:rsidRPr="00FC5AF2">
        <w:rPr>
          <w:sz w:val="20"/>
          <w:szCs w:val="20"/>
        </w:rPr>
        <w:t>по</w:t>
      </w:r>
      <w:proofErr w:type="gramStart"/>
      <w:r w:rsidRPr="00FC5AF2">
        <w:rPr>
          <w:sz w:val="20"/>
          <w:szCs w:val="20"/>
        </w:rPr>
        <w:t>:Г</w:t>
      </w:r>
      <w:proofErr w:type="gramEnd"/>
      <w:r w:rsidRPr="00FC5AF2">
        <w:rPr>
          <w:sz w:val="20"/>
          <w:szCs w:val="20"/>
        </w:rPr>
        <w:t>АЗК</w:t>
      </w:r>
      <w:proofErr w:type="spellEnd"/>
      <w:r w:rsidRPr="00FC5AF2">
        <w:rPr>
          <w:sz w:val="20"/>
          <w:szCs w:val="20"/>
        </w:rPr>
        <w:t>. Ф. 1 (о). Оп.1. Д. 13470 Л. 25 – 50.</w:t>
      </w:r>
    </w:p>
    <w:p w:rsidR="005769AF" w:rsidRPr="00FC5AF2" w:rsidRDefault="005769AF" w:rsidP="00502CB8">
      <w:pPr>
        <w:spacing w:line="240" w:lineRule="auto"/>
        <w:jc w:val="right"/>
      </w:pPr>
    </w:p>
    <w:p w:rsidR="005769AF" w:rsidRPr="00FC5AF2" w:rsidRDefault="005769AF" w:rsidP="00502CB8">
      <w:pPr>
        <w:spacing w:line="240" w:lineRule="auto"/>
        <w:jc w:val="right"/>
      </w:pPr>
    </w:p>
    <w:p w:rsidR="005769AF" w:rsidRPr="00FC5AF2" w:rsidRDefault="005769AF" w:rsidP="00502CB8">
      <w:pPr>
        <w:spacing w:line="240" w:lineRule="auto"/>
        <w:jc w:val="right"/>
      </w:pPr>
      <w:r w:rsidRPr="00FC5AF2">
        <w:t xml:space="preserve"> Таблица 14</w:t>
      </w:r>
    </w:p>
    <w:p w:rsidR="005769AF" w:rsidRPr="00FC5AF2" w:rsidRDefault="005769AF" w:rsidP="00502CB8">
      <w:pPr>
        <w:spacing w:line="240" w:lineRule="auto"/>
        <w:jc w:val="center"/>
        <w:rPr>
          <w:b/>
          <w:bCs/>
        </w:rPr>
      </w:pPr>
      <w:r w:rsidRPr="00FC5AF2">
        <w:rPr>
          <w:b/>
          <w:bCs/>
        </w:rPr>
        <w:t xml:space="preserve">Городские расходы городов Забайкальской области на содержание учебных заведений за 1903 – 1905 гг. (в рублях)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25"/>
        <w:gridCol w:w="1035"/>
        <w:gridCol w:w="800"/>
        <w:gridCol w:w="1035"/>
        <w:gridCol w:w="819"/>
        <w:gridCol w:w="1035"/>
        <w:gridCol w:w="898"/>
        <w:gridCol w:w="1035"/>
        <w:gridCol w:w="794"/>
      </w:tblGrid>
      <w:tr w:rsidR="005769AF" w:rsidRPr="00FC5AF2">
        <w:trPr>
          <w:trHeight w:val="271"/>
        </w:trPr>
        <w:tc>
          <w:tcPr>
            <w:tcW w:w="2226" w:type="dxa"/>
            <w:vMerge w:val="restart"/>
          </w:tcPr>
          <w:p w:rsidR="005769AF" w:rsidRPr="00FC5AF2" w:rsidRDefault="005769AF" w:rsidP="00502CB8">
            <w:pPr>
              <w:spacing w:line="240" w:lineRule="auto"/>
              <w:jc w:val="center"/>
              <w:rPr>
                <w:sz w:val="24"/>
                <w:szCs w:val="24"/>
              </w:rPr>
            </w:pPr>
          </w:p>
        </w:tc>
        <w:tc>
          <w:tcPr>
            <w:tcW w:w="1835" w:type="dxa"/>
            <w:gridSpan w:val="2"/>
          </w:tcPr>
          <w:p w:rsidR="005769AF" w:rsidRPr="00FC5AF2" w:rsidRDefault="005769AF" w:rsidP="00502CB8">
            <w:pPr>
              <w:spacing w:line="240" w:lineRule="auto"/>
              <w:jc w:val="center"/>
              <w:rPr>
                <w:sz w:val="24"/>
                <w:szCs w:val="24"/>
              </w:rPr>
            </w:pPr>
            <w:r w:rsidRPr="00FC5AF2">
              <w:rPr>
                <w:sz w:val="24"/>
                <w:szCs w:val="24"/>
              </w:rPr>
              <w:t>1875 г.</w:t>
            </w:r>
            <w:r w:rsidRPr="00FC5AF2">
              <w:rPr>
                <w:sz w:val="24"/>
                <w:szCs w:val="24"/>
                <w:vertAlign w:val="superscript"/>
              </w:rPr>
              <w:footnoteReference w:customMarkFollows="1" w:id="324"/>
              <w:sym w:font="Symbol" w:char="F02A"/>
            </w:r>
          </w:p>
        </w:tc>
        <w:tc>
          <w:tcPr>
            <w:tcW w:w="1854" w:type="dxa"/>
            <w:gridSpan w:val="2"/>
          </w:tcPr>
          <w:p w:rsidR="005769AF" w:rsidRPr="00FC5AF2" w:rsidRDefault="005769AF" w:rsidP="00502CB8">
            <w:pPr>
              <w:spacing w:line="240" w:lineRule="auto"/>
              <w:jc w:val="center"/>
              <w:rPr>
                <w:sz w:val="24"/>
                <w:szCs w:val="24"/>
              </w:rPr>
            </w:pPr>
            <w:r w:rsidRPr="00FC5AF2">
              <w:rPr>
                <w:sz w:val="24"/>
                <w:szCs w:val="24"/>
              </w:rPr>
              <w:t>1903 г.</w:t>
            </w:r>
          </w:p>
        </w:tc>
        <w:tc>
          <w:tcPr>
            <w:tcW w:w="1933" w:type="dxa"/>
            <w:gridSpan w:val="2"/>
          </w:tcPr>
          <w:p w:rsidR="005769AF" w:rsidRPr="00FC5AF2" w:rsidRDefault="005769AF" w:rsidP="00502CB8">
            <w:pPr>
              <w:spacing w:line="240" w:lineRule="auto"/>
              <w:jc w:val="center"/>
              <w:rPr>
                <w:sz w:val="24"/>
                <w:szCs w:val="24"/>
              </w:rPr>
            </w:pPr>
            <w:r w:rsidRPr="00FC5AF2">
              <w:rPr>
                <w:sz w:val="24"/>
                <w:szCs w:val="24"/>
              </w:rPr>
              <w:t>1904 г.</w:t>
            </w:r>
          </w:p>
        </w:tc>
        <w:tc>
          <w:tcPr>
            <w:tcW w:w="1829" w:type="dxa"/>
            <w:gridSpan w:val="2"/>
          </w:tcPr>
          <w:p w:rsidR="005769AF" w:rsidRPr="00FC5AF2" w:rsidRDefault="005769AF" w:rsidP="00502CB8">
            <w:pPr>
              <w:spacing w:line="240" w:lineRule="auto"/>
              <w:jc w:val="center"/>
              <w:rPr>
                <w:sz w:val="24"/>
                <w:szCs w:val="24"/>
              </w:rPr>
            </w:pPr>
            <w:r w:rsidRPr="00FC5AF2">
              <w:rPr>
                <w:sz w:val="24"/>
                <w:szCs w:val="24"/>
              </w:rPr>
              <w:t>1905 г.</w:t>
            </w:r>
          </w:p>
        </w:tc>
      </w:tr>
      <w:tr w:rsidR="005769AF" w:rsidRPr="00FC5AF2">
        <w:trPr>
          <w:trHeight w:val="135"/>
        </w:trPr>
        <w:tc>
          <w:tcPr>
            <w:tcW w:w="2226" w:type="dxa"/>
            <w:vMerge/>
          </w:tcPr>
          <w:p w:rsidR="005769AF" w:rsidRPr="00FC5AF2" w:rsidRDefault="005769AF" w:rsidP="00502CB8">
            <w:pPr>
              <w:spacing w:line="240" w:lineRule="auto"/>
              <w:jc w:val="center"/>
              <w:rPr>
                <w:sz w:val="24"/>
                <w:szCs w:val="24"/>
              </w:rPr>
            </w:pPr>
          </w:p>
        </w:tc>
        <w:tc>
          <w:tcPr>
            <w:tcW w:w="1035" w:type="dxa"/>
          </w:tcPr>
          <w:p w:rsidR="005769AF" w:rsidRPr="00FC5AF2" w:rsidRDefault="005769AF" w:rsidP="00502CB8">
            <w:pPr>
              <w:spacing w:line="240" w:lineRule="auto"/>
              <w:jc w:val="center"/>
              <w:rPr>
                <w:sz w:val="24"/>
                <w:szCs w:val="24"/>
              </w:rPr>
            </w:pPr>
            <w:proofErr w:type="spellStart"/>
            <w:r w:rsidRPr="00FC5AF2">
              <w:rPr>
                <w:sz w:val="24"/>
                <w:szCs w:val="24"/>
              </w:rPr>
              <w:t>Абсол</w:t>
            </w:r>
            <w:proofErr w:type="spellEnd"/>
            <w:r w:rsidRPr="00FC5AF2">
              <w:rPr>
                <w:sz w:val="24"/>
                <w:szCs w:val="24"/>
              </w:rPr>
              <w:t>.</w:t>
            </w:r>
          </w:p>
        </w:tc>
        <w:tc>
          <w:tcPr>
            <w:tcW w:w="800" w:type="dxa"/>
          </w:tcPr>
          <w:p w:rsidR="005769AF" w:rsidRPr="00FC5AF2" w:rsidRDefault="005769AF" w:rsidP="00502CB8">
            <w:pPr>
              <w:spacing w:line="240" w:lineRule="auto"/>
              <w:jc w:val="center"/>
              <w:rPr>
                <w:sz w:val="24"/>
                <w:szCs w:val="24"/>
              </w:rPr>
            </w:pPr>
            <w:r w:rsidRPr="00FC5AF2">
              <w:rPr>
                <w:sz w:val="24"/>
                <w:szCs w:val="24"/>
              </w:rPr>
              <w:t>%</w:t>
            </w:r>
          </w:p>
        </w:tc>
        <w:tc>
          <w:tcPr>
            <w:tcW w:w="1035" w:type="dxa"/>
          </w:tcPr>
          <w:p w:rsidR="005769AF" w:rsidRPr="00FC5AF2" w:rsidRDefault="005769AF" w:rsidP="00502CB8">
            <w:pPr>
              <w:spacing w:line="240" w:lineRule="auto"/>
              <w:jc w:val="center"/>
              <w:rPr>
                <w:sz w:val="24"/>
                <w:szCs w:val="24"/>
              </w:rPr>
            </w:pPr>
            <w:proofErr w:type="spellStart"/>
            <w:r w:rsidRPr="00FC5AF2">
              <w:rPr>
                <w:sz w:val="24"/>
                <w:szCs w:val="24"/>
              </w:rPr>
              <w:t>Абсол</w:t>
            </w:r>
            <w:proofErr w:type="spellEnd"/>
            <w:r w:rsidRPr="00FC5AF2">
              <w:rPr>
                <w:sz w:val="24"/>
                <w:szCs w:val="24"/>
              </w:rPr>
              <w:t>.</w:t>
            </w:r>
          </w:p>
        </w:tc>
        <w:tc>
          <w:tcPr>
            <w:tcW w:w="819" w:type="dxa"/>
          </w:tcPr>
          <w:p w:rsidR="005769AF" w:rsidRPr="00FC5AF2" w:rsidRDefault="005769AF" w:rsidP="00502CB8">
            <w:pPr>
              <w:spacing w:line="240" w:lineRule="auto"/>
              <w:jc w:val="center"/>
              <w:rPr>
                <w:sz w:val="24"/>
                <w:szCs w:val="24"/>
              </w:rPr>
            </w:pPr>
            <w:r w:rsidRPr="00FC5AF2">
              <w:rPr>
                <w:sz w:val="24"/>
                <w:szCs w:val="24"/>
              </w:rPr>
              <w:t>%</w:t>
            </w:r>
          </w:p>
        </w:tc>
        <w:tc>
          <w:tcPr>
            <w:tcW w:w="1035" w:type="dxa"/>
          </w:tcPr>
          <w:p w:rsidR="005769AF" w:rsidRPr="00FC5AF2" w:rsidRDefault="005769AF" w:rsidP="00502CB8">
            <w:pPr>
              <w:spacing w:line="240" w:lineRule="auto"/>
              <w:jc w:val="center"/>
              <w:rPr>
                <w:sz w:val="24"/>
                <w:szCs w:val="24"/>
              </w:rPr>
            </w:pPr>
            <w:proofErr w:type="spellStart"/>
            <w:r w:rsidRPr="00FC5AF2">
              <w:rPr>
                <w:sz w:val="24"/>
                <w:szCs w:val="24"/>
              </w:rPr>
              <w:t>Абсол</w:t>
            </w:r>
            <w:proofErr w:type="spellEnd"/>
            <w:r w:rsidRPr="00FC5AF2">
              <w:rPr>
                <w:sz w:val="24"/>
                <w:szCs w:val="24"/>
              </w:rPr>
              <w:t>.</w:t>
            </w:r>
          </w:p>
        </w:tc>
        <w:tc>
          <w:tcPr>
            <w:tcW w:w="898" w:type="dxa"/>
          </w:tcPr>
          <w:p w:rsidR="005769AF" w:rsidRPr="00FC5AF2" w:rsidRDefault="005769AF" w:rsidP="00502CB8">
            <w:pPr>
              <w:spacing w:line="240" w:lineRule="auto"/>
              <w:jc w:val="center"/>
              <w:rPr>
                <w:sz w:val="24"/>
                <w:szCs w:val="24"/>
              </w:rPr>
            </w:pPr>
            <w:r w:rsidRPr="00FC5AF2">
              <w:rPr>
                <w:sz w:val="24"/>
                <w:szCs w:val="24"/>
              </w:rPr>
              <w:t>%</w:t>
            </w:r>
          </w:p>
        </w:tc>
        <w:tc>
          <w:tcPr>
            <w:tcW w:w="1035" w:type="dxa"/>
          </w:tcPr>
          <w:p w:rsidR="005769AF" w:rsidRPr="00FC5AF2" w:rsidRDefault="005769AF" w:rsidP="00502CB8">
            <w:pPr>
              <w:spacing w:line="240" w:lineRule="auto"/>
              <w:jc w:val="center"/>
              <w:rPr>
                <w:sz w:val="24"/>
                <w:szCs w:val="24"/>
              </w:rPr>
            </w:pPr>
            <w:proofErr w:type="spellStart"/>
            <w:r w:rsidRPr="00FC5AF2">
              <w:rPr>
                <w:sz w:val="24"/>
                <w:szCs w:val="24"/>
              </w:rPr>
              <w:t>Абсол</w:t>
            </w:r>
            <w:proofErr w:type="spellEnd"/>
            <w:r w:rsidRPr="00FC5AF2">
              <w:rPr>
                <w:sz w:val="24"/>
                <w:szCs w:val="24"/>
              </w:rPr>
              <w:t>.</w:t>
            </w:r>
          </w:p>
        </w:tc>
        <w:tc>
          <w:tcPr>
            <w:tcW w:w="794" w:type="dxa"/>
          </w:tcPr>
          <w:p w:rsidR="005769AF" w:rsidRPr="00FC5AF2" w:rsidRDefault="005769AF" w:rsidP="00502CB8">
            <w:pPr>
              <w:spacing w:line="240" w:lineRule="auto"/>
              <w:jc w:val="center"/>
              <w:rPr>
                <w:sz w:val="24"/>
                <w:szCs w:val="24"/>
              </w:rPr>
            </w:pPr>
            <w:r w:rsidRPr="00FC5AF2">
              <w:rPr>
                <w:sz w:val="24"/>
                <w:szCs w:val="24"/>
              </w:rPr>
              <w:t>%</w:t>
            </w:r>
          </w:p>
        </w:tc>
      </w:tr>
      <w:tr w:rsidR="005769AF" w:rsidRPr="00FC5AF2">
        <w:trPr>
          <w:trHeight w:val="149"/>
        </w:trPr>
        <w:tc>
          <w:tcPr>
            <w:tcW w:w="2226" w:type="dxa"/>
          </w:tcPr>
          <w:p w:rsidR="005769AF" w:rsidRPr="00FC5AF2" w:rsidRDefault="005769AF" w:rsidP="00502CB8">
            <w:pPr>
              <w:spacing w:line="240" w:lineRule="auto"/>
              <w:jc w:val="center"/>
              <w:rPr>
                <w:sz w:val="24"/>
                <w:szCs w:val="24"/>
              </w:rPr>
            </w:pPr>
            <w:r w:rsidRPr="00FC5AF2">
              <w:rPr>
                <w:sz w:val="24"/>
                <w:szCs w:val="24"/>
              </w:rPr>
              <w:t>Чита</w:t>
            </w:r>
          </w:p>
        </w:tc>
        <w:tc>
          <w:tcPr>
            <w:tcW w:w="1035" w:type="dxa"/>
          </w:tcPr>
          <w:p w:rsidR="005769AF" w:rsidRPr="00FC5AF2" w:rsidRDefault="005769AF" w:rsidP="00502CB8">
            <w:pPr>
              <w:spacing w:line="240" w:lineRule="auto"/>
              <w:jc w:val="center"/>
              <w:rPr>
                <w:sz w:val="24"/>
                <w:szCs w:val="24"/>
              </w:rPr>
            </w:pPr>
            <w:r w:rsidRPr="00FC5AF2">
              <w:rPr>
                <w:sz w:val="24"/>
                <w:szCs w:val="24"/>
              </w:rPr>
              <w:t>2831</w:t>
            </w:r>
          </w:p>
        </w:tc>
        <w:tc>
          <w:tcPr>
            <w:tcW w:w="800" w:type="dxa"/>
          </w:tcPr>
          <w:p w:rsidR="005769AF" w:rsidRPr="00FC5AF2" w:rsidRDefault="005769AF" w:rsidP="00502CB8">
            <w:pPr>
              <w:spacing w:line="240" w:lineRule="auto"/>
              <w:jc w:val="center"/>
              <w:rPr>
                <w:sz w:val="24"/>
                <w:szCs w:val="24"/>
              </w:rPr>
            </w:pPr>
            <w:r w:rsidRPr="00FC5AF2">
              <w:rPr>
                <w:sz w:val="24"/>
                <w:szCs w:val="24"/>
              </w:rPr>
              <w:t>21 %</w:t>
            </w:r>
          </w:p>
        </w:tc>
        <w:tc>
          <w:tcPr>
            <w:tcW w:w="1035" w:type="dxa"/>
          </w:tcPr>
          <w:p w:rsidR="005769AF" w:rsidRPr="00FC5AF2" w:rsidRDefault="005769AF" w:rsidP="00502CB8">
            <w:pPr>
              <w:spacing w:line="240" w:lineRule="auto"/>
              <w:jc w:val="center"/>
              <w:rPr>
                <w:sz w:val="24"/>
                <w:szCs w:val="24"/>
              </w:rPr>
            </w:pPr>
            <w:r w:rsidRPr="00FC5AF2">
              <w:rPr>
                <w:sz w:val="24"/>
                <w:szCs w:val="24"/>
              </w:rPr>
              <w:t>27255</w:t>
            </w:r>
          </w:p>
        </w:tc>
        <w:tc>
          <w:tcPr>
            <w:tcW w:w="819" w:type="dxa"/>
          </w:tcPr>
          <w:p w:rsidR="005769AF" w:rsidRPr="00FC5AF2" w:rsidRDefault="005769AF" w:rsidP="00502CB8">
            <w:pPr>
              <w:spacing w:line="240" w:lineRule="auto"/>
              <w:jc w:val="center"/>
              <w:rPr>
                <w:sz w:val="24"/>
                <w:szCs w:val="24"/>
              </w:rPr>
            </w:pPr>
            <w:r w:rsidRPr="00FC5AF2">
              <w:rPr>
                <w:sz w:val="24"/>
                <w:szCs w:val="24"/>
              </w:rPr>
              <w:t>16 %</w:t>
            </w:r>
          </w:p>
        </w:tc>
        <w:tc>
          <w:tcPr>
            <w:tcW w:w="1035" w:type="dxa"/>
          </w:tcPr>
          <w:p w:rsidR="005769AF" w:rsidRPr="00FC5AF2" w:rsidRDefault="005769AF" w:rsidP="00502CB8">
            <w:pPr>
              <w:spacing w:line="240" w:lineRule="auto"/>
              <w:jc w:val="center"/>
              <w:rPr>
                <w:sz w:val="24"/>
                <w:szCs w:val="24"/>
              </w:rPr>
            </w:pPr>
            <w:r w:rsidRPr="00FC5AF2">
              <w:rPr>
                <w:sz w:val="24"/>
                <w:szCs w:val="24"/>
              </w:rPr>
              <w:t>23506</w:t>
            </w:r>
          </w:p>
        </w:tc>
        <w:tc>
          <w:tcPr>
            <w:tcW w:w="898" w:type="dxa"/>
          </w:tcPr>
          <w:p w:rsidR="005769AF" w:rsidRPr="00FC5AF2" w:rsidRDefault="005769AF" w:rsidP="00502CB8">
            <w:pPr>
              <w:spacing w:line="240" w:lineRule="auto"/>
              <w:jc w:val="center"/>
              <w:rPr>
                <w:sz w:val="24"/>
                <w:szCs w:val="24"/>
              </w:rPr>
            </w:pPr>
            <w:r w:rsidRPr="00FC5AF2">
              <w:rPr>
                <w:sz w:val="24"/>
                <w:szCs w:val="24"/>
              </w:rPr>
              <w:t>13 %</w:t>
            </w:r>
          </w:p>
        </w:tc>
        <w:tc>
          <w:tcPr>
            <w:tcW w:w="1035" w:type="dxa"/>
          </w:tcPr>
          <w:p w:rsidR="005769AF" w:rsidRPr="00FC5AF2" w:rsidRDefault="005769AF" w:rsidP="00502CB8">
            <w:pPr>
              <w:spacing w:line="240" w:lineRule="auto"/>
              <w:jc w:val="center"/>
              <w:rPr>
                <w:sz w:val="24"/>
                <w:szCs w:val="24"/>
              </w:rPr>
            </w:pPr>
            <w:r w:rsidRPr="00FC5AF2">
              <w:rPr>
                <w:sz w:val="24"/>
                <w:szCs w:val="24"/>
              </w:rPr>
              <w:t>24873</w:t>
            </w:r>
          </w:p>
        </w:tc>
        <w:tc>
          <w:tcPr>
            <w:tcW w:w="794" w:type="dxa"/>
          </w:tcPr>
          <w:p w:rsidR="005769AF" w:rsidRPr="00FC5AF2" w:rsidRDefault="005769AF" w:rsidP="00502CB8">
            <w:pPr>
              <w:spacing w:line="240" w:lineRule="auto"/>
              <w:jc w:val="center"/>
              <w:rPr>
                <w:sz w:val="24"/>
                <w:szCs w:val="24"/>
              </w:rPr>
            </w:pPr>
            <w:r w:rsidRPr="00FC5AF2">
              <w:rPr>
                <w:sz w:val="24"/>
                <w:szCs w:val="24"/>
              </w:rPr>
              <w:t>14 %</w:t>
            </w:r>
          </w:p>
        </w:tc>
      </w:tr>
      <w:tr w:rsidR="005769AF" w:rsidRPr="00FC5AF2">
        <w:trPr>
          <w:trHeight w:val="163"/>
        </w:trPr>
        <w:tc>
          <w:tcPr>
            <w:tcW w:w="2226" w:type="dxa"/>
          </w:tcPr>
          <w:p w:rsidR="005769AF" w:rsidRPr="00FC5AF2" w:rsidRDefault="005769AF" w:rsidP="00502CB8">
            <w:pPr>
              <w:spacing w:line="240" w:lineRule="auto"/>
              <w:jc w:val="center"/>
              <w:rPr>
                <w:sz w:val="24"/>
                <w:szCs w:val="24"/>
              </w:rPr>
            </w:pPr>
            <w:r w:rsidRPr="00FC5AF2">
              <w:rPr>
                <w:sz w:val="24"/>
                <w:szCs w:val="24"/>
              </w:rPr>
              <w:t>Верхнеудинск</w:t>
            </w:r>
          </w:p>
        </w:tc>
        <w:tc>
          <w:tcPr>
            <w:tcW w:w="1035" w:type="dxa"/>
          </w:tcPr>
          <w:p w:rsidR="005769AF" w:rsidRPr="00FC5AF2" w:rsidRDefault="005769AF" w:rsidP="00502CB8">
            <w:pPr>
              <w:spacing w:line="240" w:lineRule="auto"/>
              <w:jc w:val="center"/>
              <w:rPr>
                <w:sz w:val="24"/>
                <w:szCs w:val="24"/>
              </w:rPr>
            </w:pPr>
            <w:r w:rsidRPr="00FC5AF2">
              <w:rPr>
                <w:sz w:val="24"/>
                <w:szCs w:val="24"/>
              </w:rPr>
              <w:t>1367</w:t>
            </w:r>
          </w:p>
        </w:tc>
        <w:tc>
          <w:tcPr>
            <w:tcW w:w="800" w:type="dxa"/>
          </w:tcPr>
          <w:p w:rsidR="005769AF" w:rsidRPr="00FC5AF2" w:rsidRDefault="005769AF" w:rsidP="00502CB8">
            <w:pPr>
              <w:spacing w:line="240" w:lineRule="auto"/>
              <w:jc w:val="center"/>
              <w:rPr>
                <w:sz w:val="24"/>
                <w:szCs w:val="24"/>
              </w:rPr>
            </w:pPr>
            <w:r w:rsidRPr="00FC5AF2">
              <w:rPr>
                <w:sz w:val="24"/>
                <w:szCs w:val="24"/>
              </w:rPr>
              <w:t>7 %</w:t>
            </w:r>
          </w:p>
        </w:tc>
        <w:tc>
          <w:tcPr>
            <w:tcW w:w="1854" w:type="dxa"/>
            <w:gridSpan w:val="2"/>
          </w:tcPr>
          <w:p w:rsidR="005769AF" w:rsidRPr="00FC5AF2" w:rsidRDefault="005769AF" w:rsidP="00502CB8">
            <w:pPr>
              <w:spacing w:line="240" w:lineRule="auto"/>
              <w:jc w:val="center"/>
              <w:rPr>
                <w:sz w:val="24"/>
                <w:szCs w:val="24"/>
              </w:rPr>
            </w:pPr>
            <w:r w:rsidRPr="00FC5AF2">
              <w:rPr>
                <w:sz w:val="24"/>
                <w:szCs w:val="24"/>
              </w:rPr>
              <w:t>Нет данных</w:t>
            </w:r>
          </w:p>
        </w:tc>
        <w:tc>
          <w:tcPr>
            <w:tcW w:w="1035" w:type="dxa"/>
          </w:tcPr>
          <w:p w:rsidR="005769AF" w:rsidRPr="00FC5AF2" w:rsidRDefault="005769AF" w:rsidP="00502CB8">
            <w:pPr>
              <w:spacing w:line="240" w:lineRule="auto"/>
              <w:jc w:val="center"/>
              <w:rPr>
                <w:sz w:val="24"/>
                <w:szCs w:val="24"/>
              </w:rPr>
            </w:pPr>
            <w:r w:rsidRPr="00FC5AF2">
              <w:rPr>
                <w:sz w:val="24"/>
                <w:szCs w:val="24"/>
              </w:rPr>
              <w:t>19005</w:t>
            </w:r>
          </w:p>
        </w:tc>
        <w:tc>
          <w:tcPr>
            <w:tcW w:w="898" w:type="dxa"/>
          </w:tcPr>
          <w:p w:rsidR="005769AF" w:rsidRPr="00FC5AF2" w:rsidRDefault="005769AF" w:rsidP="00502CB8">
            <w:pPr>
              <w:spacing w:line="240" w:lineRule="auto"/>
              <w:jc w:val="center"/>
              <w:rPr>
                <w:sz w:val="24"/>
                <w:szCs w:val="24"/>
              </w:rPr>
            </w:pPr>
            <w:r w:rsidRPr="00FC5AF2">
              <w:rPr>
                <w:sz w:val="24"/>
                <w:szCs w:val="24"/>
              </w:rPr>
              <w:t>11 %</w:t>
            </w:r>
          </w:p>
        </w:tc>
        <w:tc>
          <w:tcPr>
            <w:tcW w:w="1035" w:type="dxa"/>
          </w:tcPr>
          <w:p w:rsidR="005769AF" w:rsidRPr="00FC5AF2" w:rsidRDefault="005769AF" w:rsidP="00502CB8">
            <w:pPr>
              <w:spacing w:line="240" w:lineRule="auto"/>
              <w:jc w:val="center"/>
              <w:rPr>
                <w:sz w:val="24"/>
                <w:szCs w:val="24"/>
              </w:rPr>
            </w:pPr>
            <w:r w:rsidRPr="00FC5AF2">
              <w:rPr>
                <w:sz w:val="24"/>
                <w:szCs w:val="24"/>
              </w:rPr>
              <w:t>15281</w:t>
            </w:r>
          </w:p>
        </w:tc>
        <w:tc>
          <w:tcPr>
            <w:tcW w:w="794" w:type="dxa"/>
          </w:tcPr>
          <w:p w:rsidR="005769AF" w:rsidRPr="00FC5AF2" w:rsidRDefault="005769AF" w:rsidP="00502CB8">
            <w:pPr>
              <w:spacing w:line="240" w:lineRule="auto"/>
              <w:jc w:val="center"/>
              <w:rPr>
                <w:sz w:val="24"/>
                <w:szCs w:val="24"/>
              </w:rPr>
            </w:pPr>
            <w:r w:rsidRPr="00FC5AF2">
              <w:rPr>
                <w:sz w:val="24"/>
                <w:szCs w:val="24"/>
              </w:rPr>
              <w:t>6 %</w:t>
            </w:r>
          </w:p>
        </w:tc>
      </w:tr>
      <w:tr w:rsidR="005769AF" w:rsidRPr="00FC5AF2">
        <w:trPr>
          <w:trHeight w:val="190"/>
        </w:trPr>
        <w:tc>
          <w:tcPr>
            <w:tcW w:w="2226" w:type="dxa"/>
          </w:tcPr>
          <w:p w:rsidR="005769AF" w:rsidRPr="00FC5AF2" w:rsidRDefault="005769AF" w:rsidP="00502CB8">
            <w:pPr>
              <w:spacing w:line="240" w:lineRule="auto"/>
              <w:jc w:val="center"/>
              <w:rPr>
                <w:sz w:val="24"/>
                <w:szCs w:val="24"/>
              </w:rPr>
            </w:pPr>
            <w:proofErr w:type="spellStart"/>
            <w:r w:rsidRPr="00FC5AF2">
              <w:rPr>
                <w:sz w:val="24"/>
                <w:szCs w:val="24"/>
              </w:rPr>
              <w:t>Троицкосавск</w:t>
            </w:r>
            <w:proofErr w:type="spellEnd"/>
          </w:p>
        </w:tc>
        <w:tc>
          <w:tcPr>
            <w:tcW w:w="1035" w:type="dxa"/>
          </w:tcPr>
          <w:p w:rsidR="005769AF" w:rsidRPr="00FC5AF2" w:rsidRDefault="005769AF" w:rsidP="00502CB8">
            <w:pPr>
              <w:spacing w:line="240" w:lineRule="auto"/>
              <w:jc w:val="center"/>
              <w:rPr>
                <w:sz w:val="24"/>
                <w:szCs w:val="24"/>
              </w:rPr>
            </w:pPr>
            <w:r w:rsidRPr="00FC5AF2">
              <w:rPr>
                <w:sz w:val="24"/>
                <w:szCs w:val="24"/>
              </w:rPr>
              <w:t>9183</w:t>
            </w:r>
          </w:p>
        </w:tc>
        <w:tc>
          <w:tcPr>
            <w:tcW w:w="800" w:type="dxa"/>
          </w:tcPr>
          <w:p w:rsidR="005769AF" w:rsidRPr="00FC5AF2" w:rsidRDefault="005769AF" w:rsidP="00502CB8">
            <w:pPr>
              <w:spacing w:line="240" w:lineRule="auto"/>
              <w:jc w:val="center"/>
              <w:rPr>
                <w:sz w:val="24"/>
                <w:szCs w:val="24"/>
              </w:rPr>
            </w:pPr>
            <w:r w:rsidRPr="00FC5AF2">
              <w:rPr>
                <w:sz w:val="24"/>
                <w:szCs w:val="24"/>
              </w:rPr>
              <w:t>10 %</w:t>
            </w:r>
          </w:p>
        </w:tc>
        <w:tc>
          <w:tcPr>
            <w:tcW w:w="1035" w:type="dxa"/>
          </w:tcPr>
          <w:p w:rsidR="005769AF" w:rsidRPr="00FC5AF2" w:rsidRDefault="005769AF" w:rsidP="00502CB8">
            <w:pPr>
              <w:spacing w:line="240" w:lineRule="auto"/>
              <w:jc w:val="center"/>
              <w:rPr>
                <w:sz w:val="24"/>
                <w:szCs w:val="24"/>
              </w:rPr>
            </w:pPr>
            <w:r w:rsidRPr="00FC5AF2">
              <w:rPr>
                <w:sz w:val="24"/>
                <w:szCs w:val="24"/>
              </w:rPr>
              <w:t>18126</w:t>
            </w:r>
          </w:p>
        </w:tc>
        <w:tc>
          <w:tcPr>
            <w:tcW w:w="819" w:type="dxa"/>
          </w:tcPr>
          <w:p w:rsidR="005769AF" w:rsidRPr="00FC5AF2" w:rsidRDefault="005769AF" w:rsidP="00502CB8">
            <w:pPr>
              <w:spacing w:line="240" w:lineRule="auto"/>
              <w:jc w:val="center"/>
              <w:rPr>
                <w:sz w:val="24"/>
                <w:szCs w:val="24"/>
              </w:rPr>
            </w:pPr>
            <w:r w:rsidRPr="00FC5AF2">
              <w:rPr>
                <w:sz w:val="24"/>
                <w:szCs w:val="24"/>
              </w:rPr>
              <w:t>27 %</w:t>
            </w:r>
          </w:p>
        </w:tc>
        <w:tc>
          <w:tcPr>
            <w:tcW w:w="1035" w:type="dxa"/>
          </w:tcPr>
          <w:p w:rsidR="005769AF" w:rsidRPr="00FC5AF2" w:rsidRDefault="005769AF" w:rsidP="00502CB8">
            <w:pPr>
              <w:spacing w:line="240" w:lineRule="auto"/>
              <w:jc w:val="center"/>
              <w:rPr>
                <w:sz w:val="24"/>
                <w:szCs w:val="24"/>
              </w:rPr>
            </w:pPr>
            <w:r w:rsidRPr="00FC5AF2">
              <w:rPr>
                <w:sz w:val="24"/>
                <w:szCs w:val="24"/>
              </w:rPr>
              <w:t>18259</w:t>
            </w:r>
          </w:p>
        </w:tc>
        <w:tc>
          <w:tcPr>
            <w:tcW w:w="898" w:type="dxa"/>
          </w:tcPr>
          <w:p w:rsidR="005769AF" w:rsidRPr="00FC5AF2" w:rsidRDefault="005769AF" w:rsidP="00502CB8">
            <w:pPr>
              <w:spacing w:line="240" w:lineRule="auto"/>
              <w:jc w:val="center"/>
              <w:rPr>
                <w:sz w:val="24"/>
                <w:szCs w:val="24"/>
              </w:rPr>
            </w:pPr>
            <w:r w:rsidRPr="00FC5AF2">
              <w:rPr>
                <w:sz w:val="24"/>
                <w:szCs w:val="24"/>
              </w:rPr>
              <w:t>28 %</w:t>
            </w:r>
          </w:p>
        </w:tc>
        <w:tc>
          <w:tcPr>
            <w:tcW w:w="1035" w:type="dxa"/>
          </w:tcPr>
          <w:p w:rsidR="005769AF" w:rsidRPr="00FC5AF2" w:rsidRDefault="005769AF" w:rsidP="00502CB8">
            <w:pPr>
              <w:spacing w:line="240" w:lineRule="auto"/>
              <w:jc w:val="center"/>
              <w:rPr>
                <w:sz w:val="24"/>
                <w:szCs w:val="24"/>
              </w:rPr>
            </w:pPr>
            <w:r w:rsidRPr="00FC5AF2">
              <w:rPr>
                <w:sz w:val="24"/>
                <w:szCs w:val="24"/>
              </w:rPr>
              <w:t>18324</w:t>
            </w:r>
          </w:p>
        </w:tc>
        <w:tc>
          <w:tcPr>
            <w:tcW w:w="794" w:type="dxa"/>
          </w:tcPr>
          <w:p w:rsidR="005769AF" w:rsidRPr="00FC5AF2" w:rsidRDefault="005769AF" w:rsidP="00502CB8">
            <w:pPr>
              <w:spacing w:line="240" w:lineRule="auto"/>
              <w:jc w:val="center"/>
              <w:rPr>
                <w:sz w:val="24"/>
                <w:szCs w:val="24"/>
              </w:rPr>
            </w:pPr>
            <w:r w:rsidRPr="00FC5AF2">
              <w:rPr>
                <w:sz w:val="24"/>
                <w:szCs w:val="24"/>
              </w:rPr>
              <w:t>28 %</w:t>
            </w:r>
          </w:p>
        </w:tc>
      </w:tr>
      <w:tr w:rsidR="005769AF" w:rsidRPr="00FC5AF2">
        <w:trPr>
          <w:trHeight w:val="204"/>
        </w:trPr>
        <w:tc>
          <w:tcPr>
            <w:tcW w:w="2226" w:type="dxa"/>
          </w:tcPr>
          <w:p w:rsidR="005769AF" w:rsidRPr="00FC5AF2" w:rsidRDefault="005769AF" w:rsidP="00502CB8">
            <w:pPr>
              <w:spacing w:line="240" w:lineRule="auto"/>
              <w:jc w:val="center"/>
              <w:rPr>
                <w:sz w:val="24"/>
                <w:szCs w:val="24"/>
              </w:rPr>
            </w:pPr>
            <w:r w:rsidRPr="00FC5AF2">
              <w:rPr>
                <w:sz w:val="24"/>
                <w:szCs w:val="24"/>
              </w:rPr>
              <w:t>Нерчинск</w:t>
            </w:r>
          </w:p>
        </w:tc>
        <w:tc>
          <w:tcPr>
            <w:tcW w:w="1035" w:type="dxa"/>
          </w:tcPr>
          <w:p w:rsidR="005769AF" w:rsidRPr="00FC5AF2" w:rsidRDefault="005769AF" w:rsidP="00502CB8">
            <w:pPr>
              <w:spacing w:line="240" w:lineRule="auto"/>
              <w:jc w:val="center"/>
              <w:rPr>
                <w:sz w:val="24"/>
                <w:szCs w:val="24"/>
              </w:rPr>
            </w:pPr>
            <w:r w:rsidRPr="00FC5AF2">
              <w:rPr>
                <w:sz w:val="24"/>
                <w:szCs w:val="24"/>
              </w:rPr>
              <w:t>2044</w:t>
            </w:r>
          </w:p>
        </w:tc>
        <w:tc>
          <w:tcPr>
            <w:tcW w:w="800" w:type="dxa"/>
          </w:tcPr>
          <w:p w:rsidR="005769AF" w:rsidRPr="00FC5AF2" w:rsidRDefault="005769AF" w:rsidP="00502CB8">
            <w:pPr>
              <w:spacing w:line="240" w:lineRule="auto"/>
              <w:jc w:val="center"/>
              <w:rPr>
                <w:sz w:val="24"/>
                <w:szCs w:val="24"/>
              </w:rPr>
            </w:pPr>
            <w:r w:rsidRPr="00FC5AF2">
              <w:rPr>
                <w:sz w:val="24"/>
                <w:szCs w:val="24"/>
              </w:rPr>
              <w:t>19 %</w:t>
            </w:r>
          </w:p>
        </w:tc>
        <w:tc>
          <w:tcPr>
            <w:tcW w:w="1035" w:type="dxa"/>
          </w:tcPr>
          <w:p w:rsidR="005769AF" w:rsidRPr="00FC5AF2" w:rsidRDefault="005769AF" w:rsidP="00502CB8">
            <w:pPr>
              <w:spacing w:line="240" w:lineRule="auto"/>
              <w:jc w:val="center"/>
              <w:rPr>
                <w:sz w:val="24"/>
                <w:szCs w:val="24"/>
              </w:rPr>
            </w:pPr>
            <w:r w:rsidRPr="00FC5AF2">
              <w:rPr>
                <w:sz w:val="24"/>
                <w:szCs w:val="24"/>
              </w:rPr>
              <w:t>15564</w:t>
            </w:r>
          </w:p>
        </w:tc>
        <w:tc>
          <w:tcPr>
            <w:tcW w:w="819" w:type="dxa"/>
          </w:tcPr>
          <w:p w:rsidR="005769AF" w:rsidRPr="00FC5AF2" w:rsidRDefault="005769AF" w:rsidP="00502CB8">
            <w:pPr>
              <w:spacing w:line="240" w:lineRule="auto"/>
              <w:jc w:val="center"/>
              <w:rPr>
                <w:sz w:val="24"/>
                <w:szCs w:val="24"/>
              </w:rPr>
            </w:pPr>
            <w:r w:rsidRPr="00FC5AF2">
              <w:rPr>
                <w:sz w:val="24"/>
                <w:szCs w:val="24"/>
              </w:rPr>
              <w:t>25 %</w:t>
            </w:r>
          </w:p>
        </w:tc>
        <w:tc>
          <w:tcPr>
            <w:tcW w:w="1035" w:type="dxa"/>
          </w:tcPr>
          <w:p w:rsidR="005769AF" w:rsidRPr="00FC5AF2" w:rsidRDefault="005769AF" w:rsidP="00502CB8">
            <w:pPr>
              <w:spacing w:line="240" w:lineRule="auto"/>
              <w:jc w:val="center"/>
              <w:rPr>
                <w:sz w:val="24"/>
                <w:szCs w:val="24"/>
              </w:rPr>
            </w:pPr>
            <w:r w:rsidRPr="00FC5AF2">
              <w:rPr>
                <w:sz w:val="24"/>
                <w:szCs w:val="24"/>
              </w:rPr>
              <w:t>7655</w:t>
            </w:r>
          </w:p>
        </w:tc>
        <w:tc>
          <w:tcPr>
            <w:tcW w:w="898" w:type="dxa"/>
          </w:tcPr>
          <w:p w:rsidR="005769AF" w:rsidRPr="00FC5AF2" w:rsidRDefault="005769AF" w:rsidP="00502CB8">
            <w:pPr>
              <w:spacing w:line="240" w:lineRule="auto"/>
              <w:jc w:val="center"/>
              <w:rPr>
                <w:sz w:val="24"/>
                <w:szCs w:val="24"/>
              </w:rPr>
            </w:pPr>
            <w:r w:rsidRPr="00FC5AF2">
              <w:rPr>
                <w:sz w:val="24"/>
                <w:szCs w:val="24"/>
              </w:rPr>
              <w:t>14 %</w:t>
            </w:r>
          </w:p>
        </w:tc>
        <w:tc>
          <w:tcPr>
            <w:tcW w:w="1035" w:type="dxa"/>
          </w:tcPr>
          <w:p w:rsidR="005769AF" w:rsidRPr="00FC5AF2" w:rsidRDefault="005769AF" w:rsidP="00502CB8">
            <w:pPr>
              <w:spacing w:line="240" w:lineRule="auto"/>
              <w:jc w:val="center"/>
              <w:rPr>
                <w:sz w:val="24"/>
                <w:szCs w:val="24"/>
              </w:rPr>
            </w:pPr>
            <w:r w:rsidRPr="00FC5AF2">
              <w:rPr>
                <w:sz w:val="24"/>
                <w:szCs w:val="24"/>
              </w:rPr>
              <w:t>7633</w:t>
            </w:r>
          </w:p>
        </w:tc>
        <w:tc>
          <w:tcPr>
            <w:tcW w:w="794" w:type="dxa"/>
          </w:tcPr>
          <w:p w:rsidR="005769AF" w:rsidRPr="00FC5AF2" w:rsidRDefault="005769AF" w:rsidP="00502CB8">
            <w:pPr>
              <w:spacing w:line="240" w:lineRule="auto"/>
              <w:jc w:val="center"/>
              <w:rPr>
                <w:sz w:val="24"/>
                <w:szCs w:val="24"/>
              </w:rPr>
            </w:pPr>
            <w:r w:rsidRPr="00FC5AF2">
              <w:rPr>
                <w:sz w:val="24"/>
                <w:szCs w:val="24"/>
              </w:rPr>
              <w:t>14 %</w:t>
            </w:r>
          </w:p>
        </w:tc>
      </w:tr>
      <w:tr w:rsidR="005769AF" w:rsidRPr="00FC5AF2">
        <w:tc>
          <w:tcPr>
            <w:tcW w:w="2226" w:type="dxa"/>
          </w:tcPr>
          <w:p w:rsidR="005769AF" w:rsidRPr="00FC5AF2" w:rsidRDefault="005769AF" w:rsidP="00502CB8">
            <w:pPr>
              <w:spacing w:line="240" w:lineRule="auto"/>
              <w:jc w:val="center"/>
              <w:rPr>
                <w:sz w:val="24"/>
                <w:szCs w:val="24"/>
              </w:rPr>
            </w:pPr>
            <w:proofErr w:type="spellStart"/>
            <w:r w:rsidRPr="00FC5AF2">
              <w:rPr>
                <w:sz w:val="24"/>
                <w:szCs w:val="24"/>
              </w:rPr>
              <w:t>Селенгинск</w:t>
            </w:r>
            <w:proofErr w:type="spellEnd"/>
          </w:p>
        </w:tc>
        <w:tc>
          <w:tcPr>
            <w:tcW w:w="1035" w:type="dxa"/>
          </w:tcPr>
          <w:p w:rsidR="005769AF" w:rsidRPr="00FC5AF2" w:rsidRDefault="005769AF" w:rsidP="00502CB8">
            <w:pPr>
              <w:spacing w:line="240" w:lineRule="auto"/>
              <w:jc w:val="center"/>
              <w:rPr>
                <w:sz w:val="24"/>
                <w:szCs w:val="24"/>
              </w:rPr>
            </w:pPr>
            <w:r w:rsidRPr="00FC5AF2">
              <w:rPr>
                <w:sz w:val="24"/>
                <w:szCs w:val="24"/>
              </w:rPr>
              <w:t>980</w:t>
            </w:r>
          </w:p>
        </w:tc>
        <w:tc>
          <w:tcPr>
            <w:tcW w:w="800" w:type="dxa"/>
          </w:tcPr>
          <w:p w:rsidR="005769AF" w:rsidRPr="00FC5AF2" w:rsidRDefault="005769AF" w:rsidP="00502CB8">
            <w:pPr>
              <w:spacing w:line="240" w:lineRule="auto"/>
              <w:jc w:val="center"/>
              <w:rPr>
                <w:sz w:val="24"/>
                <w:szCs w:val="24"/>
              </w:rPr>
            </w:pPr>
            <w:r w:rsidRPr="00FC5AF2">
              <w:rPr>
                <w:sz w:val="24"/>
                <w:szCs w:val="24"/>
              </w:rPr>
              <w:t>18 %</w:t>
            </w:r>
          </w:p>
        </w:tc>
        <w:tc>
          <w:tcPr>
            <w:tcW w:w="1035" w:type="dxa"/>
          </w:tcPr>
          <w:p w:rsidR="005769AF" w:rsidRPr="00FC5AF2" w:rsidRDefault="005769AF" w:rsidP="00502CB8">
            <w:pPr>
              <w:spacing w:line="240" w:lineRule="auto"/>
              <w:jc w:val="center"/>
              <w:rPr>
                <w:sz w:val="24"/>
                <w:szCs w:val="24"/>
              </w:rPr>
            </w:pPr>
            <w:r w:rsidRPr="00FC5AF2">
              <w:rPr>
                <w:sz w:val="24"/>
                <w:szCs w:val="24"/>
              </w:rPr>
              <w:t>935</w:t>
            </w:r>
          </w:p>
        </w:tc>
        <w:tc>
          <w:tcPr>
            <w:tcW w:w="819" w:type="dxa"/>
          </w:tcPr>
          <w:p w:rsidR="005769AF" w:rsidRPr="00FC5AF2" w:rsidRDefault="005769AF" w:rsidP="00502CB8">
            <w:pPr>
              <w:spacing w:line="240" w:lineRule="auto"/>
              <w:jc w:val="center"/>
              <w:rPr>
                <w:sz w:val="24"/>
                <w:szCs w:val="24"/>
              </w:rPr>
            </w:pPr>
            <w:r w:rsidRPr="00FC5AF2">
              <w:rPr>
                <w:sz w:val="24"/>
                <w:szCs w:val="24"/>
              </w:rPr>
              <w:t>20 %</w:t>
            </w:r>
          </w:p>
        </w:tc>
        <w:tc>
          <w:tcPr>
            <w:tcW w:w="1035" w:type="dxa"/>
          </w:tcPr>
          <w:p w:rsidR="005769AF" w:rsidRPr="00FC5AF2" w:rsidRDefault="005769AF" w:rsidP="00502CB8">
            <w:pPr>
              <w:spacing w:line="240" w:lineRule="auto"/>
              <w:jc w:val="center"/>
              <w:rPr>
                <w:sz w:val="24"/>
                <w:szCs w:val="24"/>
              </w:rPr>
            </w:pPr>
            <w:r w:rsidRPr="00FC5AF2">
              <w:rPr>
                <w:sz w:val="24"/>
                <w:szCs w:val="24"/>
              </w:rPr>
              <w:t>935</w:t>
            </w:r>
          </w:p>
        </w:tc>
        <w:tc>
          <w:tcPr>
            <w:tcW w:w="898" w:type="dxa"/>
          </w:tcPr>
          <w:p w:rsidR="005769AF" w:rsidRPr="00FC5AF2" w:rsidRDefault="005769AF" w:rsidP="00502CB8">
            <w:pPr>
              <w:spacing w:line="240" w:lineRule="auto"/>
              <w:jc w:val="center"/>
              <w:rPr>
                <w:sz w:val="24"/>
                <w:szCs w:val="24"/>
              </w:rPr>
            </w:pPr>
            <w:r w:rsidRPr="00FC5AF2">
              <w:rPr>
                <w:sz w:val="24"/>
                <w:szCs w:val="24"/>
              </w:rPr>
              <w:t>23 %</w:t>
            </w:r>
          </w:p>
        </w:tc>
        <w:tc>
          <w:tcPr>
            <w:tcW w:w="1035" w:type="dxa"/>
          </w:tcPr>
          <w:p w:rsidR="005769AF" w:rsidRPr="00FC5AF2" w:rsidRDefault="005769AF" w:rsidP="00502CB8">
            <w:pPr>
              <w:spacing w:line="240" w:lineRule="auto"/>
              <w:jc w:val="center"/>
              <w:rPr>
                <w:sz w:val="24"/>
                <w:szCs w:val="24"/>
              </w:rPr>
            </w:pPr>
            <w:r w:rsidRPr="00FC5AF2">
              <w:rPr>
                <w:sz w:val="24"/>
                <w:szCs w:val="24"/>
              </w:rPr>
              <w:t>980</w:t>
            </w:r>
          </w:p>
        </w:tc>
        <w:tc>
          <w:tcPr>
            <w:tcW w:w="794" w:type="dxa"/>
          </w:tcPr>
          <w:p w:rsidR="005769AF" w:rsidRPr="00FC5AF2" w:rsidRDefault="005769AF" w:rsidP="00502CB8">
            <w:pPr>
              <w:spacing w:line="240" w:lineRule="auto"/>
              <w:jc w:val="center"/>
              <w:rPr>
                <w:sz w:val="24"/>
                <w:szCs w:val="24"/>
              </w:rPr>
            </w:pPr>
            <w:r w:rsidRPr="00FC5AF2">
              <w:rPr>
                <w:sz w:val="24"/>
                <w:szCs w:val="24"/>
              </w:rPr>
              <w:t>26 %</w:t>
            </w:r>
          </w:p>
        </w:tc>
      </w:tr>
      <w:tr w:rsidR="005769AF" w:rsidRPr="00FC5AF2">
        <w:tc>
          <w:tcPr>
            <w:tcW w:w="2226" w:type="dxa"/>
          </w:tcPr>
          <w:p w:rsidR="005769AF" w:rsidRPr="00FC5AF2" w:rsidRDefault="005769AF" w:rsidP="00502CB8">
            <w:pPr>
              <w:spacing w:line="240" w:lineRule="auto"/>
              <w:jc w:val="center"/>
              <w:rPr>
                <w:sz w:val="24"/>
                <w:szCs w:val="24"/>
              </w:rPr>
            </w:pPr>
            <w:r w:rsidRPr="00FC5AF2">
              <w:rPr>
                <w:sz w:val="24"/>
                <w:szCs w:val="24"/>
              </w:rPr>
              <w:t>Баргузин</w:t>
            </w:r>
          </w:p>
        </w:tc>
        <w:tc>
          <w:tcPr>
            <w:tcW w:w="1835" w:type="dxa"/>
            <w:gridSpan w:val="2"/>
          </w:tcPr>
          <w:p w:rsidR="005769AF" w:rsidRPr="00FC5AF2" w:rsidRDefault="005769AF" w:rsidP="00502CB8">
            <w:pPr>
              <w:spacing w:line="240" w:lineRule="auto"/>
              <w:jc w:val="center"/>
              <w:rPr>
                <w:sz w:val="24"/>
                <w:szCs w:val="24"/>
              </w:rPr>
            </w:pPr>
            <w:r w:rsidRPr="00FC5AF2">
              <w:rPr>
                <w:sz w:val="24"/>
                <w:szCs w:val="24"/>
              </w:rPr>
              <w:t xml:space="preserve">- </w:t>
            </w:r>
          </w:p>
        </w:tc>
        <w:tc>
          <w:tcPr>
            <w:tcW w:w="1035" w:type="dxa"/>
          </w:tcPr>
          <w:p w:rsidR="005769AF" w:rsidRPr="00FC5AF2" w:rsidRDefault="005769AF" w:rsidP="00502CB8">
            <w:pPr>
              <w:spacing w:line="240" w:lineRule="auto"/>
              <w:jc w:val="center"/>
              <w:rPr>
                <w:sz w:val="24"/>
                <w:szCs w:val="24"/>
              </w:rPr>
            </w:pPr>
            <w:r w:rsidRPr="00FC5AF2">
              <w:rPr>
                <w:sz w:val="24"/>
                <w:szCs w:val="24"/>
              </w:rPr>
              <w:t>586</w:t>
            </w:r>
          </w:p>
        </w:tc>
        <w:tc>
          <w:tcPr>
            <w:tcW w:w="819" w:type="dxa"/>
          </w:tcPr>
          <w:p w:rsidR="005769AF" w:rsidRPr="00FC5AF2" w:rsidRDefault="005769AF" w:rsidP="00502CB8">
            <w:pPr>
              <w:spacing w:line="240" w:lineRule="auto"/>
              <w:jc w:val="center"/>
              <w:rPr>
                <w:sz w:val="24"/>
                <w:szCs w:val="24"/>
              </w:rPr>
            </w:pPr>
            <w:r w:rsidRPr="00FC5AF2">
              <w:rPr>
                <w:sz w:val="24"/>
                <w:szCs w:val="24"/>
              </w:rPr>
              <w:t>14 %</w:t>
            </w:r>
          </w:p>
        </w:tc>
        <w:tc>
          <w:tcPr>
            <w:tcW w:w="1035" w:type="dxa"/>
          </w:tcPr>
          <w:p w:rsidR="005769AF" w:rsidRPr="00FC5AF2" w:rsidRDefault="005769AF" w:rsidP="00502CB8">
            <w:pPr>
              <w:spacing w:line="240" w:lineRule="auto"/>
              <w:jc w:val="center"/>
              <w:rPr>
                <w:sz w:val="24"/>
                <w:szCs w:val="24"/>
              </w:rPr>
            </w:pPr>
            <w:r w:rsidRPr="00FC5AF2">
              <w:rPr>
                <w:sz w:val="24"/>
                <w:szCs w:val="24"/>
              </w:rPr>
              <w:t>662</w:t>
            </w:r>
          </w:p>
        </w:tc>
        <w:tc>
          <w:tcPr>
            <w:tcW w:w="898" w:type="dxa"/>
          </w:tcPr>
          <w:p w:rsidR="005769AF" w:rsidRPr="00FC5AF2" w:rsidRDefault="005769AF" w:rsidP="00502CB8">
            <w:pPr>
              <w:spacing w:line="240" w:lineRule="auto"/>
              <w:jc w:val="center"/>
              <w:rPr>
                <w:sz w:val="24"/>
                <w:szCs w:val="24"/>
              </w:rPr>
            </w:pPr>
            <w:r w:rsidRPr="00FC5AF2">
              <w:rPr>
                <w:sz w:val="24"/>
                <w:szCs w:val="24"/>
              </w:rPr>
              <w:t>19 %</w:t>
            </w:r>
          </w:p>
        </w:tc>
        <w:tc>
          <w:tcPr>
            <w:tcW w:w="1035" w:type="dxa"/>
          </w:tcPr>
          <w:p w:rsidR="005769AF" w:rsidRPr="00FC5AF2" w:rsidRDefault="005769AF" w:rsidP="00502CB8">
            <w:pPr>
              <w:spacing w:line="240" w:lineRule="auto"/>
              <w:jc w:val="center"/>
              <w:rPr>
                <w:sz w:val="24"/>
                <w:szCs w:val="24"/>
              </w:rPr>
            </w:pPr>
            <w:r w:rsidRPr="00FC5AF2">
              <w:rPr>
                <w:sz w:val="24"/>
                <w:szCs w:val="24"/>
              </w:rPr>
              <w:t>640</w:t>
            </w:r>
          </w:p>
        </w:tc>
        <w:tc>
          <w:tcPr>
            <w:tcW w:w="794" w:type="dxa"/>
          </w:tcPr>
          <w:p w:rsidR="005769AF" w:rsidRPr="00FC5AF2" w:rsidRDefault="005769AF" w:rsidP="00502CB8">
            <w:pPr>
              <w:spacing w:line="240" w:lineRule="auto"/>
              <w:jc w:val="center"/>
              <w:rPr>
                <w:sz w:val="24"/>
                <w:szCs w:val="24"/>
              </w:rPr>
            </w:pPr>
            <w:r w:rsidRPr="00FC5AF2">
              <w:rPr>
                <w:sz w:val="24"/>
                <w:szCs w:val="24"/>
              </w:rPr>
              <w:t>18 %</w:t>
            </w:r>
          </w:p>
        </w:tc>
      </w:tr>
      <w:tr w:rsidR="005769AF" w:rsidRPr="00FC5AF2">
        <w:trPr>
          <w:trHeight w:val="163"/>
        </w:trPr>
        <w:tc>
          <w:tcPr>
            <w:tcW w:w="2226" w:type="dxa"/>
          </w:tcPr>
          <w:p w:rsidR="005769AF" w:rsidRPr="00FC5AF2" w:rsidRDefault="005769AF" w:rsidP="00502CB8">
            <w:pPr>
              <w:spacing w:line="240" w:lineRule="auto"/>
              <w:jc w:val="center"/>
              <w:rPr>
                <w:sz w:val="24"/>
                <w:szCs w:val="24"/>
              </w:rPr>
            </w:pPr>
            <w:proofErr w:type="spellStart"/>
            <w:r w:rsidRPr="00FC5AF2">
              <w:rPr>
                <w:sz w:val="24"/>
                <w:szCs w:val="24"/>
              </w:rPr>
              <w:t>Акша</w:t>
            </w:r>
            <w:proofErr w:type="spellEnd"/>
          </w:p>
        </w:tc>
        <w:tc>
          <w:tcPr>
            <w:tcW w:w="1835" w:type="dxa"/>
            <w:gridSpan w:val="2"/>
          </w:tcPr>
          <w:p w:rsidR="005769AF" w:rsidRPr="00FC5AF2" w:rsidRDefault="005769AF" w:rsidP="00502CB8">
            <w:pPr>
              <w:spacing w:line="240" w:lineRule="auto"/>
              <w:jc w:val="center"/>
              <w:rPr>
                <w:sz w:val="24"/>
                <w:szCs w:val="24"/>
              </w:rPr>
            </w:pPr>
            <w:r w:rsidRPr="00FC5AF2">
              <w:rPr>
                <w:sz w:val="24"/>
                <w:szCs w:val="24"/>
              </w:rPr>
              <w:t xml:space="preserve">- </w:t>
            </w:r>
          </w:p>
        </w:tc>
        <w:tc>
          <w:tcPr>
            <w:tcW w:w="1035" w:type="dxa"/>
          </w:tcPr>
          <w:p w:rsidR="005769AF" w:rsidRPr="00FC5AF2" w:rsidRDefault="005769AF" w:rsidP="00502CB8">
            <w:pPr>
              <w:spacing w:line="240" w:lineRule="auto"/>
              <w:jc w:val="center"/>
              <w:rPr>
                <w:sz w:val="24"/>
                <w:szCs w:val="24"/>
              </w:rPr>
            </w:pPr>
            <w:r w:rsidRPr="00FC5AF2">
              <w:rPr>
                <w:sz w:val="24"/>
                <w:szCs w:val="24"/>
              </w:rPr>
              <w:t>200</w:t>
            </w:r>
          </w:p>
        </w:tc>
        <w:tc>
          <w:tcPr>
            <w:tcW w:w="819" w:type="dxa"/>
          </w:tcPr>
          <w:p w:rsidR="005769AF" w:rsidRPr="00FC5AF2" w:rsidRDefault="005769AF" w:rsidP="00502CB8">
            <w:pPr>
              <w:spacing w:line="240" w:lineRule="auto"/>
              <w:jc w:val="center"/>
              <w:rPr>
                <w:sz w:val="24"/>
                <w:szCs w:val="24"/>
              </w:rPr>
            </w:pPr>
            <w:r w:rsidRPr="00FC5AF2">
              <w:rPr>
                <w:sz w:val="24"/>
                <w:szCs w:val="24"/>
              </w:rPr>
              <w:t>12 %</w:t>
            </w:r>
          </w:p>
        </w:tc>
        <w:tc>
          <w:tcPr>
            <w:tcW w:w="1035" w:type="dxa"/>
          </w:tcPr>
          <w:p w:rsidR="005769AF" w:rsidRPr="00FC5AF2" w:rsidRDefault="005769AF" w:rsidP="00502CB8">
            <w:pPr>
              <w:spacing w:line="240" w:lineRule="auto"/>
              <w:jc w:val="center"/>
              <w:rPr>
                <w:sz w:val="24"/>
                <w:szCs w:val="24"/>
              </w:rPr>
            </w:pPr>
            <w:r w:rsidRPr="00FC5AF2">
              <w:rPr>
                <w:sz w:val="24"/>
                <w:szCs w:val="24"/>
              </w:rPr>
              <w:t>-</w:t>
            </w:r>
          </w:p>
        </w:tc>
        <w:tc>
          <w:tcPr>
            <w:tcW w:w="898" w:type="dxa"/>
          </w:tcPr>
          <w:p w:rsidR="005769AF" w:rsidRPr="00FC5AF2" w:rsidRDefault="005769AF" w:rsidP="00502CB8">
            <w:pPr>
              <w:spacing w:line="240" w:lineRule="auto"/>
              <w:jc w:val="center"/>
              <w:rPr>
                <w:sz w:val="24"/>
                <w:szCs w:val="24"/>
              </w:rPr>
            </w:pPr>
            <w:r w:rsidRPr="00FC5AF2">
              <w:rPr>
                <w:sz w:val="24"/>
                <w:szCs w:val="24"/>
              </w:rPr>
              <w:t>-</w:t>
            </w:r>
          </w:p>
        </w:tc>
        <w:tc>
          <w:tcPr>
            <w:tcW w:w="1035" w:type="dxa"/>
          </w:tcPr>
          <w:p w:rsidR="005769AF" w:rsidRPr="00FC5AF2" w:rsidRDefault="005769AF" w:rsidP="00502CB8">
            <w:pPr>
              <w:spacing w:line="240" w:lineRule="auto"/>
              <w:jc w:val="center"/>
              <w:rPr>
                <w:sz w:val="24"/>
                <w:szCs w:val="24"/>
              </w:rPr>
            </w:pPr>
            <w:r w:rsidRPr="00FC5AF2">
              <w:rPr>
                <w:sz w:val="24"/>
                <w:szCs w:val="24"/>
              </w:rPr>
              <w:t>200</w:t>
            </w:r>
          </w:p>
        </w:tc>
        <w:tc>
          <w:tcPr>
            <w:tcW w:w="794" w:type="dxa"/>
          </w:tcPr>
          <w:p w:rsidR="005769AF" w:rsidRPr="00FC5AF2" w:rsidRDefault="005769AF" w:rsidP="00502CB8">
            <w:pPr>
              <w:spacing w:line="240" w:lineRule="auto"/>
              <w:jc w:val="center"/>
              <w:rPr>
                <w:sz w:val="24"/>
                <w:szCs w:val="24"/>
              </w:rPr>
            </w:pPr>
            <w:r w:rsidRPr="00FC5AF2">
              <w:rPr>
                <w:sz w:val="24"/>
                <w:szCs w:val="24"/>
              </w:rPr>
              <w:t>9 %</w:t>
            </w:r>
          </w:p>
        </w:tc>
      </w:tr>
      <w:tr w:rsidR="005769AF" w:rsidRPr="00FC5AF2">
        <w:trPr>
          <w:trHeight w:val="109"/>
        </w:trPr>
        <w:tc>
          <w:tcPr>
            <w:tcW w:w="2226" w:type="dxa"/>
          </w:tcPr>
          <w:p w:rsidR="005769AF" w:rsidRPr="00FC5AF2" w:rsidRDefault="005769AF" w:rsidP="00502CB8">
            <w:pPr>
              <w:spacing w:line="240" w:lineRule="auto"/>
              <w:jc w:val="center"/>
              <w:rPr>
                <w:sz w:val="24"/>
                <w:szCs w:val="24"/>
              </w:rPr>
            </w:pPr>
            <w:r w:rsidRPr="00FC5AF2">
              <w:rPr>
                <w:sz w:val="24"/>
                <w:szCs w:val="24"/>
              </w:rPr>
              <w:t xml:space="preserve">Всего расходов на содержание </w:t>
            </w:r>
            <w:proofErr w:type="spellStart"/>
            <w:r w:rsidRPr="00FC5AF2">
              <w:rPr>
                <w:sz w:val="24"/>
                <w:szCs w:val="24"/>
              </w:rPr>
              <w:t>учеб</w:t>
            </w:r>
            <w:proofErr w:type="gramStart"/>
            <w:r w:rsidRPr="00FC5AF2">
              <w:rPr>
                <w:sz w:val="24"/>
                <w:szCs w:val="24"/>
              </w:rPr>
              <w:t>.з</w:t>
            </w:r>
            <w:proofErr w:type="gramEnd"/>
            <w:r w:rsidRPr="00FC5AF2">
              <w:rPr>
                <w:sz w:val="24"/>
                <w:szCs w:val="24"/>
              </w:rPr>
              <w:t>аведений</w:t>
            </w:r>
            <w:proofErr w:type="spellEnd"/>
          </w:p>
        </w:tc>
        <w:tc>
          <w:tcPr>
            <w:tcW w:w="1835" w:type="dxa"/>
            <w:gridSpan w:val="2"/>
          </w:tcPr>
          <w:p w:rsidR="005769AF" w:rsidRPr="00FC5AF2" w:rsidRDefault="005769AF" w:rsidP="00502CB8">
            <w:pPr>
              <w:spacing w:line="240" w:lineRule="auto"/>
              <w:jc w:val="center"/>
              <w:rPr>
                <w:sz w:val="24"/>
                <w:szCs w:val="24"/>
              </w:rPr>
            </w:pPr>
            <w:r w:rsidRPr="00FC5AF2">
              <w:rPr>
                <w:sz w:val="24"/>
                <w:szCs w:val="24"/>
              </w:rPr>
              <w:t>16405</w:t>
            </w:r>
          </w:p>
        </w:tc>
        <w:tc>
          <w:tcPr>
            <w:tcW w:w="1854" w:type="dxa"/>
            <w:gridSpan w:val="2"/>
          </w:tcPr>
          <w:p w:rsidR="005769AF" w:rsidRPr="00FC5AF2" w:rsidRDefault="005769AF" w:rsidP="00502CB8">
            <w:pPr>
              <w:spacing w:line="240" w:lineRule="auto"/>
              <w:jc w:val="center"/>
              <w:rPr>
                <w:sz w:val="24"/>
                <w:szCs w:val="24"/>
              </w:rPr>
            </w:pPr>
            <w:r w:rsidRPr="00FC5AF2">
              <w:rPr>
                <w:sz w:val="24"/>
                <w:szCs w:val="24"/>
              </w:rPr>
              <w:t>62666</w:t>
            </w:r>
          </w:p>
        </w:tc>
        <w:tc>
          <w:tcPr>
            <w:tcW w:w="1933" w:type="dxa"/>
            <w:gridSpan w:val="2"/>
          </w:tcPr>
          <w:p w:rsidR="005769AF" w:rsidRPr="00FC5AF2" w:rsidRDefault="005769AF" w:rsidP="00502CB8">
            <w:pPr>
              <w:spacing w:line="240" w:lineRule="auto"/>
              <w:jc w:val="center"/>
              <w:rPr>
                <w:sz w:val="24"/>
                <w:szCs w:val="24"/>
              </w:rPr>
            </w:pPr>
            <w:r w:rsidRPr="00FC5AF2">
              <w:rPr>
                <w:sz w:val="24"/>
                <w:szCs w:val="24"/>
              </w:rPr>
              <w:t>70022</w:t>
            </w:r>
          </w:p>
        </w:tc>
        <w:tc>
          <w:tcPr>
            <w:tcW w:w="1829" w:type="dxa"/>
            <w:gridSpan w:val="2"/>
          </w:tcPr>
          <w:p w:rsidR="005769AF" w:rsidRPr="00FC5AF2" w:rsidRDefault="005769AF" w:rsidP="00502CB8">
            <w:pPr>
              <w:spacing w:line="240" w:lineRule="auto"/>
              <w:jc w:val="center"/>
              <w:rPr>
                <w:sz w:val="24"/>
                <w:szCs w:val="24"/>
              </w:rPr>
            </w:pPr>
            <w:r w:rsidRPr="00FC5AF2">
              <w:rPr>
                <w:sz w:val="24"/>
                <w:szCs w:val="24"/>
              </w:rPr>
              <w:t>67931</w:t>
            </w:r>
          </w:p>
        </w:tc>
      </w:tr>
    </w:tbl>
    <w:p w:rsidR="005769AF" w:rsidRPr="00FC5AF2" w:rsidRDefault="005769AF" w:rsidP="00502CB8">
      <w:pPr>
        <w:spacing w:line="240" w:lineRule="auto"/>
        <w:rPr>
          <w:sz w:val="22"/>
          <w:szCs w:val="22"/>
        </w:rPr>
      </w:pPr>
      <w:r w:rsidRPr="00FC5AF2">
        <w:rPr>
          <w:sz w:val="22"/>
          <w:szCs w:val="22"/>
        </w:rPr>
        <w:t xml:space="preserve">Составлено по: Экономическое состояние городских поселений Сибири. - </w:t>
      </w:r>
      <w:proofErr w:type="spellStart"/>
      <w:r w:rsidRPr="00FC5AF2">
        <w:rPr>
          <w:sz w:val="22"/>
          <w:szCs w:val="22"/>
        </w:rPr>
        <w:t>Спб</w:t>
      </w:r>
      <w:proofErr w:type="spellEnd"/>
      <w:r w:rsidRPr="00FC5AF2">
        <w:rPr>
          <w:sz w:val="22"/>
          <w:szCs w:val="22"/>
        </w:rPr>
        <w:t xml:space="preserve">.: Издание </w:t>
      </w:r>
      <w:proofErr w:type="spellStart"/>
      <w:r w:rsidRPr="00FC5AF2">
        <w:rPr>
          <w:sz w:val="22"/>
          <w:szCs w:val="22"/>
        </w:rPr>
        <w:t>хоз</w:t>
      </w:r>
      <w:proofErr w:type="spellEnd"/>
      <w:r w:rsidRPr="00FC5AF2">
        <w:rPr>
          <w:sz w:val="22"/>
          <w:szCs w:val="22"/>
        </w:rPr>
        <w:t xml:space="preserve">. </w:t>
      </w:r>
      <w:proofErr w:type="spellStart"/>
      <w:r w:rsidRPr="00FC5AF2">
        <w:rPr>
          <w:sz w:val="22"/>
          <w:szCs w:val="22"/>
        </w:rPr>
        <w:t>деп</w:t>
      </w:r>
      <w:proofErr w:type="spellEnd"/>
      <w:r w:rsidRPr="00FC5AF2">
        <w:rPr>
          <w:sz w:val="22"/>
          <w:szCs w:val="22"/>
        </w:rPr>
        <w:t>. МВД, 1882. – С. 339, 345, 351, 355, 361; Обзор Забайкальской  области за 1903 г. – г. Чита, 1904. – С. – 72; Обзор Забайкальской  области за 1904 г. – г. Чита</w:t>
      </w:r>
      <w:proofErr w:type="gramStart"/>
      <w:r w:rsidRPr="00FC5AF2">
        <w:rPr>
          <w:sz w:val="22"/>
          <w:szCs w:val="22"/>
        </w:rPr>
        <w:t xml:space="preserve"> :</w:t>
      </w:r>
      <w:proofErr w:type="gramEnd"/>
      <w:r w:rsidRPr="00FC5AF2">
        <w:rPr>
          <w:sz w:val="22"/>
          <w:szCs w:val="22"/>
        </w:rPr>
        <w:t xml:space="preserve"> Типография </w:t>
      </w:r>
      <w:proofErr w:type="spellStart"/>
      <w:r w:rsidRPr="00FC5AF2">
        <w:rPr>
          <w:sz w:val="22"/>
          <w:szCs w:val="22"/>
        </w:rPr>
        <w:t>Забайк</w:t>
      </w:r>
      <w:proofErr w:type="spellEnd"/>
      <w:r w:rsidRPr="00FC5AF2">
        <w:rPr>
          <w:sz w:val="22"/>
          <w:szCs w:val="22"/>
        </w:rPr>
        <w:t>. Обл. Прав</w:t>
      </w:r>
      <w:proofErr w:type="gramStart"/>
      <w:r w:rsidRPr="00FC5AF2">
        <w:rPr>
          <w:sz w:val="22"/>
          <w:szCs w:val="22"/>
        </w:rPr>
        <w:t xml:space="preserve">., </w:t>
      </w:r>
      <w:proofErr w:type="gramEnd"/>
      <w:r w:rsidRPr="00FC5AF2">
        <w:rPr>
          <w:sz w:val="22"/>
          <w:szCs w:val="22"/>
        </w:rPr>
        <w:t xml:space="preserve">1905. – С. 63; </w:t>
      </w:r>
      <w:r w:rsidRPr="00FC5AF2">
        <w:rPr>
          <w:sz w:val="22"/>
          <w:szCs w:val="22"/>
        </w:rPr>
        <w:tab/>
        <w:t>Обзор Забайкальской  области за 1905 г. – г. Чита</w:t>
      </w:r>
      <w:proofErr w:type="gramStart"/>
      <w:r w:rsidRPr="00FC5AF2">
        <w:rPr>
          <w:sz w:val="22"/>
          <w:szCs w:val="22"/>
        </w:rPr>
        <w:t xml:space="preserve"> :</w:t>
      </w:r>
      <w:proofErr w:type="gramEnd"/>
      <w:r w:rsidRPr="00FC5AF2">
        <w:rPr>
          <w:sz w:val="22"/>
          <w:szCs w:val="22"/>
        </w:rPr>
        <w:t xml:space="preserve"> Типография </w:t>
      </w:r>
      <w:proofErr w:type="spellStart"/>
      <w:r w:rsidRPr="00FC5AF2">
        <w:rPr>
          <w:sz w:val="22"/>
          <w:szCs w:val="22"/>
        </w:rPr>
        <w:t>Забайк</w:t>
      </w:r>
      <w:proofErr w:type="spellEnd"/>
      <w:r w:rsidRPr="00FC5AF2">
        <w:rPr>
          <w:sz w:val="22"/>
          <w:szCs w:val="22"/>
        </w:rPr>
        <w:t>. Обл. Прав.  –  С. 55.</w:t>
      </w:r>
    </w:p>
    <w:p w:rsidR="005769AF" w:rsidRPr="00FC5AF2" w:rsidRDefault="005769AF" w:rsidP="00502CB8">
      <w:pPr>
        <w:spacing w:line="240" w:lineRule="auto"/>
        <w:jc w:val="right"/>
        <w:rPr>
          <w:lang w:eastAsia="ru-RU"/>
        </w:rPr>
      </w:pPr>
      <w:r w:rsidRPr="00FC5AF2">
        <w:rPr>
          <w:lang w:eastAsia="ru-RU"/>
        </w:rPr>
        <w:br w:type="page"/>
      </w:r>
      <w:r w:rsidRPr="00FC5AF2">
        <w:rPr>
          <w:lang w:eastAsia="ru-RU"/>
        </w:rPr>
        <w:lastRenderedPageBreak/>
        <w:t>Таблица 15</w:t>
      </w:r>
    </w:p>
    <w:p w:rsidR="005769AF" w:rsidRPr="00FC5AF2" w:rsidRDefault="005769AF" w:rsidP="00502CB8">
      <w:pPr>
        <w:spacing w:line="240" w:lineRule="auto"/>
        <w:jc w:val="center"/>
        <w:rPr>
          <w:rFonts w:ascii="Calibri" w:hAnsi="Calibri" w:cs="Calibri"/>
          <w:lang w:eastAsia="ru-RU"/>
        </w:rPr>
      </w:pPr>
      <w:r w:rsidRPr="00FC5AF2">
        <w:rPr>
          <w:b/>
          <w:bCs/>
          <w:lang w:eastAsia="ru-RU"/>
        </w:rPr>
        <w:t xml:space="preserve">Численность врачебно-медицинского персонала в городах Забайкалья в начале ХХ </w:t>
      </w:r>
      <w:proofErr w:type="gramStart"/>
      <w:r w:rsidRPr="00FC5AF2">
        <w:rPr>
          <w:b/>
          <w:bCs/>
          <w:lang w:eastAsia="ru-RU"/>
        </w:rPr>
        <w:t>в</w:t>
      </w:r>
      <w:proofErr w:type="gramEnd"/>
      <w:r w:rsidRPr="00FC5AF2">
        <w:rPr>
          <w:b/>
          <w:bCs/>
          <w:lang w:eastAsia="ru-RU"/>
        </w:rPr>
        <w:t>.</w:t>
      </w:r>
    </w:p>
    <w:tbl>
      <w:tblPr>
        <w:tblW w:w="958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668"/>
        <w:gridCol w:w="780"/>
        <w:gridCol w:w="720"/>
        <w:gridCol w:w="720"/>
        <w:gridCol w:w="720"/>
        <w:gridCol w:w="720"/>
        <w:gridCol w:w="660"/>
        <w:gridCol w:w="600"/>
        <w:gridCol w:w="891"/>
        <w:gridCol w:w="789"/>
        <w:gridCol w:w="600"/>
        <w:gridCol w:w="720"/>
      </w:tblGrid>
      <w:tr w:rsidR="005769AF" w:rsidRPr="00FC5AF2">
        <w:tc>
          <w:tcPr>
            <w:tcW w:w="1668" w:type="dxa"/>
            <w:vMerge w:val="restart"/>
          </w:tcPr>
          <w:p w:rsidR="005769AF" w:rsidRPr="00FC5AF2" w:rsidRDefault="005769AF" w:rsidP="00502CB8">
            <w:pPr>
              <w:spacing w:line="240" w:lineRule="auto"/>
              <w:jc w:val="center"/>
              <w:rPr>
                <w:sz w:val="24"/>
                <w:szCs w:val="24"/>
                <w:lang w:eastAsia="ru-RU"/>
              </w:rPr>
            </w:pPr>
          </w:p>
        </w:tc>
        <w:tc>
          <w:tcPr>
            <w:tcW w:w="1500" w:type="dxa"/>
            <w:gridSpan w:val="2"/>
          </w:tcPr>
          <w:p w:rsidR="005769AF" w:rsidRPr="00FC5AF2" w:rsidRDefault="005769AF" w:rsidP="00502CB8">
            <w:pPr>
              <w:spacing w:line="240" w:lineRule="auto"/>
              <w:jc w:val="center"/>
              <w:rPr>
                <w:sz w:val="24"/>
                <w:szCs w:val="24"/>
                <w:lang w:eastAsia="ru-RU"/>
              </w:rPr>
            </w:pPr>
            <w:r w:rsidRPr="00FC5AF2">
              <w:rPr>
                <w:sz w:val="24"/>
                <w:szCs w:val="24"/>
                <w:lang w:eastAsia="ru-RU"/>
              </w:rPr>
              <w:t>врачей</w:t>
            </w:r>
          </w:p>
        </w:tc>
        <w:tc>
          <w:tcPr>
            <w:tcW w:w="1440" w:type="dxa"/>
            <w:gridSpan w:val="2"/>
          </w:tcPr>
          <w:p w:rsidR="005769AF" w:rsidRPr="00FC5AF2" w:rsidRDefault="005769AF" w:rsidP="00502CB8">
            <w:pPr>
              <w:spacing w:line="240" w:lineRule="auto"/>
              <w:jc w:val="center"/>
              <w:rPr>
                <w:sz w:val="24"/>
                <w:szCs w:val="24"/>
                <w:lang w:eastAsia="ru-RU"/>
              </w:rPr>
            </w:pPr>
            <w:r w:rsidRPr="00FC5AF2">
              <w:rPr>
                <w:sz w:val="24"/>
                <w:szCs w:val="24"/>
                <w:lang w:eastAsia="ru-RU"/>
              </w:rPr>
              <w:t>Фельдшеров</w:t>
            </w:r>
          </w:p>
        </w:tc>
        <w:tc>
          <w:tcPr>
            <w:tcW w:w="720" w:type="dxa"/>
            <w:vMerge w:val="restart"/>
          </w:tcPr>
          <w:p w:rsidR="005769AF" w:rsidRPr="00FC5AF2" w:rsidRDefault="005769AF" w:rsidP="00502CB8">
            <w:pPr>
              <w:spacing w:line="240" w:lineRule="auto"/>
              <w:jc w:val="center"/>
              <w:rPr>
                <w:sz w:val="24"/>
                <w:szCs w:val="24"/>
                <w:lang w:eastAsia="ru-RU"/>
              </w:rPr>
            </w:pPr>
            <w:r w:rsidRPr="00FC5AF2">
              <w:rPr>
                <w:sz w:val="24"/>
                <w:szCs w:val="24"/>
                <w:lang w:eastAsia="ru-RU"/>
              </w:rPr>
              <w:t>Акушерки повив</w:t>
            </w:r>
            <w:proofErr w:type="gramStart"/>
            <w:r w:rsidRPr="00FC5AF2">
              <w:rPr>
                <w:sz w:val="24"/>
                <w:szCs w:val="24"/>
                <w:lang w:eastAsia="ru-RU"/>
              </w:rPr>
              <w:t>.</w:t>
            </w:r>
            <w:proofErr w:type="gramEnd"/>
            <w:r w:rsidRPr="00FC5AF2">
              <w:rPr>
                <w:sz w:val="24"/>
                <w:szCs w:val="24"/>
                <w:lang w:eastAsia="ru-RU"/>
              </w:rPr>
              <w:t xml:space="preserve"> </w:t>
            </w:r>
            <w:proofErr w:type="gramStart"/>
            <w:r w:rsidRPr="00FC5AF2">
              <w:rPr>
                <w:sz w:val="24"/>
                <w:szCs w:val="24"/>
                <w:lang w:eastAsia="ru-RU"/>
              </w:rPr>
              <w:t>б</w:t>
            </w:r>
            <w:proofErr w:type="gramEnd"/>
            <w:r w:rsidRPr="00FC5AF2">
              <w:rPr>
                <w:sz w:val="24"/>
                <w:szCs w:val="24"/>
                <w:lang w:eastAsia="ru-RU"/>
              </w:rPr>
              <w:t>абки</w:t>
            </w:r>
          </w:p>
        </w:tc>
        <w:tc>
          <w:tcPr>
            <w:tcW w:w="660" w:type="dxa"/>
            <w:vMerge w:val="restart"/>
          </w:tcPr>
          <w:p w:rsidR="005769AF" w:rsidRPr="00FC5AF2" w:rsidRDefault="005769AF" w:rsidP="00502CB8">
            <w:pPr>
              <w:spacing w:line="240" w:lineRule="auto"/>
              <w:jc w:val="center"/>
              <w:rPr>
                <w:sz w:val="24"/>
                <w:szCs w:val="24"/>
                <w:lang w:eastAsia="ru-RU"/>
              </w:rPr>
            </w:pPr>
            <w:r w:rsidRPr="00FC5AF2">
              <w:rPr>
                <w:sz w:val="24"/>
                <w:szCs w:val="24"/>
                <w:lang w:eastAsia="ru-RU"/>
              </w:rPr>
              <w:t>Зубные врачи</w:t>
            </w:r>
          </w:p>
        </w:tc>
        <w:tc>
          <w:tcPr>
            <w:tcW w:w="600" w:type="dxa"/>
            <w:vMerge w:val="restart"/>
          </w:tcPr>
          <w:p w:rsidR="005769AF" w:rsidRPr="00FC5AF2" w:rsidRDefault="005769AF" w:rsidP="00502CB8">
            <w:pPr>
              <w:spacing w:line="240" w:lineRule="auto"/>
              <w:jc w:val="center"/>
              <w:rPr>
                <w:sz w:val="24"/>
                <w:szCs w:val="24"/>
                <w:lang w:eastAsia="ru-RU"/>
              </w:rPr>
            </w:pPr>
            <w:r w:rsidRPr="00FC5AF2">
              <w:rPr>
                <w:sz w:val="24"/>
                <w:szCs w:val="24"/>
                <w:lang w:eastAsia="ru-RU"/>
              </w:rPr>
              <w:t>дантисты</w:t>
            </w:r>
          </w:p>
        </w:tc>
        <w:tc>
          <w:tcPr>
            <w:tcW w:w="891" w:type="dxa"/>
            <w:vMerge w:val="restart"/>
          </w:tcPr>
          <w:p w:rsidR="005769AF" w:rsidRPr="00FC5AF2" w:rsidRDefault="005769AF" w:rsidP="00502CB8">
            <w:pPr>
              <w:spacing w:line="240" w:lineRule="auto"/>
              <w:jc w:val="center"/>
              <w:rPr>
                <w:sz w:val="24"/>
                <w:szCs w:val="24"/>
                <w:lang w:eastAsia="ru-RU"/>
              </w:rPr>
            </w:pPr>
            <w:r w:rsidRPr="00FC5AF2">
              <w:rPr>
                <w:sz w:val="24"/>
                <w:szCs w:val="24"/>
                <w:lang w:eastAsia="ru-RU"/>
              </w:rPr>
              <w:t>Фар-</w:t>
            </w:r>
          </w:p>
          <w:p w:rsidR="005769AF" w:rsidRPr="00FC5AF2" w:rsidRDefault="005769AF" w:rsidP="00502CB8">
            <w:pPr>
              <w:spacing w:line="240" w:lineRule="auto"/>
              <w:jc w:val="center"/>
              <w:rPr>
                <w:sz w:val="24"/>
                <w:szCs w:val="24"/>
                <w:lang w:eastAsia="ru-RU"/>
              </w:rPr>
            </w:pPr>
            <w:r w:rsidRPr="00FC5AF2">
              <w:rPr>
                <w:sz w:val="24"/>
                <w:szCs w:val="24"/>
                <w:lang w:eastAsia="ru-RU"/>
              </w:rPr>
              <w:t>маце-</w:t>
            </w:r>
          </w:p>
          <w:p w:rsidR="005769AF" w:rsidRPr="00FC5AF2" w:rsidRDefault="005769AF" w:rsidP="00502CB8">
            <w:pPr>
              <w:spacing w:line="240" w:lineRule="auto"/>
              <w:ind w:right="-108"/>
              <w:jc w:val="center"/>
              <w:rPr>
                <w:sz w:val="24"/>
                <w:szCs w:val="24"/>
                <w:lang w:eastAsia="ru-RU"/>
              </w:rPr>
            </w:pPr>
            <w:proofErr w:type="spellStart"/>
            <w:r w:rsidRPr="00FC5AF2">
              <w:rPr>
                <w:sz w:val="24"/>
                <w:szCs w:val="24"/>
                <w:lang w:eastAsia="ru-RU"/>
              </w:rPr>
              <w:t>вты</w:t>
            </w:r>
            <w:proofErr w:type="spellEnd"/>
          </w:p>
        </w:tc>
        <w:tc>
          <w:tcPr>
            <w:tcW w:w="789" w:type="dxa"/>
            <w:vMerge w:val="restart"/>
          </w:tcPr>
          <w:p w:rsidR="005769AF" w:rsidRPr="00FC5AF2" w:rsidRDefault="005769AF" w:rsidP="00502CB8">
            <w:pPr>
              <w:spacing w:line="240" w:lineRule="auto"/>
              <w:jc w:val="center"/>
              <w:rPr>
                <w:sz w:val="24"/>
                <w:szCs w:val="24"/>
                <w:lang w:eastAsia="ru-RU"/>
              </w:rPr>
            </w:pPr>
            <w:proofErr w:type="spellStart"/>
            <w:r w:rsidRPr="00FC5AF2">
              <w:rPr>
                <w:sz w:val="24"/>
                <w:szCs w:val="24"/>
                <w:lang w:eastAsia="ru-RU"/>
              </w:rPr>
              <w:t>Апте</w:t>
            </w:r>
            <w:proofErr w:type="spellEnd"/>
            <w:r w:rsidRPr="00FC5AF2">
              <w:rPr>
                <w:sz w:val="24"/>
                <w:szCs w:val="24"/>
                <w:lang w:eastAsia="ru-RU"/>
              </w:rPr>
              <w:t>-</w:t>
            </w:r>
          </w:p>
          <w:p w:rsidR="005769AF" w:rsidRPr="00FC5AF2" w:rsidRDefault="005769AF" w:rsidP="00502CB8">
            <w:pPr>
              <w:spacing w:line="240" w:lineRule="auto"/>
              <w:jc w:val="center"/>
              <w:rPr>
                <w:sz w:val="24"/>
                <w:szCs w:val="24"/>
                <w:lang w:eastAsia="ru-RU"/>
              </w:rPr>
            </w:pPr>
            <w:proofErr w:type="spellStart"/>
            <w:r w:rsidRPr="00FC5AF2">
              <w:rPr>
                <w:sz w:val="24"/>
                <w:szCs w:val="24"/>
                <w:lang w:eastAsia="ru-RU"/>
              </w:rPr>
              <w:t>ки</w:t>
            </w:r>
            <w:proofErr w:type="spellEnd"/>
          </w:p>
        </w:tc>
        <w:tc>
          <w:tcPr>
            <w:tcW w:w="1320" w:type="dxa"/>
            <w:gridSpan w:val="2"/>
          </w:tcPr>
          <w:p w:rsidR="005769AF" w:rsidRPr="00FC5AF2" w:rsidRDefault="005769AF" w:rsidP="00502CB8">
            <w:pPr>
              <w:spacing w:line="240" w:lineRule="auto"/>
              <w:jc w:val="center"/>
              <w:rPr>
                <w:sz w:val="24"/>
                <w:szCs w:val="24"/>
                <w:lang w:eastAsia="ru-RU"/>
              </w:rPr>
            </w:pPr>
            <w:r w:rsidRPr="00FC5AF2">
              <w:rPr>
                <w:sz w:val="24"/>
                <w:szCs w:val="24"/>
                <w:lang w:eastAsia="ru-RU"/>
              </w:rPr>
              <w:t>больницы</w:t>
            </w:r>
          </w:p>
        </w:tc>
      </w:tr>
      <w:tr w:rsidR="005769AF" w:rsidRPr="00FC5AF2">
        <w:tc>
          <w:tcPr>
            <w:tcW w:w="1668" w:type="dxa"/>
            <w:vMerge/>
          </w:tcPr>
          <w:p w:rsidR="005769AF" w:rsidRPr="00FC5AF2" w:rsidRDefault="005769AF" w:rsidP="00502CB8">
            <w:pPr>
              <w:spacing w:line="240" w:lineRule="auto"/>
              <w:jc w:val="center"/>
              <w:rPr>
                <w:sz w:val="24"/>
                <w:szCs w:val="24"/>
                <w:lang w:eastAsia="ru-RU"/>
              </w:rPr>
            </w:pPr>
          </w:p>
        </w:tc>
        <w:tc>
          <w:tcPr>
            <w:tcW w:w="780" w:type="dxa"/>
          </w:tcPr>
          <w:p w:rsidR="005769AF" w:rsidRPr="00FC5AF2" w:rsidRDefault="005769AF" w:rsidP="00502CB8">
            <w:pPr>
              <w:spacing w:line="240" w:lineRule="auto"/>
              <w:jc w:val="center"/>
              <w:rPr>
                <w:sz w:val="24"/>
                <w:szCs w:val="24"/>
                <w:lang w:eastAsia="ru-RU"/>
              </w:rPr>
            </w:pPr>
            <w:r w:rsidRPr="00FC5AF2">
              <w:rPr>
                <w:sz w:val="24"/>
                <w:szCs w:val="24"/>
                <w:lang w:eastAsia="ru-RU"/>
              </w:rPr>
              <w:t>муж</w:t>
            </w:r>
          </w:p>
        </w:tc>
        <w:tc>
          <w:tcPr>
            <w:tcW w:w="720" w:type="dxa"/>
          </w:tcPr>
          <w:p w:rsidR="005769AF" w:rsidRPr="00FC5AF2" w:rsidRDefault="005769AF" w:rsidP="00502CB8">
            <w:pPr>
              <w:spacing w:line="240" w:lineRule="auto"/>
              <w:jc w:val="center"/>
              <w:rPr>
                <w:sz w:val="24"/>
                <w:szCs w:val="24"/>
                <w:lang w:eastAsia="ru-RU"/>
              </w:rPr>
            </w:pPr>
            <w:r w:rsidRPr="00FC5AF2">
              <w:rPr>
                <w:sz w:val="24"/>
                <w:szCs w:val="24"/>
                <w:lang w:eastAsia="ru-RU"/>
              </w:rPr>
              <w:t>жен</w:t>
            </w:r>
          </w:p>
        </w:tc>
        <w:tc>
          <w:tcPr>
            <w:tcW w:w="720" w:type="dxa"/>
          </w:tcPr>
          <w:p w:rsidR="005769AF" w:rsidRPr="00FC5AF2" w:rsidRDefault="005769AF" w:rsidP="00502CB8">
            <w:pPr>
              <w:spacing w:line="240" w:lineRule="auto"/>
              <w:jc w:val="center"/>
              <w:rPr>
                <w:sz w:val="24"/>
                <w:szCs w:val="24"/>
                <w:lang w:eastAsia="ru-RU"/>
              </w:rPr>
            </w:pPr>
            <w:r w:rsidRPr="00FC5AF2">
              <w:rPr>
                <w:sz w:val="24"/>
                <w:szCs w:val="24"/>
                <w:lang w:eastAsia="ru-RU"/>
              </w:rPr>
              <w:t>муж</w:t>
            </w:r>
          </w:p>
        </w:tc>
        <w:tc>
          <w:tcPr>
            <w:tcW w:w="720" w:type="dxa"/>
          </w:tcPr>
          <w:p w:rsidR="005769AF" w:rsidRPr="00FC5AF2" w:rsidRDefault="005769AF" w:rsidP="00502CB8">
            <w:pPr>
              <w:spacing w:line="240" w:lineRule="auto"/>
              <w:jc w:val="center"/>
              <w:rPr>
                <w:sz w:val="24"/>
                <w:szCs w:val="24"/>
                <w:lang w:eastAsia="ru-RU"/>
              </w:rPr>
            </w:pPr>
            <w:r w:rsidRPr="00FC5AF2">
              <w:rPr>
                <w:sz w:val="24"/>
                <w:szCs w:val="24"/>
                <w:lang w:eastAsia="ru-RU"/>
              </w:rPr>
              <w:t>жен</w:t>
            </w:r>
          </w:p>
        </w:tc>
        <w:tc>
          <w:tcPr>
            <w:tcW w:w="720" w:type="dxa"/>
            <w:vMerge/>
          </w:tcPr>
          <w:p w:rsidR="005769AF" w:rsidRPr="00FC5AF2" w:rsidRDefault="005769AF" w:rsidP="00502CB8">
            <w:pPr>
              <w:spacing w:line="240" w:lineRule="auto"/>
              <w:jc w:val="center"/>
              <w:rPr>
                <w:sz w:val="24"/>
                <w:szCs w:val="24"/>
                <w:lang w:eastAsia="ru-RU"/>
              </w:rPr>
            </w:pPr>
          </w:p>
        </w:tc>
        <w:tc>
          <w:tcPr>
            <w:tcW w:w="660" w:type="dxa"/>
            <w:vMerge/>
          </w:tcPr>
          <w:p w:rsidR="005769AF" w:rsidRPr="00FC5AF2" w:rsidRDefault="005769AF" w:rsidP="00502CB8">
            <w:pPr>
              <w:spacing w:line="240" w:lineRule="auto"/>
              <w:jc w:val="center"/>
              <w:rPr>
                <w:sz w:val="24"/>
                <w:szCs w:val="24"/>
                <w:lang w:eastAsia="ru-RU"/>
              </w:rPr>
            </w:pPr>
          </w:p>
        </w:tc>
        <w:tc>
          <w:tcPr>
            <w:tcW w:w="600" w:type="dxa"/>
            <w:vMerge/>
          </w:tcPr>
          <w:p w:rsidR="005769AF" w:rsidRPr="00FC5AF2" w:rsidRDefault="005769AF" w:rsidP="00502CB8">
            <w:pPr>
              <w:spacing w:line="240" w:lineRule="auto"/>
              <w:jc w:val="center"/>
              <w:rPr>
                <w:sz w:val="24"/>
                <w:szCs w:val="24"/>
                <w:lang w:eastAsia="ru-RU"/>
              </w:rPr>
            </w:pPr>
          </w:p>
        </w:tc>
        <w:tc>
          <w:tcPr>
            <w:tcW w:w="891" w:type="dxa"/>
            <w:vMerge/>
          </w:tcPr>
          <w:p w:rsidR="005769AF" w:rsidRPr="00FC5AF2" w:rsidRDefault="005769AF" w:rsidP="00502CB8">
            <w:pPr>
              <w:spacing w:line="240" w:lineRule="auto"/>
              <w:jc w:val="center"/>
              <w:rPr>
                <w:sz w:val="24"/>
                <w:szCs w:val="24"/>
                <w:lang w:eastAsia="ru-RU"/>
              </w:rPr>
            </w:pPr>
          </w:p>
        </w:tc>
        <w:tc>
          <w:tcPr>
            <w:tcW w:w="789" w:type="dxa"/>
            <w:vMerge/>
          </w:tcPr>
          <w:p w:rsidR="005769AF" w:rsidRPr="00FC5AF2" w:rsidRDefault="005769AF" w:rsidP="00502CB8">
            <w:pPr>
              <w:spacing w:line="240" w:lineRule="auto"/>
              <w:jc w:val="center"/>
              <w:rPr>
                <w:sz w:val="24"/>
                <w:szCs w:val="24"/>
                <w:lang w:eastAsia="ru-RU"/>
              </w:rPr>
            </w:pPr>
          </w:p>
        </w:tc>
        <w:tc>
          <w:tcPr>
            <w:tcW w:w="600" w:type="dxa"/>
          </w:tcPr>
          <w:p w:rsidR="005769AF" w:rsidRPr="00FC5AF2" w:rsidRDefault="005769AF" w:rsidP="00502CB8">
            <w:pPr>
              <w:spacing w:line="240" w:lineRule="auto"/>
              <w:jc w:val="center"/>
              <w:rPr>
                <w:sz w:val="24"/>
                <w:szCs w:val="24"/>
                <w:lang w:eastAsia="ru-RU"/>
              </w:rPr>
            </w:pPr>
            <w:r w:rsidRPr="00FC5AF2">
              <w:rPr>
                <w:sz w:val="24"/>
                <w:szCs w:val="24"/>
                <w:lang w:eastAsia="ru-RU"/>
              </w:rPr>
              <w:t>число</w:t>
            </w:r>
          </w:p>
        </w:tc>
        <w:tc>
          <w:tcPr>
            <w:tcW w:w="720" w:type="dxa"/>
          </w:tcPr>
          <w:p w:rsidR="005769AF" w:rsidRPr="00FC5AF2" w:rsidRDefault="005769AF" w:rsidP="00502CB8">
            <w:pPr>
              <w:spacing w:line="240" w:lineRule="auto"/>
              <w:jc w:val="center"/>
              <w:rPr>
                <w:sz w:val="24"/>
                <w:szCs w:val="24"/>
                <w:lang w:eastAsia="ru-RU"/>
              </w:rPr>
            </w:pPr>
            <w:r w:rsidRPr="00FC5AF2">
              <w:rPr>
                <w:sz w:val="24"/>
                <w:szCs w:val="24"/>
                <w:lang w:eastAsia="ru-RU"/>
              </w:rPr>
              <w:t>кровати</w:t>
            </w:r>
          </w:p>
        </w:tc>
      </w:tr>
      <w:tr w:rsidR="005769AF" w:rsidRPr="00FC5AF2">
        <w:tc>
          <w:tcPr>
            <w:tcW w:w="1668" w:type="dxa"/>
          </w:tcPr>
          <w:p w:rsidR="005769AF" w:rsidRPr="00FC5AF2" w:rsidRDefault="005769AF" w:rsidP="00502CB8">
            <w:pPr>
              <w:spacing w:line="240" w:lineRule="auto"/>
              <w:jc w:val="center"/>
              <w:rPr>
                <w:sz w:val="24"/>
                <w:szCs w:val="24"/>
                <w:lang w:eastAsia="ru-RU"/>
              </w:rPr>
            </w:pPr>
            <w:r w:rsidRPr="00FC5AF2">
              <w:rPr>
                <w:sz w:val="24"/>
                <w:szCs w:val="24"/>
                <w:lang w:eastAsia="ru-RU"/>
              </w:rPr>
              <w:t>Чита</w:t>
            </w:r>
          </w:p>
        </w:tc>
        <w:tc>
          <w:tcPr>
            <w:tcW w:w="780" w:type="dxa"/>
          </w:tcPr>
          <w:p w:rsidR="005769AF" w:rsidRPr="00FC5AF2" w:rsidRDefault="005769AF" w:rsidP="00502CB8">
            <w:pPr>
              <w:spacing w:line="240" w:lineRule="auto"/>
              <w:jc w:val="center"/>
              <w:rPr>
                <w:sz w:val="24"/>
                <w:szCs w:val="24"/>
                <w:lang w:eastAsia="ru-RU"/>
              </w:rPr>
            </w:pPr>
            <w:r w:rsidRPr="00FC5AF2">
              <w:rPr>
                <w:sz w:val="24"/>
                <w:szCs w:val="24"/>
                <w:lang w:eastAsia="ru-RU"/>
              </w:rPr>
              <w:t>28</w:t>
            </w:r>
          </w:p>
        </w:tc>
        <w:tc>
          <w:tcPr>
            <w:tcW w:w="720" w:type="dxa"/>
          </w:tcPr>
          <w:p w:rsidR="005769AF" w:rsidRPr="00FC5AF2" w:rsidRDefault="005769AF" w:rsidP="00502CB8">
            <w:pPr>
              <w:spacing w:line="240" w:lineRule="auto"/>
              <w:jc w:val="center"/>
              <w:rPr>
                <w:sz w:val="24"/>
                <w:szCs w:val="24"/>
                <w:lang w:eastAsia="ru-RU"/>
              </w:rPr>
            </w:pPr>
            <w:r w:rsidRPr="00FC5AF2">
              <w:rPr>
                <w:sz w:val="24"/>
                <w:szCs w:val="24"/>
                <w:lang w:eastAsia="ru-RU"/>
              </w:rPr>
              <w:t>1</w:t>
            </w:r>
          </w:p>
        </w:tc>
        <w:tc>
          <w:tcPr>
            <w:tcW w:w="720" w:type="dxa"/>
          </w:tcPr>
          <w:p w:rsidR="005769AF" w:rsidRPr="00FC5AF2" w:rsidRDefault="005769AF" w:rsidP="00502CB8">
            <w:pPr>
              <w:spacing w:line="240" w:lineRule="auto"/>
              <w:jc w:val="center"/>
              <w:rPr>
                <w:sz w:val="24"/>
                <w:szCs w:val="24"/>
                <w:lang w:eastAsia="ru-RU"/>
              </w:rPr>
            </w:pPr>
            <w:r w:rsidRPr="00FC5AF2">
              <w:rPr>
                <w:sz w:val="24"/>
                <w:szCs w:val="24"/>
                <w:lang w:eastAsia="ru-RU"/>
              </w:rPr>
              <w:t>23</w:t>
            </w:r>
          </w:p>
        </w:tc>
        <w:tc>
          <w:tcPr>
            <w:tcW w:w="720" w:type="dxa"/>
          </w:tcPr>
          <w:p w:rsidR="005769AF" w:rsidRPr="00FC5AF2" w:rsidRDefault="005769AF" w:rsidP="00502CB8">
            <w:pPr>
              <w:spacing w:line="240" w:lineRule="auto"/>
              <w:jc w:val="center"/>
              <w:rPr>
                <w:sz w:val="24"/>
                <w:szCs w:val="24"/>
                <w:lang w:eastAsia="ru-RU"/>
              </w:rPr>
            </w:pPr>
            <w:r w:rsidRPr="00FC5AF2">
              <w:rPr>
                <w:sz w:val="24"/>
                <w:szCs w:val="24"/>
                <w:lang w:eastAsia="ru-RU"/>
              </w:rPr>
              <w:t>6</w:t>
            </w:r>
          </w:p>
        </w:tc>
        <w:tc>
          <w:tcPr>
            <w:tcW w:w="720" w:type="dxa"/>
          </w:tcPr>
          <w:p w:rsidR="005769AF" w:rsidRPr="00FC5AF2" w:rsidRDefault="005769AF" w:rsidP="00502CB8">
            <w:pPr>
              <w:spacing w:line="240" w:lineRule="auto"/>
              <w:jc w:val="center"/>
              <w:rPr>
                <w:sz w:val="24"/>
                <w:szCs w:val="24"/>
                <w:lang w:eastAsia="ru-RU"/>
              </w:rPr>
            </w:pPr>
            <w:r w:rsidRPr="00FC5AF2">
              <w:rPr>
                <w:sz w:val="24"/>
                <w:szCs w:val="24"/>
                <w:lang w:eastAsia="ru-RU"/>
              </w:rPr>
              <w:t>17</w:t>
            </w:r>
          </w:p>
        </w:tc>
        <w:tc>
          <w:tcPr>
            <w:tcW w:w="660" w:type="dxa"/>
          </w:tcPr>
          <w:p w:rsidR="005769AF" w:rsidRPr="00FC5AF2" w:rsidRDefault="005769AF" w:rsidP="00502CB8">
            <w:pPr>
              <w:spacing w:line="240" w:lineRule="auto"/>
              <w:jc w:val="center"/>
              <w:rPr>
                <w:sz w:val="24"/>
                <w:szCs w:val="24"/>
                <w:lang w:eastAsia="ru-RU"/>
              </w:rPr>
            </w:pPr>
            <w:r w:rsidRPr="00FC5AF2">
              <w:rPr>
                <w:sz w:val="24"/>
                <w:szCs w:val="24"/>
                <w:lang w:eastAsia="ru-RU"/>
              </w:rPr>
              <w:t>6</w:t>
            </w:r>
          </w:p>
        </w:tc>
        <w:tc>
          <w:tcPr>
            <w:tcW w:w="600" w:type="dxa"/>
          </w:tcPr>
          <w:p w:rsidR="005769AF" w:rsidRPr="00FC5AF2" w:rsidRDefault="005769AF" w:rsidP="00502CB8">
            <w:pPr>
              <w:spacing w:line="240" w:lineRule="auto"/>
              <w:jc w:val="center"/>
              <w:rPr>
                <w:sz w:val="24"/>
                <w:szCs w:val="24"/>
                <w:lang w:eastAsia="ru-RU"/>
              </w:rPr>
            </w:pPr>
            <w:r w:rsidRPr="00FC5AF2">
              <w:rPr>
                <w:sz w:val="24"/>
                <w:szCs w:val="24"/>
                <w:lang w:eastAsia="ru-RU"/>
              </w:rPr>
              <w:t>2</w:t>
            </w:r>
          </w:p>
        </w:tc>
        <w:tc>
          <w:tcPr>
            <w:tcW w:w="891" w:type="dxa"/>
          </w:tcPr>
          <w:p w:rsidR="005769AF" w:rsidRPr="00FC5AF2" w:rsidRDefault="005769AF" w:rsidP="00502CB8">
            <w:pPr>
              <w:spacing w:line="240" w:lineRule="auto"/>
              <w:jc w:val="center"/>
              <w:rPr>
                <w:sz w:val="24"/>
                <w:szCs w:val="24"/>
                <w:lang w:eastAsia="ru-RU"/>
              </w:rPr>
            </w:pPr>
            <w:r w:rsidRPr="00FC5AF2">
              <w:rPr>
                <w:sz w:val="24"/>
                <w:szCs w:val="24"/>
                <w:lang w:eastAsia="ru-RU"/>
              </w:rPr>
              <w:t>14</w:t>
            </w:r>
          </w:p>
        </w:tc>
        <w:tc>
          <w:tcPr>
            <w:tcW w:w="789" w:type="dxa"/>
          </w:tcPr>
          <w:p w:rsidR="005769AF" w:rsidRPr="00FC5AF2" w:rsidRDefault="005769AF" w:rsidP="00502CB8">
            <w:pPr>
              <w:spacing w:line="240" w:lineRule="auto"/>
              <w:jc w:val="center"/>
              <w:rPr>
                <w:sz w:val="24"/>
                <w:szCs w:val="24"/>
                <w:lang w:eastAsia="ru-RU"/>
              </w:rPr>
            </w:pPr>
            <w:r w:rsidRPr="00FC5AF2">
              <w:rPr>
                <w:sz w:val="24"/>
                <w:szCs w:val="24"/>
                <w:lang w:eastAsia="ru-RU"/>
              </w:rPr>
              <w:t>4</w:t>
            </w:r>
          </w:p>
        </w:tc>
        <w:tc>
          <w:tcPr>
            <w:tcW w:w="600" w:type="dxa"/>
          </w:tcPr>
          <w:p w:rsidR="005769AF" w:rsidRPr="00FC5AF2" w:rsidRDefault="005769AF" w:rsidP="00502CB8">
            <w:pPr>
              <w:spacing w:line="240" w:lineRule="auto"/>
              <w:jc w:val="center"/>
              <w:rPr>
                <w:sz w:val="24"/>
                <w:szCs w:val="24"/>
                <w:lang w:eastAsia="ru-RU"/>
              </w:rPr>
            </w:pPr>
            <w:r w:rsidRPr="00FC5AF2">
              <w:rPr>
                <w:sz w:val="24"/>
                <w:szCs w:val="24"/>
                <w:lang w:eastAsia="ru-RU"/>
              </w:rPr>
              <w:t>5</w:t>
            </w:r>
          </w:p>
        </w:tc>
        <w:tc>
          <w:tcPr>
            <w:tcW w:w="720" w:type="dxa"/>
          </w:tcPr>
          <w:p w:rsidR="005769AF" w:rsidRPr="00FC5AF2" w:rsidRDefault="005769AF" w:rsidP="00502CB8">
            <w:pPr>
              <w:spacing w:line="240" w:lineRule="auto"/>
              <w:jc w:val="center"/>
              <w:rPr>
                <w:sz w:val="24"/>
                <w:szCs w:val="24"/>
                <w:lang w:eastAsia="ru-RU"/>
              </w:rPr>
            </w:pPr>
            <w:r w:rsidRPr="00FC5AF2">
              <w:rPr>
                <w:sz w:val="24"/>
                <w:szCs w:val="24"/>
                <w:lang w:eastAsia="ru-RU"/>
              </w:rPr>
              <w:t>260</w:t>
            </w:r>
          </w:p>
        </w:tc>
      </w:tr>
      <w:tr w:rsidR="005769AF" w:rsidRPr="00FC5AF2">
        <w:tc>
          <w:tcPr>
            <w:tcW w:w="1668" w:type="dxa"/>
          </w:tcPr>
          <w:p w:rsidR="005769AF" w:rsidRPr="00FC5AF2" w:rsidRDefault="005769AF" w:rsidP="00502CB8">
            <w:pPr>
              <w:spacing w:line="240" w:lineRule="auto"/>
              <w:jc w:val="center"/>
              <w:rPr>
                <w:sz w:val="24"/>
                <w:szCs w:val="24"/>
                <w:lang w:eastAsia="ru-RU"/>
              </w:rPr>
            </w:pPr>
            <w:proofErr w:type="spellStart"/>
            <w:r w:rsidRPr="00FC5AF2">
              <w:rPr>
                <w:sz w:val="24"/>
                <w:szCs w:val="24"/>
                <w:lang w:eastAsia="ru-RU"/>
              </w:rPr>
              <w:t>Акша</w:t>
            </w:r>
            <w:proofErr w:type="spellEnd"/>
          </w:p>
        </w:tc>
        <w:tc>
          <w:tcPr>
            <w:tcW w:w="780" w:type="dxa"/>
          </w:tcPr>
          <w:p w:rsidR="005769AF" w:rsidRPr="00FC5AF2" w:rsidRDefault="005769AF" w:rsidP="00502CB8">
            <w:pPr>
              <w:spacing w:line="240" w:lineRule="auto"/>
              <w:jc w:val="center"/>
              <w:rPr>
                <w:sz w:val="24"/>
                <w:szCs w:val="24"/>
                <w:lang w:eastAsia="ru-RU"/>
              </w:rPr>
            </w:pPr>
            <w:r w:rsidRPr="00FC5AF2">
              <w:rPr>
                <w:sz w:val="24"/>
                <w:szCs w:val="24"/>
                <w:lang w:eastAsia="ru-RU"/>
              </w:rPr>
              <w:t>1</w:t>
            </w:r>
          </w:p>
        </w:tc>
        <w:tc>
          <w:tcPr>
            <w:tcW w:w="720" w:type="dxa"/>
          </w:tcPr>
          <w:p w:rsidR="005769AF" w:rsidRPr="00FC5AF2" w:rsidRDefault="005769AF" w:rsidP="00502CB8">
            <w:pPr>
              <w:spacing w:line="240" w:lineRule="auto"/>
              <w:jc w:val="center"/>
              <w:rPr>
                <w:sz w:val="24"/>
                <w:szCs w:val="24"/>
                <w:lang w:eastAsia="ru-RU"/>
              </w:rPr>
            </w:pPr>
            <w:r w:rsidRPr="00FC5AF2">
              <w:rPr>
                <w:sz w:val="24"/>
                <w:szCs w:val="24"/>
                <w:lang w:eastAsia="ru-RU"/>
              </w:rPr>
              <w:t>1</w:t>
            </w:r>
          </w:p>
        </w:tc>
        <w:tc>
          <w:tcPr>
            <w:tcW w:w="720" w:type="dxa"/>
          </w:tcPr>
          <w:p w:rsidR="005769AF" w:rsidRPr="00FC5AF2" w:rsidRDefault="005769AF" w:rsidP="00502CB8">
            <w:pPr>
              <w:spacing w:line="240" w:lineRule="auto"/>
              <w:jc w:val="center"/>
              <w:rPr>
                <w:sz w:val="24"/>
                <w:szCs w:val="24"/>
                <w:lang w:eastAsia="ru-RU"/>
              </w:rPr>
            </w:pPr>
            <w:r w:rsidRPr="00FC5AF2">
              <w:rPr>
                <w:sz w:val="24"/>
                <w:szCs w:val="24"/>
                <w:lang w:eastAsia="ru-RU"/>
              </w:rPr>
              <w:t>1</w:t>
            </w:r>
          </w:p>
        </w:tc>
        <w:tc>
          <w:tcPr>
            <w:tcW w:w="720" w:type="dxa"/>
          </w:tcPr>
          <w:p w:rsidR="005769AF" w:rsidRPr="00FC5AF2" w:rsidRDefault="005769AF" w:rsidP="00502CB8">
            <w:pPr>
              <w:spacing w:line="240" w:lineRule="auto"/>
              <w:jc w:val="center"/>
              <w:rPr>
                <w:sz w:val="24"/>
                <w:szCs w:val="24"/>
                <w:lang w:eastAsia="ru-RU"/>
              </w:rPr>
            </w:pPr>
          </w:p>
        </w:tc>
        <w:tc>
          <w:tcPr>
            <w:tcW w:w="720" w:type="dxa"/>
          </w:tcPr>
          <w:p w:rsidR="005769AF" w:rsidRPr="00FC5AF2" w:rsidRDefault="005769AF" w:rsidP="00502CB8">
            <w:pPr>
              <w:spacing w:line="240" w:lineRule="auto"/>
              <w:jc w:val="center"/>
              <w:rPr>
                <w:sz w:val="24"/>
                <w:szCs w:val="24"/>
                <w:lang w:eastAsia="ru-RU"/>
              </w:rPr>
            </w:pPr>
          </w:p>
        </w:tc>
        <w:tc>
          <w:tcPr>
            <w:tcW w:w="660" w:type="dxa"/>
          </w:tcPr>
          <w:p w:rsidR="005769AF" w:rsidRPr="00FC5AF2" w:rsidRDefault="005769AF" w:rsidP="00502CB8">
            <w:pPr>
              <w:spacing w:line="240" w:lineRule="auto"/>
              <w:jc w:val="center"/>
              <w:rPr>
                <w:sz w:val="24"/>
                <w:szCs w:val="24"/>
                <w:lang w:eastAsia="ru-RU"/>
              </w:rPr>
            </w:pPr>
          </w:p>
        </w:tc>
        <w:tc>
          <w:tcPr>
            <w:tcW w:w="600" w:type="dxa"/>
          </w:tcPr>
          <w:p w:rsidR="005769AF" w:rsidRPr="00FC5AF2" w:rsidRDefault="005769AF" w:rsidP="00502CB8">
            <w:pPr>
              <w:spacing w:line="240" w:lineRule="auto"/>
              <w:jc w:val="center"/>
              <w:rPr>
                <w:sz w:val="24"/>
                <w:szCs w:val="24"/>
                <w:lang w:eastAsia="ru-RU"/>
              </w:rPr>
            </w:pPr>
          </w:p>
        </w:tc>
        <w:tc>
          <w:tcPr>
            <w:tcW w:w="891" w:type="dxa"/>
          </w:tcPr>
          <w:p w:rsidR="005769AF" w:rsidRPr="00FC5AF2" w:rsidRDefault="005769AF" w:rsidP="00502CB8">
            <w:pPr>
              <w:spacing w:line="240" w:lineRule="auto"/>
              <w:jc w:val="center"/>
              <w:rPr>
                <w:sz w:val="24"/>
                <w:szCs w:val="24"/>
                <w:lang w:eastAsia="ru-RU"/>
              </w:rPr>
            </w:pPr>
          </w:p>
        </w:tc>
        <w:tc>
          <w:tcPr>
            <w:tcW w:w="789" w:type="dxa"/>
          </w:tcPr>
          <w:p w:rsidR="005769AF" w:rsidRPr="00FC5AF2" w:rsidRDefault="005769AF" w:rsidP="00502CB8">
            <w:pPr>
              <w:spacing w:line="240" w:lineRule="auto"/>
              <w:jc w:val="center"/>
              <w:rPr>
                <w:sz w:val="24"/>
                <w:szCs w:val="24"/>
                <w:lang w:eastAsia="ru-RU"/>
              </w:rPr>
            </w:pPr>
          </w:p>
        </w:tc>
        <w:tc>
          <w:tcPr>
            <w:tcW w:w="600" w:type="dxa"/>
          </w:tcPr>
          <w:p w:rsidR="005769AF" w:rsidRPr="00FC5AF2" w:rsidRDefault="005769AF" w:rsidP="00502CB8">
            <w:pPr>
              <w:spacing w:line="240" w:lineRule="auto"/>
              <w:jc w:val="center"/>
              <w:rPr>
                <w:sz w:val="24"/>
                <w:szCs w:val="24"/>
                <w:lang w:eastAsia="ru-RU"/>
              </w:rPr>
            </w:pPr>
          </w:p>
        </w:tc>
        <w:tc>
          <w:tcPr>
            <w:tcW w:w="720" w:type="dxa"/>
          </w:tcPr>
          <w:p w:rsidR="005769AF" w:rsidRPr="00FC5AF2" w:rsidRDefault="005769AF" w:rsidP="00502CB8">
            <w:pPr>
              <w:spacing w:line="240" w:lineRule="auto"/>
              <w:jc w:val="center"/>
              <w:rPr>
                <w:sz w:val="24"/>
                <w:szCs w:val="24"/>
                <w:lang w:eastAsia="ru-RU"/>
              </w:rPr>
            </w:pPr>
          </w:p>
        </w:tc>
      </w:tr>
      <w:tr w:rsidR="005769AF" w:rsidRPr="00FC5AF2">
        <w:tc>
          <w:tcPr>
            <w:tcW w:w="1668" w:type="dxa"/>
          </w:tcPr>
          <w:p w:rsidR="005769AF" w:rsidRPr="00FC5AF2" w:rsidRDefault="005769AF" w:rsidP="00502CB8">
            <w:pPr>
              <w:spacing w:line="240" w:lineRule="auto"/>
              <w:jc w:val="center"/>
              <w:rPr>
                <w:sz w:val="24"/>
                <w:szCs w:val="24"/>
                <w:lang w:eastAsia="ru-RU"/>
              </w:rPr>
            </w:pPr>
            <w:r w:rsidRPr="00FC5AF2">
              <w:rPr>
                <w:sz w:val="24"/>
                <w:szCs w:val="24"/>
                <w:lang w:eastAsia="ru-RU"/>
              </w:rPr>
              <w:t>Баргузин</w:t>
            </w:r>
          </w:p>
        </w:tc>
        <w:tc>
          <w:tcPr>
            <w:tcW w:w="780" w:type="dxa"/>
          </w:tcPr>
          <w:p w:rsidR="005769AF" w:rsidRPr="00FC5AF2" w:rsidRDefault="005769AF" w:rsidP="00502CB8">
            <w:pPr>
              <w:spacing w:line="240" w:lineRule="auto"/>
              <w:jc w:val="center"/>
              <w:rPr>
                <w:sz w:val="24"/>
                <w:szCs w:val="24"/>
                <w:lang w:eastAsia="ru-RU"/>
              </w:rPr>
            </w:pPr>
            <w:r w:rsidRPr="00FC5AF2">
              <w:rPr>
                <w:sz w:val="24"/>
                <w:szCs w:val="24"/>
                <w:lang w:eastAsia="ru-RU"/>
              </w:rPr>
              <w:t>2</w:t>
            </w:r>
          </w:p>
        </w:tc>
        <w:tc>
          <w:tcPr>
            <w:tcW w:w="720" w:type="dxa"/>
          </w:tcPr>
          <w:p w:rsidR="005769AF" w:rsidRPr="00FC5AF2" w:rsidRDefault="005769AF" w:rsidP="00502CB8">
            <w:pPr>
              <w:spacing w:line="240" w:lineRule="auto"/>
              <w:jc w:val="center"/>
              <w:rPr>
                <w:sz w:val="24"/>
                <w:szCs w:val="24"/>
                <w:lang w:eastAsia="ru-RU"/>
              </w:rPr>
            </w:pPr>
            <w:r w:rsidRPr="00FC5AF2">
              <w:rPr>
                <w:sz w:val="24"/>
                <w:szCs w:val="24"/>
                <w:lang w:eastAsia="ru-RU"/>
              </w:rPr>
              <w:t>-</w:t>
            </w:r>
          </w:p>
        </w:tc>
        <w:tc>
          <w:tcPr>
            <w:tcW w:w="720" w:type="dxa"/>
          </w:tcPr>
          <w:p w:rsidR="005769AF" w:rsidRPr="00FC5AF2" w:rsidRDefault="005769AF" w:rsidP="00502CB8">
            <w:pPr>
              <w:spacing w:line="240" w:lineRule="auto"/>
              <w:jc w:val="center"/>
              <w:rPr>
                <w:sz w:val="24"/>
                <w:szCs w:val="24"/>
                <w:lang w:eastAsia="ru-RU"/>
              </w:rPr>
            </w:pPr>
            <w:r w:rsidRPr="00FC5AF2">
              <w:rPr>
                <w:sz w:val="24"/>
                <w:szCs w:val="24"/>
                <w:lang w:eastAsia="ru-RU"/>
              </w:rPr>
              <w:t>2</w:t>
            </w:r>
          </w:p>
        </w:tc>
        <w:tc>
          <w:tcPr>
            <w:tcW w:w="720" w:type="dxa"/>
          </w:tcPr>
          <w:p w:rsidR="005769AF" w:rsidRPr="00FC5AF2" w:rsidRDefault="005769AF" w:rsidP="00502CB8">
            <w:pPr>
              <w:spacing w:line="240" w:lineRule="auto"/>
              <w:jc w:val="center"/>
              <w:rPr>
                <w:sz w:val="24"/>
                <w:szCs w:val="24"/>
                <w:lang w:eastAsia="ru-RU"/>
              </w:rPr>
            </w:pPr>
            <w:r w:rsidRPr="00FC5AF2">
              <w:rPr>
                <w:sz w:val="24"/>
                <w:szCs w:val="24"/>
                <w:lang w:eastAsia="ru-RU"/>
              </w:rPr>
              <w:t>1</w:t>
            </w:r>
          </w:p>
        </w:tc>
        <w:tc>
          <w:tcPr>
            <w:tcW w:w="720" w:type="dxa"/>
          </w:tcPr>
          <w:p w:rsidR="005769AF" w:rsidRPr="00FC5AF2" w:rsidRDefault="005769AF" w:rsidP="00502CB8">
            <w:pPr>
              <w:spacing w:line="240" w:lineRule="auto"/>
              <w:jc w:val="center"/>
              <w:rPr>
                <w:sz w:val="24"/>
                <w:szCs w:val="24"/>
                <w:lang w:eastAsia="ru-RU"/>
              </w:rPr>
            </w:pPr>
          </w:p>
        </w:tc>
        <w:tc>
          <w:tcPr>
            <w:tcW w:w="660" w:type="dxa"/>
          </w:tcPr>
          <w:p w:rsidR="005769AF" w:rsidRPr="00FC5AF2" w:rsidRDefault="005769AF" w:rsidP="00502CB8">
            <w:pPr>
              <w:spacing w:line="240" w:lineRule="auto"/>
              <w:jc w:val="center"/>
              <w:rPr>
                <w:sz w:val="24"/>
                <w:szCs w:val="24"/>
                <w:lang w:eastAsia="ru-RU"/>
              </w:rPr>
            </w:pPr>
          </w:p>
        </w:tc>
        <w:tc>
          <w:tcPr>
            <w:tcW w:w="600" w:type="dxa"/>
          </w:tcPr>
          <w:p w:rsidR="005769AF" w:rsidRPr="00FC5AF2" w:rsidRDefault="005769AF" w:rsidP="00502CB8">
            <w:pPr>
              <w:spacing w:line="240" w:lineRule="auto"/>
              <w:jc w:val="center"/>
              <w:rPr>
                <w:sz w:val="24"/>
                <w:szCs w:val="24"/>
                <w:lang w:eastAsia="ru-RU"/>
              </w:rPr>
            </w:pPr>
          </w:p>
        </w:tc>
        <w:tc>
          <w:tcPr>
            <w:tcW w:w="891" w:type="dxa"/>
          </w:tcPr>
          <w:p w:rsidR="005769AF" w:rsidRPr="00FC5AF2" w:rsidRDefault="005769AF" w:rsidP="00502CB8">
            <w:pPr>
              <w:spacing w:line="240" w:lineRule="auto"/>
              <w:jc w:val="center"/>
              <w:rPr>
                <w:sz w:val="24"/>
                <w:szCs w:val="24"/>
                <w:lang w:eastAsia="ru-RU"/>
              </w:rPr>
            </w:pPr>
            <w:r w:rsidRPr="00FC5AF2">
              <w:rPr>
                <w:sz w:val="24"/>
                <w:szCs w:val="24"/>
                <w:lang w:eastAsia="ru-RU"/>
              </w:rPr>
              <w:t>1</w:t>
            </w:r>
          </w:p>
        </w:tc>
        <w:tc>
          <w:tcPr>
            <w:tcW w:w="789" w:type="dxa"/>
          </w:tcPr>
          <w:p w:rsidR="005769AF" w:rsidRPr="00FC5AF2" w:rsidRDefault="005769AF" w:rsidP="00502CB8">
            <w:pPr>
              <w:spacing w:line="240" w:lineRule="auto"/>
              <w:jc w:val="center"/>
              <w:rPr>
                <w:sz w:val="24"/>
                <w:szCs w:val="24"/>
                <w:lang w:eastAsia="ru-RU"/>
              </w:rPr>
            </w:pPr>
          </w:p>
        </w:tc>
        <w:tc>
          <w:tcPr>
            <w:tcW w:w="600" w:type="dxa"/>
          </w:tcPr>
          <w:p w:rsidR="005769AF" w:rsidRPr="00FC5AF2" w:rsidRDefault="005769AF" w:rsidP="00502CB8">
            <w:pPr>
              <w:spacing w:line="240" w:lineRule="auto"/>
              <w:jc w:val="center"/>
              <w:rPr>
                <w:sz w:val="24"/>
                <w:szCs w:val="24"/>
                <w:lang w:eastAsia="ru-RU"/>
              </w:rPr>
            </w:pPr>
          </w:p>
        </w:tc>
        <w:tc>
          <w:tcPr>
            <w:tcW w:w="720" w:type="dxa"/>
          </w:tcPr>
          <w:p w:rsidR="005769AF" w:rsidRPr="00FC5AF2" w:rsidRDefault="005769AF" w:rsidP="00502CB8">
            <w:pPr>
              <w:spacing w:line="240" w:lineRule="auto"/>
              <w:jc w:val="center"/>
              <w:rPr>
                <w:sz w:val="24"/>
                <w:szCs w:val="24"/>
                <w:lang w:eastAsia="ru-RU"/>
              </w:rPr>
            </w:pPr>
          </w:p>
        </w:tc>
      </w:tr>
      <w:tr w:rsidR="005769AF" w:rsidRPr="00FC5AF2">
        <w:tc>
          <w:tcPr>
            <w:tcW w:w="1668" w:type="dxa"/>
          </w:tcPr>
          <w:p w:rsidR="005769AF" w:rsidRPr="00FC5AF2" w:rsidRDefault="005769AF" w:rsidP="00502CB8">
            <w:pPr>
              <w:spacing w:line="240" w:lineRule="auto"/>
              <w:jc w:val="center"/>
              <w:rPr>
                <w:sz w:val="24"/>
                <w:szCs w:val="24"/>
                <w:lang w:eastAsia="ru-RU"/>
              </w:rPr>
            </w:pPr>
            <w:r w:rsidRPr="00FC5AF2">
              <w:rPr>
                <w:sz w:val="24"/>
                <w:szCs w:val="24"/>
                <w:lang w:eastAsia="ru-RU"/>
              </w:rPr>
              <w:t>Верхнеудинск</w:t>
            </w:r>
          </w:p>
        </w:tc>
        <w:tc>
          <w:tcPr>
            <w:tcW w:w="780" w:type="dxa"/>
          </w:tcPr>
          <w:p w:rsidR="005769AF" w:rsidRPr="00FC5AF2" w:rsidRDefault="005769AF" w:rsidP="00502CB8">
            <w:pPr>
              <w:spacing w:line="240" w:lineRule="auto"/>
              <w:jc w:val="center"/>
              <w:rPr>
                <w:sz w:val="24"/>
                <w:szCs w:val="24"/>
                <w:lang w:eastAsia="ru-RU"/>
              </w:rPr>
            </w:pPr>
            <w:r w:rsidRPr="00FC5AF2">
              <w:rPr>
                <w:sz w:val="24"/>
                <w:szCs w:val="24"/>
                <w:lang w:eastAsia="ru-RU"/>
              </w:rPr>
              <w:t>7</w:t>
            </w:r>
          </w:p>
        </w:tc>
        <w:tc>
          <w:tcPr>
            <w:tcW w:w="720" w:type="dxa"/>
          </w:tcPr>
          <w:p w:rsidR="005769AF" w:rsidRPr="00FC5AF2" w:rsidRDefault="005769AF" w:rsidP="00502CB8">
            <w:pPr>
              <w:spacing w:line="240" w:lineRule="auto"/>
              <w:jc w:val="center"/>
              <w:rPr>
                <w:sz w:val="24"/>
                <w:szCs w:val="24"/>
                <w:lang w:eastAsia="ru-RU"/>
              </w:rPr>
            </w:pPr>
            <w:r w:rsidRPr="00FC5AF2">
              <w:rPr>
                <w:sz w:val="24"/>
                <w:szCs w:val="24"/>
                <w:lang w:eastAsia="ru-RU"/>
              </w:rPr>
              <w:t>-</w:t>
            </w:r>
          </w:p>
        </w:tc>
        <w:tc>
          <w:tcPr>
            <w:tcW w:w="720" w:type="dxa"/>
          </w:tcPr>
          <w:p w:rsidR="005769AF" w:rsidRPr="00FC5AF2" w:rsidRDefault="005769AF" w:rsidP="00502CB8">
            <w:pPr>
              <w:spacing w:line="240" w:lineRule="auto"/>
              <w:jc w:val="center"/>
              <w:rPr>
                <w:sz w:val="24"/>
                <w:szCs w:val="24"/>
                <w:lang w:eastAsia="ru-RU"/>
              </w:rPr>
            </w:pPr>
            <w:r w:rsidRPr="00FC5AF2">
              <w:rPr>
                <w:sz w:val="24"/>
                <w:szCs w:val="24"/>
                <w:lang w:eastAsia="ru-RU"/>
              </w:rPr>
              <w:t>6</w:t>
            </w:r>
          </w:p>
        </w:tc>
        <w:tc>
          <w:tcPr>
            <w:tcW w:w="720" w:type="dxa"/>
          </w:tcPr>
          <w:p w:rsidR="005769AF" w:rsidRPr="00FC5AF2" w:rsidRDefault="005769AF" w:rsidP="00502CB8">
            <w:pPr>
              <w:spacing w:line="240" w:lineRule="auto"/>
              <w:jc w:val="center"/>
              <w:rPr>
                <w:sz w:val="24"/>
                <w:szCs w:val="24"/>
                <w:lang w:eastAsia="ru-RU"/>
              </w:rPr>
            </w:pPr>
            <w:r w:rsidRPr="00FC5AF2">
              <w:rPr>
                <w:sz w:val="24"/>
                <w:szCs w:val="24"/>
                <w:lang w:eastAsia="ru-RU"/>
              </w:rPr>
              <w:t>2</w:t>
            </w:r>
          </w:p>
        </w:tc>
        <w:tc>
          <w:tcPr>
            <w:tcW w:w="720" w:type="dxa"/>
          </w:tcPr>
          <w:p w:rsidR="005769AF" w:rsidRPr="00FC5AF2" w:rsidRDefault="005769AF" w:rsidP="00502CB8">
            <w:pPr>
              <w:spacing w:line="240" w:lineRule="auto"/>
              <w:jc w:val="center"/>
              <w:rPr>
                <w:sz w:val="24"/>
                <w:szCs w:val="24"/>
                <w:lang w:eastAsia="ru-RU"/>
              </w:rPr>
            </w:pPr>
            <w:r w:rsidRPr="00FC5AF2">
              <w:rPr>
                <w:sz w:val="24"/>
                <w:szCs w:val="24"/>
                <w:lang w:eastAsia="ru-RU"/>
              </w:rPr>
              <w:t>4</w:t>
            </w:r>
          </w:p>
        </w:tc>
        <w:tc>
          <w:tcPr>
            <w:tcW w:w="660" w:type="dxa"/>
          </w:tcPr>
          <w:p w:rsidR="005769AF" w:rsidRPr="00FC5AF2" w:rsidRDefault="005769AF" w:rsidP="00502CB8">
            <w:pPr>
              <w:spacing w:line="240" w:lineRule="auto"/>
              <w:jc w:val="center"/>
              <w:rPr>
                <w:sz w:val="24"/>
                <w:szCs w:val="24"/>
                <w:lang w:eastAsia="ru-RU"/>
              </w:rPr>
            </w:pPr>
            <w:r w:rsidRPr="00FC5AF2">
              <w:rPr>
                <w:sz w:val="24"/>
                <w:szCs w:val="24"/>
                <w:lang w:eastAsia="ru-RU"/>
              </w:rPr>
              <w:t>1</w:t>
            </w:r>
          </w:p>
        </w:tc>
        <w:tc>
          <w:tcPr>
            <w:tcW w:w="600" w:type="dxa"/>
          </w:tcPr>
          <w:p w:rsidR="005769AF" w:rsidRPr="00FC5AF2" w:rsidRDefault="005769AF" w:rsidP="00502CB8">
            <w:pPr>
              <w:spacing w:line="240" w:lineRule="auto"/>
              <w:jc w:val="center"/>
              <w:rPr>
                <w:sz w:val="24"/>
                <w:szCs w:val="24"/>
                <w:lang w:eastAsia="ru-RU"/>
              </w:rPr>
            </w:pPr>
          </w:p>
        </w:tc>
        <w:tc>
          <w:tcPr>
            <w:tcW w:w="891" w:type="dxa"/>
          </w:tcPr>
          <w:p w:rsidR="005769AF" w:rsidRPr="00FC5AF2" w:rsidRDefault="005769AF" w:rsidP="00502CB8">
            <w:pPr>
              <w:spacing w:line="240" w:lineRule="auto"/>
              <w:jc w:val="center"/>
              <w:rPr>
                <w:sz w:val="24"/>
                <w:szCs w:val="24"/>
                <w:lang w:eastAsia="ru-RU"/>
              </w:rPr>
            </w:pPr>
            <w:r w:rsidRPr="00FC5AF2">
              <w:rPr>
                <w:sz w:val="24"/>
                <w:szCs w:val="24"/>
                <w:lang w:eastAsia="ru-RU"/>
              </w:rPr>
              <w:t>7</w:t>
            </w:r>
          </w:p>
        </w:tc>
        <w:tc>
          <w:tcPr>
            <w:tcW w:w="789" w:type="dxa"/>
          </w:tcPr>
          <w:p w:rsidR="005769AF" w:rsidRPr="00FC5AF2" w:rsidRDefault="005769AF" w:rsidP="00502CB8">
            <w:pPr>
              <w:spacing w:line="240" w:lineRule="auto"/>
              <w:jc w:val="center"/>
              <w:rPr>
                <w:sz w:val="24"/>
                <w:szCs w:val="24"/>
                <w:lang w:eastAsia="ru-RU"/>
              </w:rPr>
            </w:pPr>
            <w:r w:rsidRPr="00FC5AF2">
              <w:rPr>
                <w:sz w:val="24"/>
                <w:szCs w:val="24"/>
                <w:lang w:eastAsia="ru-RU"/>
              </w:rPr>
              <w:t>3</w:t>
            </w:r>
          </w:p>
        </w:tc>
        <w:tc>
          <w:tcPr>
            <w:tcW w:w="600" w:type="dxa"/>
          </w:tcPr>
          <w:p w:rsidR="005769AF" w:rsidRPr="00FC5AF2" w:rsidRDefault="005769AF" w:rsidP="00502CB8">
            <w:pPr>
              <w:spacing w:line="240" w:lineRule="auto"/>
              <w:jc w:val="center"/>
              <w:rPr>
                <w:sz w:val="24"/>
                <w:szCs w:val="24"/>
                <w:lang w:eastAsia="ru-RU"/>
              </w:rPr>
            </w:pPr>
            <w:r w:rsidRPr="00FC5AF2">
              <w:rPr>
                <w:sz w:val="24"/>
                <w:szCs w:val="24"/>
                <w:lang w:eastAsia="ru-RU"/>
              </w:rPr>
              <w:t>4</w:t>
            </w:r>
          </w:p>
        </w:tc>
        <w:tc>
          <w:tcPr>
            <w:tcW w:w="720" w:type="dxa"/>
          </w:tcPr>
          <w:p w:rsidR="005769AF" w:rsidRPr="00FC5AF2" w:rsidRDefault="005769AF" w:rsidP="00502CB8">
            <w:pPr>
              <w:spacing w:line="240" w:lineRule="auto"/>
              <w:jc w:val="center"/>
              <w:rPr>
                <w:sz w:val="24"/>
                <w:szCs w:val="24"/>
                <w:lang w:eastAsia="ru-RU"/>
              </w:rPr>
            </w:pPr>
            <w:r w:rsidRPr="00FC5AF2">
              <w:rPr>
                <w:sz w:val="24"/>
                <w:szCs w:val="24"/>
                <w:lang w:eastAsia="ru-RU"/>
              </w:rPr>
              <w:t>145</w:t>
            </w:r>
          </w:p>
        </w:tc>
      </w:tr>
      <w:tr w:rsidR="005769AF" w:rsidRPr="00FC5AF2">
        <w:tc>
          <w:tcPr>
            <w:tcW w:w="1668" w:type="dxa"/>
          </w:tcPr>
          <w:p w:rsidR="005769AF" w:rsidRPr="00FC5AF2" w:rsidRDefault="005769AF" w:rsidP="00502CB8">
            <w:pPr>
              <w:spacing w:line="240" w:lineRule="auto"/>
              <w:jc w:val="center"/>
              <w:rPr>
                <w:sz w:val="24"/>
                <w:szCs w:val="24"/>
                <w:lang w:eastAsia="ru-RU"/>
              </w:rPr>
            </w:pPr>
            <w:r w:rsidRPr="00FC5AF2">
              <w:rPr>
                <w:sz w:val="24"/>
                <w:szCs w:val="24"/>
                <w:lang w:eastAsia="ru-RU"/>
              </w:rPr>
              <w:t>Нерчинск</w:t>
            </w:r>
          </w:p>
        </w:tc>
        <w:tc>
          <w:tcPr>
            <w:tcW w:w="780" w:type="dxa"/>
          </w:tcPr>
          <w:p w:rsidR="005769AF" w:rsidRPr="00FC5AF2" w:rsidRDefault="005769AF" w:rsidP="00502CB8">
            <w:pPr>
              <w:spacing w:line="240" w:lineRule="auto"/>
              <w:jc w:val="center"/>
              <w:rPr>
                <w:sz w:val="24"/>
                <w:szCs w:val="24"/>
                <w:lang w:eastAsia="ru-RU"/>
              </w:rPr>
            </w:pPr>
            <w:r w:rsidRPr="00FC5AF2">
              <w:rPr>
                <w:sz w:val="24"/>
                <w:szCs w:val="24"/>
                <w:lang w:eastAsia="ru-RU"/>
              </w:rPr>
              <w:t>5</w:t>
            </w:r>
          </w:p>
        </w:tc>
        <w:tc>
          <w:tcPr>
            <w:tcW w:w="720" w:type="dxa"/>
          </w:tcPr>
          <w:p w:rsidR="005769AF" w:rsidRPr="00FC5AF2" w:rsidRDefault="005769AF" w:rsidP="00502CB8">
            <w:pPr>
              <w:spacing w:line="240" w:lineRule="auto"/>
              <w:jc w:val="center"/>
              <w:rPr>
                <w:sz w:val="24"/>
                <w:szCs w:val="24"/>
                <w:lang w:eastAsia="ru-RU"/>
              </w:rPr>
            </w:pPr>
            <w:r w:rsidRPr="00FC5AF2">
              <w:rPr>
                <w:sz w:val="24"/>
                <w:szCs w:val="24"/>
                <w:lang w:eastAsia="ru-RU"/>
              </w:rPr>
              <w:t>-</w:t>
            </w:r>
          </w:p>
        </w:tc>
        <w:tc>
          <w:tcPr>
            <w:tcW w:w="720" w:type="dxa"/>
          </w:tcPr>
          <w:p w:rsidR="005769AF" w:rsidRPr="00FC5AF2" w:rsidRDefault="005769AF" w:rsidP="00502CB8">
            <w:pPr>
              <w:spacing w:line="240" w:lineRule="auto"/>
              <w:jc w:val="center"/>
              <w:rPr>
                <w:sz w:val="24"/>
                <w:szCs w:val="24"/>
                <w:lang w:eastAsia="ru-RU"/>
              </w:rPr>
            </w:pPr>
            <w:r w:rsidRPr="00FC5AF2">
              <w:rPr>
                <w:sz w:val="24"/>
                <w:szCs w:val="24"/>
                <w:lang w:eastAsia="ru-RU"/>
              </w:rPr>
              <w:t>7</w:t>
            </w:r>
          </w:p>
        </w:tc>
        <w:tc>
          <w:tcPr>
            <w:tcW w:w="720" w:type="dxa"/>
          </w:tcPr>
          <w:p w:rsidR="005769AF" w:rsidRPr="00FC5AF2" w:rsidRDefault="005769AF" w:rsidP="00502CB8">
            <w:pPr>
              <w:spacing w:line="240" w:lineRule="auto"/>
              <w:jc w:val="center"/>
              <w:rPr>
                <w:sz w:val="24"/>
                <w:szCs w:val="24"/>
                <w:lang w:eastAsia="ru-RU"/>
              </w:rPr>
            </w:pPr>
            <w:r w:rsidRPr="00FC5AF2">
              <w:rPr>
                <w:sz w:val="24"/>
                <w:szCs w:val="24"/>
                <w:lang w:eastAsia="ru-RU"/>
              </w:rPr>
              <w:t>-</w:t>
            </w:r>
          </w:p>
        </w:tc>
        <w:tc>
          <w:tcPr>
            <w:tcW w:w="720" w:type="dxa"/>
          </w:tcPr>
          <w:p w:rsidR="005769AF" w:rsidRPr="00FC5AF2" w:rsidRDefault="005769AF" w:rsidP="00502CB8">
            <w:pPr>
              <w:spacing w:line="240" w:lineRule="auto"/>
              <w:jc w:val="center"/>
              <w:rPr>
                <w:sz w:val="24"/>
                <w:szCs w:val="24"/>
                <w:lang w:eastAsia="ru-RU"/>
              </w:rPr>
            </w:pPr>
            <w:r w:rsidRPr="00FC5AF2">
              <w:rPr>
                <w:sz w:val="24"/>
                <w:szCs w:val="24"/>
                <w:lang w:eastAsia="ru-RU"/>
              </w:rPr>
              <w:t>2</w:t>
            </w:r>
          </w:p>
        </w:tc>
        <w:tc>
          <w:tcPr>
            <w:tcW w:w="660" w:type="dxa"/>
          </w:tcPr>
          <w:p w:rsidR="005769AF" w:rsidRPr="00FC5AF2" w:rsidRDefault="005769AF" w:rsidP="00502CB8">
            <w:pPr>
              <w:spacing w:line="240" w:lineRule="auto"/>
              <w:jc w:val="center"/>
              <w:rPr>
                <w:sz w:val="24"/>
                <w:szCs w:val="24"/>
                <w:lang w:eastAsia="ru-RU"/>
              </w:rPr>
            </w:pPr>
            <w:r w:rsidRPr="00FC5AF2">
              <w:rPr>
                <w:sz w:val="24"/>
                <w:szCs w:val="24"/>
                <w:lang w:eastAsia="ru-RU"/>
              </w:rPr>
              <w:t>1</w:t>
            </w:r>
          </w:p>
        </w:tc>
        <w:tc>
          <w:tcPr>
            <w:tcW w:w="600" w:type="dxa"/>
          </w:tcPr>
          <w:p w:rsidR="005769AF" w:rsidRPr="00FC5AF2" w:rsidRDefault="005769AF" w:rsidP="00502CB8">
            <w:pPr>
              <w:spacing w:line="240" w:lineRule="auto"/>
              <w:jc w:val="center"/>
              <w:rPr>
                <w:sz w:val="24"/>
                <w:szCs w:val="24"/>
                <w:lang w:eastAsia="ru-RU"/>
              </w:rPr>
            </w:pPr>
            <w:r w:rsidRPr="00FC5AF2">
              <w:rPr>
                <w:sz w:val="24"/>
                <w:szCs w:val="24"/>
                <w:lang w:eastAsia="ru-RU"/>
              </w:rPr>
              <w:t>-</w:t>
            </w:r>
          </w:p>
        </w:tc>
        <w:tc>
          <w:tcPr>
            <w:tcW w:w="891" w:type="dxa"/>
          </w:tcPr>
          <w:p w:rsidR="005769AF" w:rsidRPr="00FC5AF2" w:rsidRDefault="005769AF" w:rsidP="00502CB8">
            <w:pPr>
              <w:spacing w:line="240" w:lineRule="auto"/>
              <w:jc w:val="center"/>
              <w:rPr>
                <w:sz w:val="24"/>
                <w:szCs w:val="24"/>
                <w:lang w:eastAsia="ru-RU"/>
              </w:rPr>
            </w:pPr>
            <w:r w:rsidRPr="00FC5AF2">
              <w:rPr>
                <w:sz w:val="24"/>
                <w:szCs w:val="24"/>
                <w:lang w:eastAsia="ru-RU"/>
              </w:rPr>
              <w:t>2</w:t>
            </w:r>
          </w:p>
        </w:tc>
        <w:tc>
          <w:tcPr>
            <w:tcW w:w="789" w:type="dxa"/>
          </w:tcPr>
          <w:p w:rsidR="005769AF" w:rsidRPr="00FC5AF2" w:rsidRDefault="005769AF" w:rsidP="00502CB8">
            <w:pPr>
              <w:spacing w:line="240" w:lineRule="auto"/>
              <w:jc w:val="center"/>
              <w:rPr>
                <w:sz w:val="24"/>
                <w:szCs w:val="24"/>
                <w:lang w:eastAsia="ru-RU"/>
              </w:rPr>
            </w:pPr>
            <w:r w:rsidRPr="00FC5AF2">
              <w:rPr>
                <w:sz w:val="24"/>
                <w:szCs w:val="24"/>
                <w:lang w:eastAsia="ru-RU"/>
              </w:rPr>
              <w:t>1</w:t>
            </w:r>
          </w:p>
        </w:tc>
        <w:tc>
          <w:tcPr>
            <w:tcW w:w="600" w:type="dxa"/>
          </w:tcPr>
          <w:p w:rsidR="005769AF" w:rsidRPr="00FC5AF2" w:rsidRDefault="005769AF" w:rsidP="00502CB8">
            <w:pPr>
              <w:spacing w:line="240" w:lineRule="auto"/>
              <w:jc w:val="center"/>
              <w:rPr>
                <w:sz w:val="24"/>
                <w:szCs w:val="24"/>
                <w:lang w:eastAsia="ru-RU"/>
              </w:rPr>
            </w:pPr>
            <w:r w:rsidRPr="00FC5AF2">
              <w:rPr>
                <w:sz w:val="24"/>
                <w:szCs w:val="24"/>
                <w:lang w:eastAsia="ru-RU"/>
              </w:rPr>
              <w:t>1</w:t>
            </w:r>
          </w:p>
        </w:tc>
        <w:tc>
          <w:tcPr>
            <w:tcW w:w="720" w:type="dxa"/>
          </w:tcPr>
          <w:p w:rsidR="005769AF" w:rsidRPr="00FC5AF2" w:rsidRDefault="005769AF" w:rsidP="00502CB8">
            <w:pPr>
              <w:spacing w:line="240" w:lineRule="auto"/>
              <w:jc w:val="center"/>
              <w:rPr>
                <w:sz w:val="24"/>
                <w:szCs w:val="24"/>
                <w:lang w:eastAsia="ru-RU"/>
              </w:rPr>
            </w:pPr>
            <w:r w:rsidRPr="00FC5AF2">
              <w:rPr>
                <w:sz w:val="24"/>
                <w:szCs w:val="24"/>
                <w:lang w:eastAsia="ru-RU"/>
              </w:rPr>
              <w:t>30</w:t>
            </w:r>
          </w:p>
        </w:tc>
      </w:tr>
      <w:tr w:rsidR="005769AF" w:rsidRPr="00FC5AF2">
        <w:tc>
          <w:tcPr>
            <w:tcW w:w="1668" w:type="dxa"/>
          </w:tcPr>
          <w:p w:rsidR="005769AF" w:rsidRPr="00FC5AF2" w:rsidRDefault="005769AF" w:rsidP="00502CB8">
            <w:pPr>
              <w:spacing w:line="240" w:lineRule="auto"/>
              <w:jc w:val="center"/>
              <w:rPr>
                <w:sz w:val="24"/>
                <w:szCs w:val="24"/>
                <w:lang w:eastAsia="ru-RU"/>
              </w:rPr>
            </w:pPr>
            <w:proofErr w:type="spellStart"/>
            <w:r w:rsidRPr="00FC5AF2">
              <w:rPr>
                <w:sz w:val="24"/>
                <w:szCs w:val="24"/>
                <w:lang w:eastAsia="ru-RU"/>
              </w:rPr>
              <w:t>Селенгинск</w:t>
            </w:r>
            <w:proofErr w:type="spellEnd"/>
          </w:p>
        </w:tc>
        <w:tc>
          <w:tcPr>
            <w:tcW w:w="780" w:type="dxa"/>
          </w:tcPr>
          <w:p w:rsidR="005769AF" w:rsidRPr="00FC5AF2" w:rsidRDefault="005769AF" w:rsidP="00502CB8">
            <w:pPr>
              <w:spacing w:line="240" w:lineRule="auto"/>
              <w:jc w:val="center"/>
              <w:rPr>
                <w:sz w:val="24"/>
                <w:szCs w:val="24"/>
                <w:lang w:eastAsia="ru-RU"/>
              </w:rPr>
            </w:pPr>
            <w:r w:rsidRPr="00FC5AF2">
              <w:rPr>
                <w:sz w:val="24"/>
                <w:szCs w:val="24"/>
                <w:lang w:eastAsia="ru-RU"/>
              </w:rPr>
              <w:t>1</w:t>
            </w:r>
          </w:p>
        </w:tc>
        <w:tc>
          <w:tcPr>
            <w:tcW w:w="720" w:type="dxa"/>
          </w:tcPr>
          <w:p w:rsidR="005769AF" w:rsidRPr="00FC5AF2" w:rsidRDefault="005769AF" w:rsidP="00502CB8">
            <w:pPr>
              <w:spacing w:line="240" w:lineRule="auto"/>
              <w:jc w:val="center"/>
              <w:rPr>
                <w:sz w:val="24"/>
                <w:szCs w:val="24"/>
                <w:lang w:eastAsia="ru-RU"/>
              </w:rPr>
            </w:pPr>
            <w:r w:rsidRPr="00FC5AF2">
              <w:rPr>
                <w:sz w:val="24"/>
                <w:szCs w:val="24"/>
                <w:lang w:eastAsia="ru-RU"/>
              </w:rPr>
              <w:t>-</w:t>
            </w:r>
          </w:p>
        </w:tc>
        <w:tc>
          <w:tcPr>
            <w:tcW w:w="720" w:type="dxa"/>
          </w:tcPr>
          <w:p w:rsidR="005769AF" w:rsidRPr="00FC5AF2" w:rsidRDefault="005769AF" w:rsidP="00502CB8">
            <w:pPr>
              <w:spacing w:line="240" w:lineRule="auto"/>
              <w:jc w:val="center"/>
              <w:rPr>
                <w:sz w:val="24"/>
                <w:szCs w:val="24"/>
                <w:lang w:eastAsia="ru-RU"/>
              </w:rPr>
            </w:pPr>
            <w:r w:rsidRPr="00FC5AF2">
              <w:rPr>
                <w:sz w:val="24"/>
                <w:szCs w:val="24"/>
                <w:lang w:eastAsia="ru-RU"/>
              </w:rPr>
              <w:t>1</w:t>
            </w:r>
          </w:p>
        </w:tc>
        <w:tc>
          <w:tcPr>
            <w:tcW w:w="720" w:type="dxa"/>
          </w:tcPr>
          <w:p w:rsidR="005769AF" w:rsidRPr="00FC5AF2" w:rsidRDefault="005769AF" w:rsidP="00502CB8">
            <w:pPr>
              <w:spacing w:line="240" w:lineRule="auto"/>
              <w:jc w:val="center"/>
              <w:rPr>
                <w:sz w:val="24"/>
                <w:szCs w:val="24"/>
                <w:lang w:eastAsia="ru-RU"/>
              </w:rPr>
            </w:pPr>
            <w:r w:rsidRPr="00FC5AF2">
              <w:rPr>
                <w:sz w:val="24"/>
                <w:szCs w:val="24"/>
                <w:lang w:eastAsia="ru-RU"/>
              </w:rPr>
              <w:t>-</w:t>
            </w:r>
          </w:p>
        </w:tc>
        <w:tc>
          <w:tcPr>
            <w:tcW w:w="720" w:type="dxa"/>
          </w:tcPr>
          <w:p w:rsidR="005769AF" w:rsidRPr="00FC5AF2" w:rsidRDefault="005769AF" w:rsidP="00502CB8">
            <w:pPr>
              <w:spacing w:line="240" w:lineRule="auto"/>
              <w:jc w:val="center"/>
              <w:rPr>
                <w:sz w:val="24"/>
                <w:szCs w:val="24"/>
                <w:lang w:eastAsia="ru-RU"/>
              </w:rPr>
            </w:pPr>
            <w:r w:rsidRPr="00FC5AF2">
              <w:rPr>
                <w:sz w:val="24"/>
                <w:szCs w:val="24"/>
                <w:lang w:eastAsia="ru-RU"/>
              </w:rPr>
              <w:t>2</w:t>
            </w:r>
          </w:p>
        </w:tc>
        <w:tc>
          <w:tcPr>
            <w:tcW w:w="660" w:type="dxa"/>
          </w:tcPr>
          <w:p w:rsidR="005769AF" w:rsidRPr="00FC5AF2" w:rsidRDefault="005769AF" w:rsidP="00502CB8">
            <w:pPr>
              <w:spacing w:line="240" w:lineRule="auto"/>
              <w:jc w:val="center"/>
              <w:rPr>
                <w:sz w:val="24"/>
                <w:szCs w:val="24"/>
                <w:lang w:eastAsia="ru-RU"/>
              </w:rPr>
            </w:pPr>
          </w:p>
        </w:tc>
        <w:tc>
          <w:tcPr>
            <w:tcW w:w="600" w:type="dxa"/>
          </w:tcPr>
          <w:p w:rsidR="005769AF" w:rsidRPr="00FC5AF2" w:rsidRDefault="005769AF" w:rsidP="00502CB8">
            <w:pPr>
              <w:spacing w:line="240" w:lineRule="auto"/>
              <w:jc w:val="center"/>
              <w:rPr>
                <w:sz w:val="24"/>
                <w:szCs w:val="24"/>
                <w:lang w:eastAsia="ru-RU"/>
              </w:rPr>
            </w:pPr>
          </w:p>
        </w:tc>
        <w:tc>
          <w:tcPr>
            <w:tcW w:w="891" w:type="dxa"/>
          </w:tcPr>
          <w:p w:rsidR="005769AF" w:rsidRPr="00FC5AF2" w:rsidRDefault="005769AF" w:rsidP="00502CB8">
            <w:pPr>
              <w:spacing w:line="240" w:lineRule="auto"/>
              <w:jc w:val="center"/>
              <w:rPr>
                <w:sz w:val="24"/>
                <w:szCs w:val="24"/>
                <w:lang w:eastAsia="ru-RU"/>
              </w:rPr>
            </w:pPr>
          </w:p>
        </w:tc>
        <w:tc>
          <w:tcPr>
            <w:tcW w:w="789" w:type="dxa"/>
          </w:tcPr>
          <w:p w:rsidR="005769AF" w:rsidRPr="00FC5AF2" w:rsidRDefault="005769AF" w:rsidP="00502CB8">
            <w:pPr>
              <w:spacing w:line="240" w:lineRule="auto"/>
              <w:jc w:val="center"/>
              <w:rPr>
                <w:sz w:val="24"/>
                <w:szCs w:val="24"/>
                <w:lang w:eastAsia="ru-RU"/>
              </w:rPr>
            </w:pPr>
          </w:p>
        </w:tc>
        <w:tc>
          <w:tcPr>
            <w:tcW w:w="600" w:type="dxa"/>
          </w:tcPr>
          <w:p w:rsidR="005769AF" w:rsidRPr="00FC5AF2" w:rsidRDefault="005769AF" w:rsidP="00502CB8">
            <w:pPr>
              <w:spacing w:line="240" w:lineRule="auto"/>
              <w:jc w:val="center"/>
              <w:rPr>
                <w:sz w:val="24"/>
                <w:szCs w:val="24"/>
                <w:lang w:eastAsia="ru-RU"/>
              </w:rPr>
            </w:pPr>
          </w:p>
        </w:tc>
        <w:tc>
          <w:tcPr>
            <w:tcW w:w="720" w:type="dxa"/>
          </w:tcPr>
          <w:p w:rsidR="005769AF" w:rsidRPr="00FC5AF2" w:rsidRDefault="005769AF" w:rsidP="00502CB8">
            <w:pPr>
              <w:spacing w:line="240" w:lineRule="auto"/>
              <w:jc w:val="center"/>
              <w:rPr>
                <w:sz w:val="24"/>
                <w:szCs w:val="24"/>
                <w:lang w:eastAsia="ru-RU"/>
              </w:rPr>
            </w:pPr>
          </w:p>
        </w:tc>
      </w:tr>
      <w:tr w:rsidR="005769AF" w:rsidRPr="00FC5AF2">
        <w:tc>
          <w:tcPr>
            <w:tcW w:w="1668" w:type="dxa"/>
          </w:tcPr>
          <w:p w:rsidR="005769AF" w:rsidRPr="00FC5AF2" w:rsidRDefault="005769AF" w:rsidP="00502CB8">
            <w:pPr>
              <w:spacing w:line="240" w:lineRule="auto"/>
              <w:jc w:val="center"/>
              <w:rPr>
                <w:sz w:val="24"/>
                <w:szCs w:val="24"/>
                <w:lang w:eastAsia="ru-RU"/>
              </w:rPr>
            </w:pPr>
            <w:proofErr w:type="spellStart"/>
            <w:r w:rsidRPr="00FC5AF2">
              <w:rPr>
                <w:sz w:val="24"/>
                <w:szCs w:val="24"/>
                <w:lang w:eastAsia="ru-RU"/>
              </w:rPr>
              <w:t>Троицкосавск</w:t>
            </w:r>
            <w:proofErr w:type="spellEnd"/>
          </w:p>
        </w:tc>
        <w:tc>
          <w:tcPr>
            <w:tcW w:w="780" w:type="dxa"/>
          </w:tcPr>
          <w:p w:rsidR="005769AF" w:rsidRPr="00FC5AF2" w:rsidRDefault="005769AF" w:rsidP="00502CB8">
            <w:pPr>
              <w:spacing w:line="240" w:lineRule="auto"/>
              <w:jc w:val="center"/>
              <w:rPr>
                <w:sz w:val="24"/>
                <w:szCs w:val="24"/>
                <w:lang w:eastAsia="ru-RU"/>
              </w:rPr>
            </w:pPr>
            <w:r w:rsidRPr="00FC5AF2">
              <w:rPr>
                <w:sz w:val="24"/>
                <w:szCs w:val="24"/>
                <w:lang w:eastAsia="ru-RU"/>
              </w:rPr>
              <w:t>6</w:t>
            </w:r>
          </w:p>
        </w:tc>
        <w:tc>
          <w:tcPr>
            <w:tcW w:w="720" w:type="dxa"/>
          </w:tcPr>
          <w:p w:rsidR="005769AF" w:rsidRPr="00FC5AF2" w:rsidRDefault="005769AF" w:rsidP="00502CB8">
            <w:pPr>
              <w:spacing w:line="240" w:lineRule="auto"/>
              <w:jc w:val="center"/>
              <w:rPr>
                <w:sz w:val="24"/>
                <w:szCs w:val="24"/>
                <w:lang w:eastAsia="ru-RU"/>
              </w:rPr>
            </w:pPr>
            <w:r w:rsidRPr="00FC5AF2">
              <w:rPr>
                <w:sz w:val="24"/>
                <w:szCs w:val="24"/>
                <w:lang w:eastAsia="ru-RU"/>
              </w:rPr>
              <w:t>-</w:t>
            </w:r>
          </w:p>
        </w:tc>
        <w:tc>
          <w:tcPr>
            <w:tcW w:w="720" w:type="dxa"/>
          </w:tcPr>
          <w:p w:rsidR="005769AF" w:rsidRPr="00FC5AF2" w:rsidRDefault="005769AF" w:rsidP="00502CB8">
            <w:pPr>
              <w:spacing w:line="240" w:lineRule="auto"/>
              <w:jc w:val="center"/>
              <w:rPr>
                <w:sz w:val="24"/>
                <w:szCs w:val="24"/>
                <w:lang w:eastAsia="ru-RU"/>
              </w:rPr>
            </w:pPr>
            <w:r w:rsidRPr="00FC5AF2">
              <w:rPr>
                <w:sz w:val="24"/>
                <w:szCs w:val="24"/>
                <w:lang w:eastAsia="ru-RU"/>
              </w:rPr>
              <w:t>4</w:t>
            </w:r>
          </w:p>
        </w:tc>
        <w:tc>
          <w:tcPr>
            <w:tcW w:w="720" w:type="dxa"/>
          </w:tcPr>
          <w:p w:rsidR="005769AF" w:rsidRPr="00FC5AF2" w:rsidRDefault="005769AF" w:rsidP="00502CB8">
            <w:pPr>
              <w:spacing w:line="240" w:lineRule="auto"/>
              <w:jc w:val="center"/>
              <w:rPr>
                <w:sz w:val="24"/>
                <w:szCs w:val="24"/>
                <w:lang w:eastAsia="ru-RU"/>
              </w:rPr>
            </w:pPr>
            <w:r w:rsidRPr="00FC5AF2">
              <w:rPr>
                <w:sz w:val="24"/>
                <w:szCs w:val="24"/>
                <w:lang w:eastAsia="ru-RU"/>
              </w:rPr>
              <w:t>2</w:t>
            </w:r>
          </w:p>
        </w:tc>
        <w:tc>
          <w:tcPr>
            <w:tcW w:w="720" w:type="dxa"/>
          </w:tcPr>
          <w:p w:rsidR="005769AF" w:rsidRPr="00FC5AF2" w:rsidRDefault="005769AF" w:rsidP="00502CB8">
            <w:pPr>
              <w:spacing w:line="240" w:lineRule="auto"/>
              <w:jc w:val="center"/>
              <w:rPr>
                <w:sz w:val="24"/>
                <w:szCs w:val="24"/>
                <w:lang w:eastAsia="ru-RU"/>
              </w:rPr>
            </w:pPr>
            <w:r w:rsidRPr="00FC5AF2">
              <w:rPr>
                <w:sz w:val="24"/>
                <w:szCs w:val="24"/>
                <w:lang w:eastAsia="ru-RU"/>
              </w:rPr>
              <w:t>3</w:t>
            </w:r>
          </w:p>
        </w:tc>
        <w:tc>
          <w:tcPr>
            <w:tcW w:w="660" w:type="dxa"/>
          </w:tcPr>
          <w:p w:rsidR="005769AF" w:rsidRPr="00FC5AF2" w:rsidRDefault="005769AF" w:rsidP="00502CB8">
            <w:pPr>
              <w:spacing w:line="240" w:lineRule="auto"/>
              <w:jc w:val="center"/>
              <w:rPr>
                <w:sz w:val="24"/>
                <w:szCs w:val="24"/>
                <w:lang w:eastAsia="ru-RU"/>
              </w:rPr>
            </w:pPr>
            <w:r w:rsidRPr="00FC5AF2">
              <w:rPr>
                <w:sz w:val="24"/>
                <w:szCs w:val="24"/>
                <w:lang w:eastAsia="ru-RU"/>
              </w:rPr>
              <w:t>1</w:t>
            </w:r>
          </w:p>
        </w:tc>
        <w:tc>
          <w:tcPr>
            <w:tcW w:w="600" w:type="dxa"/>
          </w:tcPr>
          <w:p w:rsidR="005769AF" w:rsidRPr="00FC5AF2" w:rsidRDefault="005769AF" w:rsidP="00502CB8">
            <w:pPr>
              <w:spacing w:line="240" w:lineRule="auto"/>
              <w:jc w:val="center"/>
              <w:rPr>
                <w:sz w:val="24"/>
                <w:szCs w:val="24"/>
                <w:lang w:eastAsia="ru-RU"/>
              </w:rPr>
            </w:pPr>
            <w:r w:rsidRPr="00FC5AF2">
              <w:rPr>
                <w:sz w:val="24"/>
                <w:szCs w:val="24"/>
                <w:lang w:eastAsia="ru-RU"/>
              </w:rPr>
              <w:t>-</w:t>
            </w:r>
          </w:p>
        </w:tc>
        <w:tc>
          <w:tcPr>
            <w:tcW w:w="891" w:type="dxa"/>
          </w:tcPr>
          <w:p w:rsidR="005769AF" w:rsidRPr="00FC5AF2" w:rsidRDefault="005769AF" w:rsidP="00502CB8">
            <w:pPr>
              <w:spacing w:line="240" w:lineRule="auto"/>
              <w:jc w:val="center"/>
              <w:rPr>
                <w:sz w:val="24"/>
                <w:szCs w:val="24"/>
                <w:lang w:eastAsia="ru-RU"/>
              </w:rPr>
            </w:pPr>
            <w:r w:rsidRPr="00FC5AF2">
              <w:rPr>
                <w:sz w:val="24"/>
                <w:szCs w:val="24"/>
                <w:lang w:eastAsia="ru-RU"/>
              </w:rPr>
              <w:t>1</w:t>
            </w:r>
          </w:p>
        </w:tc>
        <w:tc>
          <w:tcPr>
            <w:tcW w:w="789" w:type="dxa"/>
          </w:tcPr>
          <w:p w:rsidR="005769AF" w:rsidRPr="00FC5AF2" w:rsidRDefault="005769AF" w:rsidP="00502CB8">
            <w:pPr>
              <w:spacing w:line="240" w:lineRule="auto"/>
              <w:jc w:val="center"/>
              <w:rPr>
                <w:sz w:val="24"/>
                <w:szCs w:val="24"/>
                <w:lang w:eastAsia="ru-RU"/>
              </w:rPr>
            </w:pPr>
            <w:r w:rsidRPr="00FC5AF2">
              <w:rPr>
                <w:sz w:val="24"/>
                <w:szCs w:val="24"/>
                <w:lang w:eastAsia="ru-RU"/>
              </w:rPr>
              <w:t>2</w:t>
            </w:r>
          </w:p>
        </w:tc>
        <w:tc>
          <w:tcPr>
            <w:tcW w:w="600" w:type="dxa"/>
          </w:tcPr>
          <w:p w:rsidR="005769AF" w:rsidRPr="00FC5AF2" w:rsidRDefault="005769AF" w:rsidP="00502CB8">
            <w:pPr>
              <w:spacing w:line="240" w:lineRule="auto"/>
              <w:jc w:val="center"/>
              <w:rPr>
                <w:sz w:val="24"/>
                <w:szCs w:val="24"/>
                <w:lang w:eastAsia="ru-RU"/>
              </w:rPr>
            </w:pPr>
            <w:r w:rsidRPr="00FC5AF2">
              <w:rPr>
                <w:sz w:val="24"/>
                <w:szCs w:val="24"/>
                <w:lang w:eastAsia="ru-RU"/>
              </w:rPr>
              <w:t>1</w:t>
            </w:r>
          </w:p>
        </w:tc>
        <w:tc>
          <w:tcPr>
            <w:tcW w:w="720" w:type="dxa"/>
          </w:tcPr>
          <w:p w:rsidR="005769AF" w:rsidRPr="00FC5AF2" w:rsidRDefault="005769AF" w:rsidP="00502CB8">
            <w:pPr>
              <w:spacing w:line="240" w:lineRule="auto"/>
              <w:jc w:val="center"/>
              <w:rPr>
                <w:sz w:val="24"/>
                <w:szCs w:val="24"/>
                <w:lang w:eastAsia="ru-RU"/>
              </w:rPr>
            </w:pPr>
            <w:r w:rsidRPr="00FC5AF2">
              <w:rPr>
                <w:sz w:val="24"/>
                <w:szCs w:val="24"/>
                <w:lang w:eastAsia="ru-RU"/>
              </w:rPr>
              <w:t>35</w:t>
            </w:r>
          </w:p>
        </w:tc>
      </w:tr>
      <w:tr w:rsidR="005769AF" w:rsidRPr="00FC5AF2">
        <w:tc>
          <w:tcPr>
            <w:tcW w:w="1668" w:type="dxa"/>
          </w:tcPr>
          <w:p w:rsidR="005769AF" w:rsidRPr="00FC5AF2" w:rsidRDefault="005769AF" w:rsidP="00502CB8">
            <w:pPr>
              <w:spacing w:line="240" w:lineRule="auto"/>
              <w:jc w:val="left"/>
              <w:rPr>
                <w:sz w:val="24"/>
                <w:szCs w:val="24"/>
                <w:lang w:eastAsia="ru-RU"/>
              </w:rPr>
            </w:pPr>
            <w:r w:rsidRPr="00FC5AF2">
              <w:rPr>
                <w:sz w:val="24"/>
                <w:szCs w:val="24"/>
                <w:lang w:eastAsia="ru-RU"/>
              </w:rPr>
              <w:t xml:space="preserve">Всего </w:t>
            </w:r>
          </w:p>
        </w:tc>
        <w:tc>
          <w:tcPr>
            <w:tcW w:w="780" w:type="dxa"/>
          </w:tcPr>
          <w:p w:rsidR="005769AF" w:rsidRPr="00FC5AF2" w:rsidRDefault="005769AF" w:rsidP="00502CB8">
            <w:pPr>
              <w:spacing w:line="240" w:lineRule="auto"/>
              <w:jc w:val="center"/>
              <w:rPr>
                <w:sz w:val="24"/>
                <w:szCs w:val="24"/>
                <w:lang w:eastAsia="ru-RU"/>
              </w:rPr>
            </w:pPr>
            <w:r w:rsidRPr="00FC5AF2">
              <w:rPr>
                <w:sz w:val="24"/>
                <w:szCs w:val="24"/>
                <w:lang w:eastAsia="ru-RU"/>
              </w:rPr>
              <w:t>50</w:t>
            </w:r>
          </w:p>
        </w:tc>
        <w:tc>
          <w:tcPr>
            <w:tcW w:w="720" w:type="dxa"/>
          </w:tcPr>
          <w:p w:rsidR="005769AF" w:rsidRPr="00FC5AF2" w:rsidRDefault="005769AF" w:rsidP="00502CB8">
            <w:pPr>
              <w:spacing w:line="240" w:lineRule="auto"/>
              <w:jc w:val="center"/>
              <w:rPr>
                <w:sz w:val="24"/>
                <w:szCs w:val="24"/>
                <w:lang w:eastAsia="ru-RU"/>
              </w:rPr>
            </w:pPr>
            <w:r w:rsidRPr="00FC5AF2">
              <w:rPr>
                <w:sz w:val="24"/>
                <w:szCs w:val="24"/>
                <w:lang w:eastAsia="ru-RU"/>
              </w:rPr>
              <w:t>2</w:t>
            </w:r>
          </w:p>
        </w:tc>
        <w:tc>
          <w:tcPr>
            <w:tcW w:w="720" w:type="dxa"/>
          </w:tcPr>
          <w:p w:rsidR="005769AF" w:rsidRPr="00FC5AF2" w:rsidRDefault="005769AF" w:rsidP="00502CB8">
            <w:pPr>
              <w:spacing w:line="240" w:lineRule="auto"/>
              <w:jc w:val="center"/>
              <w:rPr>
                <w:sz w:val="24"/>
                <w:szCs w:val="24"/>
                <w:lang w:eastAsia="ru-RU"/>
              </w:rPr>
            </w:pPr>
            <w:r w:rsidRPr="00FC5AF2">
              <w:rPr>
                <w:sz w:val="24"/>
                <w:szCs w:val="24"/>
                <w:lang w:eastAsia="ru-RU"/>
              </w:rPr>
              <w:t>44</w:t>
            </w:r>
          </w:p>
        </w:tc>
        <w:tc>
          <w:tcPr>
            <w:tcW w:w="720" w:type="dxa"/>
          </w:tcPr>
          <w:p w:rsidR="005769AF" w:rsidRPr="00FC5AF2" w:rsidRDefault="005769AF" w:rsidP="00502CB8">
            <w:pPr>
              <w:spacing w:line="240" w:lineRule="auto"/>
              <w:jc w:val="center"/>
              <w:rPr>
                <w:sz w:val="24"/>
                <w:szCs w:val="24"/>
                <w:lang w:eastAsia="ru-RU"/>
              </w:rPr>
            </w:pPr>
            <w:r w:rsidRPr="00FC5AF2">
              <w:rPr>
                <w:sz w:val="24"/>
                <w:szCs w:val="24"/>
                <w:lang w:eastAsia="ru-RU"/>
              </w:rPr>
              <w:t>11</w:t>
            </w:r>
          </w:p>
        </w:tc>
        <w:tc>
          <w:tcPr>
            <w:tcW w:w="720" w:type="dxa"/>
          </w:tcPr>
          <w:p w:rsidR="005769AF" w:rsidRPr="00FC5AF2" w:rsidRDefault="005769AF" w:rsidP="00502CB8">
            <w:pPr>
              <w:spacing w:line="240" w:lineRule="auto"/>
              <w:jc w:val="center"/>
              <w:rPr>
                <w:sz w:val="24"/>
                <w:szCs w:val="24"/>
                <w:lang w:eastAsia="ru-RU"/>
              </w:rPr>
            </w:pPr>
            <w:r w:rsidRPr="00FC5AF2">
              <w:rPr>
                <w:sz w:val="24"/>
                <w:szCs w:val="24"/>
                <w:lang w:eastAsia="ru-RU"/>
              </w:rPr>
              <w:t>28</w:t>
            </w:r>
          </w:p>
        </w:tc>
        <w:tc>
          <w:tcPr>
            <w:tcW w:w="660" w:type="dxa"/>
          </w:tcPr>
          <w:p w:rsidR="005769AF" w:rsidRPr="00FC5AF2" w:rsidRDefault="005769AF" w:rsidP="00502CB8">
            <w:pPr>
              <w:spacing w:line="240" w:lineRule="auto"/>
              <w:jc w:val="center"/>
              <w:rPr>
                <w:sz w:val="24"/>
                <w:szCs w:val="24"/>
                <w:lang w:eastAsia="ru-RU"/>
              </w:rPr>
            </w:pPr>
            <w:r w:rsidRPr="00FC5AF2">
              <w:rPr>
                <w:sz w:val="24"/>
                <w:szCs w:val="24"/>
                <w:lang w:eastAsia="ru-RU"/>
              </w:rPr>
              <w:t>9</w:t>
            </w:r>
          </w:p>
        </w:tc>
        <w:tc>
          <w:tcPr>
            <w:tcW w:w="600" w:type="dxa"/>
          </w:tcPr>
          <w:p w:rsidR="005769AF" w:rsidRPr="00FC5AF2" w:rsidRDefault="005769AF" w:rsidP="00502CB8">
            <w:pPr>
              <w:spacing w:line="240" w:lineRule="auto"/>
              <w:jc w:val="center"/>
              <w:rPr>
                <w:sz w:val="24"/>
                <w:szCs w:val="24"/>
                <w:lang w:eastAsia="ru-RU"/>
              </w:rPr>
            </w:pPr>
            <w:r w:rsidRPr="00FC5AF2">
              <w:rPr>
                <w:sz w:val="24"/>
                <w:szCs w:val="24"/>
                <w:lang w:eastAsia="ru-RU"/>
              </w:rPr>
              <w:t>2</w:t>
            </w:r>
          </w:p>
        </w:tc>
        <w:tc>
          <w:tcPr>
            <w:tcW w:w="891" w:type="dxa"/>
          </w:tcPr>
          <w:p w:rsidR="005769AF" w:rsidRPr="00FC5AF2" w:rsidRDefault="005769AF" w:rsidP="00502CB8">
            <w:pPr>
              <w:spacing w:line="240" w:lineRule="auto"/>
              <w:jc w:val="center"/>
              <w:rPr>
                <w:sz w:val="24"/>
                <w:szCs w:val="24"/>
                <w:lang w:eastAsia="ru-RU"/>
              </w:rPr>
            </w:pPr>
            <w:r w:rsidRPr="00FC5AF2">
              <w:rPr>
                <w:sz w:val="24"/>
                <w:szCs w:val="24"/>
                <w:lang w:eastAsia="ru-RU"/>
              </w:rPr>
              <w:t>25</w:t>
            </w:r>
          </w:p>
        </w:tc>
        <w:tc>
          <w:tcPr>
            <w:tcW w:w="789" w:type="dxa"/>
          </w:tcPr>
          <w:p w:rsidR="005769AF" w:rsidRPr="00FC5AF2" w:rsidRDefault="005769AF" w:rsidP="00502CB8">
            <w:pPr>
              <w:spacing w:line="240" w:lineRule="auto"/>
              <w:jc w:val="center"/>
              <w:rPr>
                <w:sz w:val="24"/>
                <w:szCs w:val="24"/>
                <w:lang w:eastAsia="ru-RU"/>
              </w:rPr>
            </w:pPr>
            <w:r w:rsidRPr="00FC5AF2">
              <w:rPr>
                <w:sz w:val="24"/>
                <w:szCs w:val="24"/>
                <w:lang w:eastAsia="ru-RU"/>
              </w:rPr>
              <w:t>10</w:t>
            </w:r>
          </w:p>
        </w:tc>
        <w:tc>
          <w:tcPr>
            <w:tcW w:w="600" w:type="dxa"/>
          </w:tcPr>
          <w:p w:rsidR="005769AF" w:rsidRPr="00FC5AF2" w:rsidRDefault="005769AF" w:rsidP="00502CB8">
            <w:pPr>
              <w:spacing w:line="240" w:lineRule="auto"/>
              <w:jc w:val="center"/>
              <w:rPr>
                <w:sz w:val="24"/>
                <w:szCs w:val="24"/>
                <w:lang w:eastAsia="ru-RU"/>
              </w:rPr>
            </w:pPr>
            <w:r w:rsidRPr="00FC5AF2">
              <w:rPr>
                <w:sz w:val="24"/>
                <w:szCs w:val="24"/>
                <w:lang w:eastAsia="ru-RU"/>
              </w:rPr>
              <w:t>11</w:t>
            </w:r>
          </w:p>
        </w:tc>
        <w:tc>
          <w:tcPr>
            <w:tcW w:w="720" w:type="dxa"/>
          </w:tcPr>
          <w:p w:rsidR="005769AF" w:rsidRPr="00FC5AF2" w:rsidRDefault="005769AF" w:rsidP="00502CB8">
            <w:pPr>
              <w:spacing w:line="240" w:lineRule="auto"/>
              <w:jc w:val="center"/>
              <w:rPr>
                <w:sz w:val="24"/>
                <w:szCs w:val="24"/>
                <w:lang w:eastAsia="ru-RU"/>
              </w:rPr>
            </w:pPr>
            <w:r w:rsidRPr="00FC5AF2">
              <w:rPr>
                <w:sz w:val="24"/>
                <w:szCs w:val="24"/>
                <w:lang w:eastAsia="ru-RU"/>
              </w:rPr>
              <w:t>470</w:t>
            </w:r>
          </w:p>
        </w:tc>
      </w:tr>
    </w:tbl>
    <w:p w:rsidR="005769AF" w:rsidRPr="00FC5AF2" w:rsidRDefault="005769AF" w:rsidP="00502CB8">
      <w:pPr>
        <w:rPr>
          <w:sz w:val="24"/>
          <w:szCs w:val="24"/>
        </w:rPr>
      </w:pPr>
      <w:r w:rsidRPr="00FC5AF2">
        <w:rPr>
          <w:sz w:val="24"/>
          <w:szCs w:val="24"/>
        </w:rPr>
        <w:t>Составлено по: Обзор Забайкальской области за 1902. – Чита, 1903. – С. 110.</w:t>
      </w:r>
    </w:p>
    <w:p w:rsidR="005769AF" w:rsidRPr="00FC5AF2" w:rsidRDefault="005769AF" w:rsidP="00502CB8">
      <w:pPr>
        <w:spacing w:line="240" w:lineRule="auto"/>
        <w:jc w:val="right"/>
        <w:rPr>
          <w:b/>
          <w:bCs/>
        </w:rPr>
      </w:pPr>
    </w:p>
    <w:p w:rsidR="005769AF" w:rsidRPr="00FC5AF2" w:rsidRDefault="005769AF" w:rsidP="00502CB8">
      <w:pPr>
        <w:spacing w:line="240" w:lineRule="auto"/>
        <w:jc w:val="right"/>
      </w:pPr>
      <w:r w:rsidRPr="00FC5AF2">
        <w:t>Таблица 16</w:t>
      </w:r>
    </w:p>
    <w:p w:rsidR="005769AF" w:rsidRPr="00FC5AF2" w:rsidRDefault="005769AF" w:rsidP="00502CB8">
      <w:pPr>
        <w:spacing w:line="240" w:lineRule="auto"/>
        <w:jc w:val="center"/>
        <w:rPr>
          <w:b/>
          <w:bCs/>
        </w:rPr>
      </w:pPr>
      <w:r w:rsidRPr="00FC5AF2">
        <w:rPr>
          <w:b/>
          <w:bCs/>
        </w:rPr>
        <w:t xml:space="preserve">Количество учебных заведений и учащихся  в конце </w:t>
      </w:r>
      <w:r w:rsidRPr="00FC5AF2">
        <w:rPr>
          <w:b/>
          <w:bCs/>
          <w:lang w:val="en-US"/>
        </w:rPr>
        <w:t>XIX</w:t>
      </w:r>
      <w:r w:rsidRPr="00FC5AF2">
        <w:rPr>
          <w:b/>
          <w:bCs/>
        </w:rPr>
        <w:t xml:space="preserve"> - начале ХХ вв.</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17"/>
        <w:gridCol w:w="726"/>
        <w:gridCol w:w="709"/>
        <w:gridCol w:w="709"/>
        <w:gridCol w:w="753"/>
        <w:gridCol w:w="722"/>
        <w:gridCol w:w="651"/>
        <w:gridCol w:w="793"/>
        <w:gridCol w:w="625"/>
        <w:gridCol w:w="708"/>
        <w:gridCol w:w="693"/>
      </w:tblGrid>
      <w:tr w:rsidR="005769AF" w:rsidRPr="00FC5AF2">
        <w:trPr>
          <w:trHeight w:val="195"/>
        </w:trPr>
        <w:tc>
          <w:tcPr>
            <w:tcW w:w="2217" w:type="dxa"/>
            <w:vMerge w:val="restart"/>
          </w:tcPr>
          <w:p w:rsidR="005769AF" w:rsidRPr="00FC5AF2" w:rsidRDefault="005769AF" w:rsidP="00502CB8">
            <w:pPr>
              <w:spacing w:line="240" w:lineRule="auto"/>
              <w:jc w:val="center"/>
              <w:rPr>
                <w:sz w:val="20"/>
                <w:szCs w:val="20"/>
              </w:rPr>
            </w:pPr>
          </w:p>
          <w:p w:rsidR="005769AF" w:rsidRPr="00FC5AF2" w:rsidRDefault="005769AF" w:rsidP="00502CB8">
            <w:pPr>
              <w:spacing w:line="240" w:lineRule="auto"/>
              <w:jc w:val="center"/>
              <w:rPr>
                <w:sz w:val="20"/>
                <w:szCs w:val="20"/>
              </w:rPr>
            </w:pPr>
            <w:r w:rsidRPr="00FC5AF2">
              <w:rPr>
                <w:sz w:val="20"/>
                <w:szCs w:val="20"/>
              </w:rPr>
              <w:t>Общие образовательные учебные заведения</w:t>
            </w:r>
          </w:p>
        </w:tc>
        <w:tc>
          <w:tcPr>
            <w:tcW w:w="3619" w:type="dxa"/>
            <w:gridSpan w:val="5"/>
          </w:tcPr>
          <w:p w:rsidR="005769AF" w:rsidRPr="00FC5AF2" w:rsidRDefault="005769AF" w:rsidP="00502CB8">
            <w:pPr>
              <w:spacing w:line="240" w:lineRule="auto"/>
              <w:jc w:val="center"/>
              <w:rPr>
                <w:b/>
                <w:bCs/>
                <w:sz w:val="20"/>
                <w:szCs w:val="20"/>
              </w:rPr>
            </w:pPr>
            <w:r w:rsidRPr="00FC5AF2">
              <w:rPr>
                <w:b/>
                <w:bCs/>
                <w:sz w:val="20"/>
                <w:szCs w:val="20"/>
              </w:rPr>
              <w:t>1896 г.</w:t>
            </w:r>
          </w:p>
        </w:tc>
        <w:tc>
          <w:tcPr>
            <w:tcW w:w="3470" w:type="dxa"/>
            <w:gridSpan w:val="5"/>
          </w:tcPr>
          <w:p w:rsidR="005769AF" w:rsidRPr="00FC5AF2" w:rsidRDefault="005769AF" w:rsidP="00502CB8">
            <w:pPr>
              <w:spacing w:line="240" w:lineRule="auto"/>
              <w:jc w:val="center"/>
              <w:rPr>
                <w:b/>
                <w:bCs/>
                <w:sz w:val="20"/>
                <w:szCs w:val="20"/>
              </w:rPr>
            </w:pPr>
            <w:r w:rsidRPr="00FC5AF2">
              <w:rPr>
                <w:b/>
                <w:bCs/>
                <w:sz w:val="20"/>
                <w:szCs w:val="20"/>
              </w:rPr>
              <w:t>1910 г.</w:t>
            </w:r>
          </w:p>
        </w:tc>
      </w:tr>
      <w:tr w:rsidR="005769AF" w:rsidRPr="00FC5AF2">
        <w:trPr>
          <w:trHeight w:val="1114"/>
        </w:trPr>
        <w:tc>
          <w:tcPr>
            <w:tcW w:w="2217" w:type="dxa"/>
            <w:vMerge/>
          </w:tcPr>
          <w:p w:rsidR="005769AF" w:rsidRPr="00FC5AF2" w:rsidRDefault="005769AF" w:rsidP="00502CB8">
            <w:pPr>
              <w:spacing w:line="240" w:lineRule="auto"/>
              <w:jc w:val="center"/>
              <w:rPr>
                <w:sz w:val="20"/>
                <w:szCs w:val="20"/>
              </w:rPr>
            </w:pPr>
          </w:p>
        </w:tc>
        <w:tc>
          <w:tcPr>
            <w:tcW w:w="726" w:type="dxa"/>
            <w:vMerge w:val="restart"/>
            <w:vAlign w:val="center"/>
          </w:tcPr>
          <w:p w:rsidR="005769AF" w:rsidRPr="00FC5AF2" w:rsidRDefault="005769AF" w:rsidP="00502CB8">
            <w:pPr>
              <w:spacing w:line="240" w:lineRule="auto"/>
              <w:jc w:val="center"/>
              <w:rPr>
                <w:sz w:val="20"/>
                <w:szCs w:val="20"/>
              </w:rPr>
            </w:pPr>
            <w:r w:rsidRPr="00FC5AF2">
              <w:rPr>
                <w:sz w:val="20"/>
                <w:szCs w:val="20"/>
              </w:rPr>
              <w:t xml:space="preserve">Число </w:t>
            </w:r>
            <w:proofErr w:type="spellStart"/>
            <w:r w:rsidRPr="00FC5AF2">
              <w:rPr>
                <w:sz w:val="20"/>
                <w:szCs w:val="20"/>
              </w:rPr>
              <w:t>уч</w:t>
            </w:r>
            <w:proofErr w:type="spellEnd"/>
            <w:r w:rsidRPr="00FC5AF2">
              <w:rPr>
                <w:sz w:val="20"/>
                <w:szCs w:val="20"/>
              </w:rPr>
              <w:t xml:space="preserve">. </w:t>
            </w:r>
            <w:proofErr w:type="spellStart"/>
            <w:r w:rsidRPr="00FC5AF2">
              <w:rPr>
                <w:sz w:val="20"/>
                <w:szCs w:val="20"/>
              </w:rPr>
              <w:t>зав-й</w:t>
            </w:r>
            <w:proofErr w:type="spellEnd"/>
            <w:r w:rsidRPr="00FC5AF2">
              <w:rPr>
                <w:sz w:val="20"/>
                <w:szCs w:val="20"/>
              </w:rPr>
              <w:t>.</w:t>
            </w:r>
          </w:p>
        </w:tc>
        <w:tc>
          <w:tcPr>
            <w:tcW w:w="1418" w:type="dxa"/>
            <w:gridSpan w:val="2"/>
            <w:vAlign w:val="center"/>
          </w:tcPr>
          <w:p w:rsidR="005769AF" w:rsidRPr="00FC5AF2" w:rsidRDefault="005769AF" w:rsidP="00502CB8">
            <w:pPr>
              <w:spacing w:line="240" w:lineRule="auto"/>
              <w:jc w:val="center"/>
              <w:rPr>
                <w:sz w:val="20"/>
                <w:szCs w:val="20"/>
              </w:rPr>
            </w:pPr>
            <w:r w:rsidRPr="00FC5AF2">
              <w:rPr>
                <w:sz w:val="20"/>
                <w:szCs w:val="20"/>
              </w:rPr>
              <w:t>Чита</w:t>
            </w:r>
          </w:p>
        </w:tc>
        <w:tc>
          <w:tcPr>
            <w:tcW w:w="1475" w:type="dxa"/>
            <w:gridSpan w:val="2"/>
            <w:vAlign w:val="center"/>
          </w:tcPr>
          <w:p w:rsidR="005769AF" w:rsidRPr="00FC5AF2" w:rsidRDefault="005769AF" w:rsidP="00502CB8">
            <w:pPr>
              <w:spacing w:line="240" w:lineRule="auto"/>
              <w:jc w:val="center"/>
              <w:rPr>
                <w:sz w:val="20"/>
                <w:szCs w:val="20"/>
              </w:rPr>
            </w:pPr>
            <w:r w:rsidRPr="00FC5AF2">
              <w:rPr>
                <w:sz w:val="20"/>
                <w:szCs w:val="20"/>
              </w:rPr>
              <w:t>Окружные города</w:t>
            </w:r>
          </w:p>
        </w:tc>
        <w:tc>
          <w:tcPr>
            <w:tcW w:w="651" w:type="dxa"/>
            <w:vMerge w:val="restart"/>
            <w:vAlign w:val="center"/>
          </w:tcPr>
          <w:p w:rsidR="005769AF" w:rsidRPr="00FC5AF2" w:rsidRDefault="005769AF" w:rsidP="00502CB8">
            <w:pPr>
              <w:spacing w:line="240" w:lineRule="auto"/>
              <w:jc w:val="center"/>
              <w:rPr>
                <w:sz w:val="20"/>
                <w:szCs w:val="20"/>
              </w:rPr>
            </w:pPr>
            <w:r w:rsidRPr="00FC5AF2">
              <w:rPr>
                <w:sz w:val="20"/>
                <w:szCs w:val="20"/>
              </w:rPr>
              <w:t xml:space="preserve">Число </w:t>
            </w:r>
            <w:proofErr w:type="spellStart"/>
            <w:r w:rsidRPr="00FC5AF2">
              <w:rPr>
                <w:sz w:val="20"/>
                <w:szCs w:val="20"/>
              </w:rPr>
              <w:t>уч</w:t>
            </w:r>
            <w:proofErr w:type="spellEnd"/>
            <w:r w:rsidRPr="00FC5AF2">
              <w:rPr>
                <w:sz w:val="20"/>
                <w:szCs w:val="20"/>
              </w:rPr>
              <w:t xml:space="preserve">. </w:t>
            </w:r>
            <w:proofErr w:type="spellStart"/>
            <w:r w:rsidRPr="00FC5AF2">
              <w:rPr>
                <w:sz w:val="20"/>
                <w:szCs w:val="20"/>
              </w:rPr>
              <w:t>зав-й</w:t>
            </w:r>
            <w:proofErr w:type="spellEnd"/>
            <w:r w:rsidRPr="00FC5AF2">
              <w:rPr>
                <w:sz w:val="20"/>
                <w:szCs w:val="20"/>
              </w:rPr>
              <w:t>.</w:t>
            </w:r>
          </w:p>
        </w:tc>
        <w:tc>
          <w:tcPr>
            <w:tcW w:w="1418" w:type="dxa"/>
            <w:gridSpan w:val="2"/>
            <w:vAlign w:val="center"/>
          </w:tcPr>
          <w:p w:rsidR="005769AF" w:rsidRPr="00FC5AF2" w:rsidRDefault="005769AF" w:rsidP="00502CB8">
            <w:pPr>
              <w:spacing w:line="240" w:lineRule="auto"/>
              <w:jc w:val="center"/>
              <w:rPr>
                <w:sz w:val="20"/>
                <w:szCs w:val="20"/>
              </w:rPr>
            </w:pPr>
            <w:r w:rsidRPr="00FC5AF2">
              <w:rPr>
                <w:sz w:val="20"/>
                <w:szCs w:val="20"/>
              </w:rPr>
              <w:t>Чита</w:t>
            </w:r>
          </w:p>
        </w:tc>
        <w:tc>
          <w:tcPr>
            <w:tcW w:w="1401" w:type="dxa"/>
            <w:gridSpan w:val="2"/>
            <w:vAlign w:val="center"/>
          </w:tcPr>
          <w:p w:rsidR="005769AF" w:rsidRPr="00FC5AF2" w:rsidRDefault="005769AF" w:rsidP="00502CB8">
            <w:pPr>
              <w:spacing w:line="240" w:lineRule="auto"/>
              <w:jc w:val="center"/>
              <w:rPr>
                <w:sz w:val="20"/>
                <w:szCs w:val="20"/>
              </w:rPr>
            </w:pPr>
            <w:r w:rsidRPr="00FC5AF2">
              <w:rPr>
                <w:sz w:val="20"/>
                <w:szCs w:val="20"/>
              </w:rPr>
              <w:t>Окружные города</w:t>
            </w:r>
          </w:p>
        </w:tc>
      </w:tr>
      <w:tr w:rsidR="005769AF" w:rsidRPr="00FC5AF2">
        <w:trPr>
          <w:trHeight w:val="149"/>
        </w:trPr>
        <w:tc>
          <w:tcPr>
            <w:tcW w:w="2217" w:type="dxa"/>
            <w:vMerge/>
          </w:tcPr>
          <w:p w:rsidR="005769AF" w:rsidRPr="00FC5AF2" w:rsidRDefault="005769AF" w:rsidP="00502CB8">
            <w:pPr>
              <w:spacing w:line="240" w:lineRule="auto"/>
              <w:jc w:val="center"/>
              <w:rPr>
                <w:sz w:val="20"/>
                <w:szCs w:val="20"/>
              </w:rPr>
            </w:pPr>
          </w:p>
        </w:tc>
        <w:tc>
          <w:tcPr>
            <w:tcW w:w="726" w:type="dxa"/>
            <w:vMerge/>
            <w:vAlign w:val="center"/>
          </w:tcPr>
          <w:p w:rsidR="005769AF" w:rsidRPr="00FC5AF2" w:rsidRDefault="005769AF" w:rsidP="00502CB8">
            <w:pPr>
              <w:spacing w:line="240" w:lineRule="auto"/>
              <w:jc w:val="center"/>
              <w:rPr>
                <w:sz w:val="20"/>
                <w:szCs w:val="20"/>
              </w:rPr>
            </w:pPr>
          </w:p>
        </w:tc>
        <w:tc>
          <w:tcPr>
            <w:tcW w:w="709" w:type="dxa"/>
            <w:vAlign w:val="center"/>
          </w:tcPr>
          <w:p w:rsidR="005769AF" w:rsidRPr="00FC5AF2" w:rsidRDefault="005769AF" w:rsidP="00502CB8">
            <w:pPr>
              <w:spacing w:line="240" w:lineRule="auto"/>
              <w:jc w:val="center"/>
              <w:rPr>
                <w:sz w:val="20"/>
                <w:szCs w:val="20"/>
              </w:rPr>
            </w:pPr>
            <w:r w:rsidRPr="00FC5AF2">
              <w:rPr>
                <w:sz w:val="20"/>
                <w:szCs w:val="20"/>
              </w:rPr>
              <w:t>М.</w:t>
            </w:r>
          </w:p>
        </w:tc>
        <w:tc>
          <w:tcPr>
            <w:tcW w:w="709" w:type="dxa"/>
            <w:vAlign w:val="center"/>
          </w:tcPr>
          <w:p w:rsidR="005769AF" w:rsidRPr="00FC5AF2" w:rsidRDefault="005769AF" w:rsidP="00502CB8">
            <w:pPr>
              <w:spacing w:line="240" w:lineRule="auto"/>
              <w:jc w:val="center"/>
              <w:rPr>
                <w:sz w:val="20"/>
                <w:szCs w:val="20"/>
              </w:rPr>
            </w:pPr>
            <w:r w:rsidRPr="00FC5AF2">
              <w:rPr>
                <w:sz w:val="20"/>
                <w:szCs w:val="20"/>
              </w:rPr>
              <w:t>Ж.</w:t>
            </w:r>
          </w:p>
        </w:tc>
        <w:tc>
          <w:tcPr>
            <w:tcW w:w="753" w:type="dxa"/>
            <w:vAlign w:val="center"/>
          </w:tcPr>
          <w:p w:rsidR="005769AF" w:rsidRPr="00FC5AF2" w:rsidRDefault="005769AF" w:rsidP="00502CB8">
            <w:pPr>
              <w:spacing w:line="240" w:lineRule="auto"/>
              <w:jc w:val="center"/>
              <w:rPr>
                <w:sz w:val="20"/>
                <w:szCs w:val="20"/>
              </w:rPr>
            </w:pPr>
            <w:r w:rsidRPr="00FC5AF2">
              <w:rPr>
                <w:sz w:val="20"/>
                <w:szCs w:val="20"/>
              </w:rPr>
              <w:t>М.</w:t>
            </w:r>
          </w:p>
        </w:tc>
        <w:tc>
          <w:tcPr>
            <w:tcW w:w="722" w:type="dxa"/>
            <w:vAlign w:val="center"/>
          </w:tcPr>
          <w:p w:rsidR="005769AF" w:rsidRPr="00FC5AF2" w:rsidRDefault="005769AF" w:rsidP="00502CB8">
            <w:pPr>
              <w:spacing w:line="240" w:lineRule="auto"/>
              <w:jc w:val="center"/>
              <w:rPr>
                <w:sz w:val="20"/>
                <w:szCs w:val="20"/>
              </w:rPr>
            </w:pPr>
            <w:r w:rsidRPr="00FC5AF2">
              <w:rPr>
                <w:sz w:val="20"/>
                <w:szCs w:val="20"/>
              </w:rPr>
              <w:t>Ж.</w:t>
            </w:r>
          </w:p>
        </w:tc>
        <w:tc>
          <w:tcPr>
            <w:tcW w:w="651" w:type="dxa"/>
            <w:vMerge/>
            <w:vAlign w:val="center"/>
          </w:tcPr>
          <w:p w:rsidR="005769AF" w:rsidRPr="00FC5AF2" w:rsidRDefault="005769AF" w:rsidP="00502CB8">
            <w:pPr>
              <w:spacing w:line="240" w:lineRule="auto"/>
              <w:jc w:val="center"/>
              <w:rPr>
                <w:sz w:val="20"/>
                <w:szCs w:val="20"/>
              </w:rPr>
            </w:pPr>
          </w:p>
        </w:tc>
        <w:tc>
          <w:tcPr>
            <w:tcW w:w="793" w:type="dxa"/>
            <w:vAlign w:val="center"/>
          </w:tcPr>
          <w:p w:rsidR="005769AF" w:rsidRPr="00FC5AF2" w:rsidRDefault="005769AF" w:rsidP="00502CB8">
            <w:pPr>
              <w:spacing w:line="240" w:lineRule="auto"/>
              <w:jc w:val="center"/>
              <w:rPr>
                <w:sz w:val="20"/>
                <w:szCs w:val="20"/>
              </w:rPr>
            </w:pPr>
            <w:r w:rsidRPr="00FC5AF2">
              <w:rPr>
                <w:sz w:val="20"/>
                <w:szCs w:val="20"/>
              </w:rPr>
              <w:t>М.</w:t>
            </w:r>
          </w:p>
        </w:tc>
        <w:tc>
          <w:tcPr>
            <w:tcW w:w="625" w:type="dxa"/>
            <w:vAlign w:val="center"/>
          </w:tcPr>
          <w:p w:rsidR="005769AF" w:rsidRPr="00FC5AF2" w:rsidRDefault="005769AF" w:rsidP="00502CB8">
            <w:pPr>
              <w:spacing w:line="240" w:lineRule="auto"/>
              <w:jc w:val="center"/>
              <w:rPr>
                <w:sz w:val="20"/>
                <w:szCs w:val="20"/>
              </w:rPr>
            </w:pPr>
            <w:r w:rsidRPr="00FC5AF2">
              <w:rPr>
                <w:sz w:val="20"/>
                <w:szCs w:val="20"/>
              </w:rPr>
              <w:t>Ж.</w:t>
            </w:r>
          </w:p>
        </w:tc>
        <w:tc>
          <w:tcPr>
            <w:tcW w:w="708" w:type="dxa"/>
            <w:vAlign w:val="center"/>
          </w:tcPr>
          <w:p w:rsidR="005769AF" w:rsidRPr="00FC5AF2" w:rsidRDefault="005769AF" w:rsidP="00502CB8">
            <w:pPr>
              <w:spacing w:line="240" w:lineRule="auto"/>
              <w:jc w:val="center"/>
              <w:rPr>
                <w:sz w:val="20"/>
                <w:szCs w:val="20"/>
              </w:rPr>
            </w:pPr>
            <w:r w:rsidRPr="00FC5AF2">
              <w:rPr>
                <w:sz w:val="20"/>
                <w:szCs w:val="20"/>
              </w:rPr>
              <w:t>М.</w:t>
            </w:r>
          </w:p>
        </w:tc>
        <w:tc>
          <w:tcPr>
            <w:tcW w:w="693" w:type="dxa"/>
            <w:vAlign w:val="center"/>
          </w:tcPr>
          <w:p w:rsidR="005769AF" w:rsidRPr="00FC5AF2" w:rsidRDefault="005769AF" w:rsidP="00502CB8">
            <w:pPr>
              <w:spacing w:line="240" w:lineRule="auto"/>
              <w:jc w:val="center"/>
              <w:rPr>
                <w:sz w:val="20"/>
                <w:szCs w:val="20"/>
              </w:rPr>
            </w:pPr>
            <w:r w:rsidRPr="00FC5AF2">
              <w:rPr>
                <w:sz w:val="20"/>
                <w:szCs w:val="20"/>
              </w:rPr>
              <w:t>Ж.</w:t>
            </w:r>
          </w:p>
        </w:tc>
      </w:tr>
      <w:tr w:rsidR="005769AF" w:rsidRPr="00FC5AF2">
        <w:tc>
          <w:tcPr>
            <w:tcW w:w="2217" w:type="dxa"/>
          </w:tcPr>
          <w:p w:rsidR="005769AF" w:rsidRPr="00FC5AF2" w:rsidRDefault="005769AF" w:rsidP="00502CB8">
            <w:pPr>
              <w:spacing w:line="240" w:lineRule="auto"/>
              <w:jc w:val="center"/>
              <w:rPr>
                <w:sz w:val="20"/>
                <w:szCs w:val="20"/>
              </w:rPr>
            </w:pPr>
            <w:r w:rsidRPr="00FC5AF2">
              <w:rPr>
                <w:sz w:val="20"/>
                <w:szCs w:val="20"/>
              </w:rPr>
              <w:t>Классическая гимназия</w:t>
            </w:r>
          </w:p>
        </w:tc>
        <w:tc>
          <w:tcPr>
            <w:tcW w:w="726" w:type="dxa"/>
            <w:vAlign w:val="center"/>
          </w:tcPr>
          <w:p w:rsidR="005769AF" w:rsidRPr="00FC5AF2" w:rsidRDefault="005769AF" w:rsidP="00502CB8">
            <w:pPr>
              <w:spacing w:line="240" w:lineRule="auto"/>
              <w:jc w:val="center"/>
              <w:rPr>
                <w:sz w:val="20"/>
                <w:szCs w:val="20"/>
              </w:rPr>
            </w:pPr>
            <w:r w:rsidRPr="00FC5AF2">
              <w:rPr>
                <w:sz w:val="20"/>
                <w:szCs w:val="20"/>
              </w:rPr>
              <w:t>1</w:t>
            </w:r>
          </w:p>
        </w:tc>
        <w:tc>
          <w:tcPr>
            <w:tcW w:w="709" w:type="dxa"/>
            <w:vAlign w:val="center"/>
          </w:tcPr>
          <w:p w:rsidR="005769AF" w:rsidRPr="00FC5AF2" w:rsidRDefault="005769AF" w:rsidP="00502CB8">
            <w:pPr>
              <w:spacing w:line="240" w:lineRule="auto"/>
              <w:jc w:val="center"/>
              <w:rPr>
                <w:sz w:val="20"/>
                <w:szCs w:val="20"/>
              </w:rPr>
            </w:pPr>
            <w:r w:rsidRPr="00FC5AF2">
              <w:rPr>
                <w:sz w:val="20"/>
                <w:szCs w:val="20"/>
              </w:rPr>
              <w:t>215</w:t>
            </w:r>
          </w:p>
        </w:tc>
        <w:tc>
          <w:tcPr>
            <w:tcW w:w="709" w:type="dxa"/>
            <w:vAlign w:val="center"/>
          </w:tcPr>
          <w:p w:rsidR="005769AF" w:rsidRPr="00FC5AF2" w:rsidRDefault="005769AF" w:rsidP="00502CB8">
            <w:pPr>
              <w:spacing w:line="240" w:lineRule="auto"/>
              <w:jc w:val="center"/>
              <w:rPr>
                <w:sz w:val="20"/>
                <w:szCs w:val="20"/>
              </w:rPr>
            </w:pPr>
            <w:r w:rsidRPr="00FC5AF2">
              <w:rPr>
                <w:sz w:val="20"/>
                <w:szCs w:val="20"/>
              </w:rPr>
              <w:t>-</w:t>
            </w:r>
          </w:p>
        </w:tc>
        <w:tc>
          <w:tcPr>
            <w:tcW w:w="753" w:type="dxa"/>
            <w:vAlign w:val="center"/>
          </w:tcPr>
          <w:p w:rsidR="005769AF" w:rsidRPr="00FC5AF2" w:rsidRDefault="005769AF" w:rsidP="00502CB8">
            <w:pPr>
              <w:spacing w:line="240" w:lineRule="auto"/>
              <w:jc w:val="center"/>
              <w:rPr>
                <w:sz w:val="20"/>
                <w:szCs w:val="20"/>
              </w:rPr>
            </w:pPr>
            <w:r w:rsidRPr="00FC5AF2">
              <w:rPr>
                <w:sz w:val="20"/>
                <w:szCs w:val="20"/>
              </w:rPr>
              <w:t>-</w:t>
            </w:r>
          </w:p>
        </w:tc>
        <w:tc>
          <w:tcPr>
            <w:tcW w:w="722" w:type="dxa"/>
            <w:vAlign w:val="center"/>
          </w:tcPr>
          <w:p w:rsidR="005769AF" w:rsidRPr="00FC5AF2" w:rsidRDefault="005769AF" w:rsidP="00502CB8">
            <w:pPr>
              <w:spacing w:line="240" w:lineRule="auto"/>
              <w:jc w:val="center"/>
              <w:rPr>
                <w:sz w:val="20"/>
                <w:szCs w:val="20"/>
              </w:rPr>
            </w:pPr>
            <w:r w:rsidRPr="00FC5AF2">
              <w:rPr>
                <w:sz w:val="20"/>
                <w:szCs w:val="20"/>
              </w:rPr>
              <w:t>-</w:t>
            </w:r>
          </w:p>
        </w:tc>
        <w:tc>
          <w:tcPr>
            <w:tcW w:w="651" w:type="dxa"/>
            <w:vAlign w:val="center"/>
          </w:tcPr>
          <w:p w:rsidR="005769AF" w:rsidRPr="00FC5AF2" w:rsidRDefault="005769AF" w:rsidP="00502CB8">
            <w:pPr>
              <w:spacing w:line="240" w:lineRule="auto"/>
              <w:jc w:val="center"/>
              <w:rPr>
                <w:sz w:val="20"/>
                <w:szCs w:val="20"/>
              </w:rPr>
            </w:pPr>
            <w:r w:rsidRPr="00FC5AF2">
              <w:rPr>
                <w:sz w:val="20"/>
                <w:szCs w:val="20"/>
              </w:rPr>
              <w:t>1</w:t>
            </w:r>
          </w:p>
        </w:tc>
        <w:tc>
          <w:tcPr>
            <w:tcW w:w="793" w:type="dxa"/>
            <w:vAlign w:val="center"/>
          </w:tcPr>
          <w:p w:rsidR="005769AF" w:rsidRPr="00FC5AF2" w:rsidRDefault="005769AF" w:rsidP="00502CB8">
            <w:pPr>
              <w:spacing w:line="240" w:lineRule="auto"/>
              <w:jc w:val="center"/>
              <w:rPr>
                <w:sz w:val="20"/>
                <w:szCs w:val="20"/>
              </w:rPr>
            </w:pPr>
            <w:r w:rsidRPr="00FC5AF2">
              <w:rPr>
                <w:sz w:val="20"/>
                <w:szCs w:val="20"/>
              </w:rPr>
              <w:t>551</w:t>
            </w:r>
          </w:p>
        </w:tc>
        <w:tc>
          <w:tcPr>
            <w:tcW w:w="625" w:type="dxa"/>
            <w:vAlign w:val="center"/>
          </w:tcPr>
          <w:p w:rsidR="005769AF" w:rsidRPr="00FC5AF2" w:rsidRDefault="005769AF" w:rsidP="00502CB8">
            <w:pPr>
              <w:spacing w:line="240" w:lineRule="auto"/>
              <w:jc w:val="center"/>
              <w:rPr>
                <w:sz w:val="20"/>
                <w:szCs w:val="20"/>
              </w:rPr>
            </w:pPr>
            <w:r w:rsidRPr="00FC5AF2">
              <w:rPr>
                <w:sz w:val="20"/>
                <w:szCs w:val="20"/>
              </w:rPr>
              <w:t>-</w:t>
            </w:r>
          </w:p>
        </w:tc>
        <w:tc>
          <w:tcPr>
            <w:tcW w:w="708" w:type="dxa"/>
            <w:vAlign w:val="center"/>
          </w:tcPr>
          <w:p w:rsidR="005769AF" w:rsidRPr="00FC5AF2" w:rsidRDefault="005769AF" w:rsidP="00502CB8">
            <w:pPr>
              <w:spacing w:line="240" w:lineRule="auto"/>
              <w:jc w:val="center"/>
              <w:rPr>
                <w:sz w:val="20"/>
                <w:szCs w:val="20"/>
              </w:rPr>
            </w:pPr>
            <w:r w:rsidRPr="00FC5AF2">
              <w:rPr>
                <w:sz w:val="20"/>
                <w:szCs w:val="20"/>
              </w:rPr>
              <w:t>-</w:t>
            </w:r>
          </w:p>
        </w:tc>
        <w:tc>
          <w:tcPr>
            <w:tcW w:w="693" w:type="dxa"/>
            <w:vAlign w:val="center"/>
          </w:tcPr>
          <w:p w:rsidR="005769AF" w:rsidRPr="00FC5AF2" w:rsidRDefault="005769AF" w:rsidP="00502CB8">
            <w:pPr>
              <w:spacing w:line="240" w:lineRule="auto"/>
              <w:jc w:val="center"/>
              <w:rPr>
                <w:sz w:val="20"/>
                <w:szCs w:val="20"/>
              </w:rPr>
            </w:pPr>
            <w:r w:rsidRPr="00FC5AF2">
              <w:rPr>
                <w:sz w:val="20"/>
                <w:szCs w:val="20"/>
              </w:rPr>
              <w:t>-</w:t>
            </w:r>
          </w:p>
        </w:tc>
      </w:tr>
      <w:tr w:rsidR="005769AF" w:rsidRPr="00FC5AF2">
        <w:tc>
          <w:tcPr>
            <w:tcW w:w="2217" w:type="dxa"/>
          </w:tcPr>
          <w:p w:rsidR="005769AF" w:rsidRPr="00FC5AF2" w:rsidRDefault="005769AF" w:rsidP="00502CB8">
            <w:pPr>
              <w:spacing w:line="240" w:lineRule="auto"/>
              <w:jc w:val="center"/>
              <w:rPr>
                <w:sz w:val="20"/>
                <w:szCs w:val="20"/>
              </w:rPr>
            </w:pPr>
            <w:r w:rsidRPr="00FC5AF2">
              <w:rPr>
                <w:sz w:val="20"/>
                <w:szCs w:val="20"/>
              </w:rPr>
              <w:t>Женских гимназий</w:t>
            </w:r>
          </w:p>
        </w:tc>
        <w:tc>
          <w:tcPr>
            <w:tcW w:w="726" w:type="dxa"/>
            <w:vAlign w:val="center"/>
          </w:tcPr>
          <w:p w:rsidR="005769AF" w:rsidRPr="00FC5AF2" w:rsidRDefault="005769AF" w:rsidP="00502CB8">
            <w:pPr>
              <w:spacing w:line="240" w:lineRule="auto"/>
              <w:jc w:val="center"/>
              <w:rPr>
                <w:sz w:val="20"/>
                <w:szCs w:val="20"/>
              </w:rPr>
            </w:pPr>
            <w:r w:rsidRPr="00FC5AF2">
              <w:rPr>
                <w:sz w:val="20"/>
                <w:szCs w:val="20"/>
              </w:rPr>
              <w:t>2</w:t>
            </w:r>
          </w:p>
        </w:tc>
        <w:tc>
          <w:tcPr>
            <w:tcW w:w="709" w:type="dxa"/>
            <w:vAlign w:val="center"/>
          </w:tcPr>
          <w:p w:rsidR="005769AF" w:rsidRPr="00FC5AF2" w:rsidRDefault="005769AF" w:rsidP="00502CB8">
            <w:pPr>
              <w:spacing w:line="240" w:lineRule="auto"/>
              <w:jc w:val="center"/>
              <w:rPr>
                <w:sz w:val="20"/>
                <w:szCs w:val="20"/>
              </w:rPr>
            </w:pPr>
            <w:r w:rsidRPr="00FC5AF2">
              <w:rPr>
                <w:sz w:val="20"/>
                <w:szCs w:val="20"/>
              </w:rPr>
              <w:t>-</w:t>
            </w:r>
          </w:p>
        </w:tc>
        <w:tc>
          <w:tcPr>
            <w:tcW w:w="709" w:type="dxa"/>
            <w:vAlign w:val="center"/>
          </w:tcPr>
          <w:p w:rsidR="005769AF" w:rsidRPr="00FC5AF2" w:rsidRDefault="005769AF" w:rsidP="00502CB8">
            <w:pPr>
              <w:spacing w:line="240" w:lineRule="auto"/>
              <w:jc w:val="center"/>
              <w:rPr>
                <w:sz w:val="20"/>
                <w:szCs w:val="20"/>
              </w:rPr>
            </w:pPr>
            <w:r w:rsidRPr="00FC5AF2">
              <w:rPr>
                <w:sz w:val="20"/>
                <w:szCs w:val="20"/>
              </w:rPr>
              <w:t>231</w:t>
            </w:r>
          </w:p>
        </w:tc>
        <w:tc>
          <w:tcPr>
            <w:tcW w:w="753" w:type="dxa"/>
            <w:vAlign w:val="center"/>
          </w:tcPr>
          <w:p w:rsidR="005769AF" w:rsidRPr="00FC5AF2" w:rsidRDefault="005769AF" w:rsidP="00502CB8">
            <w:pPr>
              <w:spacing w:line="240" w:lineRule="auto"/>
              <w:jc w:val="center"/>
              <w:rPr>
                <w:sz w:val="20"/>
                <w:szCs w:val="20"/>
              </w:rPr>
            </w:pPr>
            <w:r w:rsidRPr="00FC5AF2">
              <w:rPr>
                <w:sz w:val="20"/>
                <w:szCs w:val="20"/>
              </w:rPr>
              <w:t>-</w:t>
            </w:r>
          </w:p>
        </w:tc>
        <w:tc>
          <w:tcPr>
            <w:tcW w:w="722" w:type="dxa"/>
            <w:vAlign w:val="center"/>
          </w:tcPr>
          <w:p w:rsidR="005769AF" w:rsidRPr="00FC5AF2" w:rsidRDefault="005769AF" w:rsidP="00502CB8">
            <w:pPr>
              <w:spacing w:line="240" w:lineRule="auto"/>
              <w:jc w:val="center"/>
              <w:rPr>
                <w:sz w:val="20"/>
                <w:szCs w:val="20"/>
              </w:rPr>
            </w:pPr>
            <w:r w:rsidRPr="00FC5AF2">
              <w:rPr>
                <w:sz w:val="20"/>
                <w:szCs w:val="20"/>
              </w:rPr>
              <w:t>224</w:t>
            </w:r>
          </w:p>
        </w:tc>
        <w:tc>
          <w:tcPr>
            <w:tcW w:w="651" w:type="dxa"/>
            <w:vAlign w:val="center"/>
          </w:tcPr>
          <w:p w:rsidR="005769AF" w:rsidRPr="00FC5AF2" w:rsidRDefault="005769AF" w:rsidP="00502CB8">
            <w:pPr>
              <w:spacing w:line="240" w:lineRule="auto"/>
              <w:jc w:val="center"/>
              <w:rPr>
                <w:sz w:val="20"/>
                <w:szCs w:val="20"/>
              </w:rPr>
            </w:pPr>
            <w:r w:rsidRPr="00FC5AF2">
              <w:rPr>
                <w:sz w:val="20"/>
                <w:szCs w:val="20"/>
              </w:rPr>
              <w:t>5</w:t>
            </w:r>
          </w:p>
        </w:tc>
        <w:tc>
          <w:tcPr>
            <w:tcW w:w="793" w:type="dxa"/>
            <w:vAlign w:val="center"/>
          </w:tcPr>
          <w:p w:rsidR="005769AF" w:rsidRPr="00FC5AF2" w:rsidRDefault="005769AF" w:rsidP="00502CB8">
            <w:pPr>
              <w:spacing w:line="240" w:lineRule="auto"/>
              <w:jc w:val="center"/>
              <w:rPr>
                <w:sz w:val="20"/>
                <w:szCs w:val="20"/>
              </w:rPr>
            </w:pPr>
            <w:r w:rsidRPr="00FC5AF2">
              <w:rPr>
                <w:sz w:val="20"/>
                <w:szCs w:val="20"/>
              </w:rPr>
              <w:t>-</w:t>
            </w:r>
          </w:p>
        </w:tc>
        <w:tc>
          <w:tcPr>
            <w:tcW w:w="625" w:type="dxa"/>
            <w:vAlign w:val="center"/>
          </w:tcPr>
          <w:p w:rsidR="005769AF" w:rsidRPr="00FC5AF2" w:rsidRDefault="005769AF" w:rsidP="00502CB8">
            <w:pPr>
              <w:spacing w:line="240" w:lineRule="auto"/>
              <w:jc w:val="center"/>
              <w:rPr>
                <w:sz w:val="20"/>
                <w:szCs w:val="20"/>
              </w:rPr>
            </w:pPr>
            <w:r w:rsidRPr="00FC5AF2">
              <w:rPr>
                <w:sz w:val="20"/>
                <w:szCs w:val="20"/>
              </w:rPr>
              <w:t>857</w:t>
            </w:r>
          </w:p>
        </w:tc>
        <w:tc>
          <w:tcPr>
            <w:tcW w:w="708" w:type="dxa"/>
            <w:vAlign w:val="center"/>
          </w:tcPr>
          <w:p w:rsidR="005769AF" w:rsidRPr="00FC5AF2" w:rsidRDefault="005769AF" w:rsidP="00502CB8">
            <w:pPr>
              <w:spacing w:line="240" w:lineRule="auto"/>
              <w:jc w:val="center"/>
              <w:rPr>
                <w:sz w:val="20"/>
                <w:szCs w:val="20"/>
              </w:rPr>
            </w:pPr>
            <w:r w:rsidRPr="00FC5AF2">
              <w:rPr>
                <w:sz w:val="20"/>
                <w:szCs w:val="20"/>
              </w:rPr>
              <w:t>-</w:t>
            </w:r>
          </w:p>
        </w:tc>
        <w:tc>
          <w:tcPr>
            <w:tcW w:w="693" w:type="dxa"/>
            <w:vAlign w:val="center"/>
          </w:tcPr>
          <w:p w:rsidR="005769AF" w:rsidRPr="00FC5AF2" w:rsidRDefault="005769AF" w:rsidP="00502CB8">
            <w:pPr>
              <w:spacing w:line="240" w:lineRule="auto"/>
              <w:jc w:val="center"/>
              <w:rPr>
                <w:sz w:val="20"/>
                <w:szCs w:val="20"/>
              </w:rPr>
            </w:pPr>
            <w:r w:rsidRPr="00FC5AF2">
              <w:rPr>
                <w:sz w:val="20"/>
                <w:szCs w:val="20"/>
              </w:rPr>
              <w:t>939</w:t>
            </w:r>
          </w:p>
        </w:tc>
      </w:tr>
      <w:tr w:rsidR="005769AF" w:rsidRPr="00FC5AF2">
        <w:tc>
          <w:tcPr>
            <w:tcW w:w="2217" w:type="dxa"/>
          </w:tcPr>
          <w:p w:rsidR="005769AF" w:rsidRPr="00FC5AF2" w:rsidRDefault="005769AF" w:rsidP="00502CB8">
            <w:pPr>
              <w:spacing w:line="240" w:lineRule="auto"/>
              <w:jc w:val="center"/>
              <w:rPr>
                <w:sz w:val="20"/>
                <w:szCs w:val="20"/>
              </w:rPr>
            </w:pPr>
            <w:r w:rsidRPr="00FC5AF2">
              <w:rPr>
                <w:sz w:val="20"/>
                <w:szCs w:val="20"/>
              </w:rPr>
              <w:t>Женских прогимназий</w:t>
            </w:r>
          </w:p>
        </w:tc>
        <w:tc>
          <w:tcPr>
            <w:tcW w:w="726" w:type="dxa"/>
            <w:vAlign w:val="center"/>
          </w:tcPr>
          <w:p w:rsidR="005769AF" w:rsidRPr="00FC5AF2" w:rsidRDefault="005769AF" w:rsidP="00502CB8">
            <w:pPr>
              <w:spacing w:line="240" w:lineRule="auto"/>
              <w:jc w:val="center"/>
              <w:rPr>
                <w:sz w:val="20"/>
                <w:szCs w:val="20"/>
              </w:rPr>
            </w:pPr>
            <w:r w:rsidRPr="00FC5AF2">
              <w:rPr>
                <w:sz w:val="20"/>
                <w:szCs w:val="20"/>
              </w:rPr>
              <w:t>2</w:t>
            </w:r>
          </w:p>
        </w:tc>
        <w:tc>
          <w:tcPr>
            <w:tcW w:w="709" w:type="dxa"/>
            <w:vAlign w:val="center"/>
          </w:tcPr>
          <w:p w:rsidR="005769AF" w:rsidRPr="00FC5AF2" w:rsidRDefault="005769AF" w:rsidP="00502CB8">
            <w:pPr>
              <w:spacing w:line="240" w:lineRule="auto"/>
              <w:jc w:val="center"/>
              <w:rPr>
                <w:sz w:val="20"/>
                <w:szCs w:val="20"/>
              </w:rPr>
            </w:pPr>
            <w:r w:rsidRPr="00FC5AF2">
              <w:rPr>
                <w:sz w:val="20"/>
                <w:szCs w:val="20"/>
              </w:rPr>
              <w:t>-</w:t>
            </w:r>
          </w:p>
        </w:tc>
        <w:tc>
          <w:tcPr>
            <w:tcW w:w="709" w:type="dxa"/>
            <w:vAlign w:val="center"/>
          </w:tcPr>
          <w:p w:rsidR="005769AF" w:rsidRPr="00FC5AF2" w:rsidRDefault="005769AF" w:rsidP="00502CB8">
            <w:pPr>
              <w:spacing w:line="240" w:lineRule="auto"/>
              <w:jc w:val="center"/>
              <w:rPr>
                <w:sz w:val="20"/>
                <w:szCs w:val="20"/>
              </w:rPr>
            </w:pPr>
            <w:r w:rsidRPr="00FC5AF2">
              <w:rPr>
                <w:sz w:val="20"/>
                <w:szCs w:val="20"/>
              </w:rPr>
              <w:t>-</w:t>
            </w:r>
          </w:p>
        </w:tc>
        <w:tc>
          <w:tcPr>
            <w:tcW w:w="753" w:type="dxa"/>
            <w:vAlign w:val="center"/>
          </w:tcPr>
          <w:p w:rsidR="005769AF" w:rsidRPr="00FC5AF2" w:rsidRDefault="005769AF" w:rsidP="00502CB8">
            <w:pPr>
              <w:spacing w:line="240" w:lineRule="auto"/>
              <w:jc w:val="center"/>
              <w:rPr>
                <w:sz w:val="20"/>
                <w:szCs w:val="20"/>
              </w:rPr>
            </w:pPr>
            <w:r w:rsidRPr="00FC5AF2">
              <w:rPr>
                <w:sz w:val="20"/>
                <w:szCs w:val="20"/>
              </w:rPr>
              <w:t>-</w:t>
            </w:r>
          </w:p>
        </w:tc>
        <w:tc>
          <w:tcPr>
            <w:tcW w:w="722" w:type="dxa"/>
            <w:vAlign w:val="center"/>
          </w:tcPr>
          <w:p w:rsidR="005769AF" w:rsidRPr="00FC5AF2" w:rsidRDefault="005769AF" w:rsidP="00502CB8">
            <w:pPr>
              <w:spacing w:line="240" w:lineRule="auto"/>
              <w:jc w:val="center"/>
              <w:rPr>
                <w:sz w:val="20"/>
                <w:szCs w:val="20"/>
              </w:rPr>
            </w:pPr>
            <w:r w:rsidRPr="00FC5AF2">
              <w:rPr>
                <w:sz w:val="20"/>
                <w:szCs w:val="20"/>
              </w:rPr>
              <w:t>242</w:t>
            </w:r>
          </w:p>
        </w:tc>
        <w:tc>
          <w:tcPr>
            <w:tcW w:w="651" w:type="dxa"/>
            <w:vAlign w:val="center"/>
          </w:tcPr>
          <w:p w:rsidR="005769AF" w:rsidRPr="00FC5AF2" w:rsidRDefault="005769AF" w:rsidP="00502CB8">
            <w:pPr>
              <w:spacing w:line="240" w:lineRule="auto"/>
              <w:jc w:val="center"/>
              <w:rPr>
                <w:sz w:val="20"/>
                <w:szCs w:val="20"/>
              </w:rPr>
            </w:pPr>
            <w:r w:rsidRPr="00FC5AF2">
              <w:rPr>
                <w:sz w:val="20"/>
                <w:szCs w:val="20"/>
              </w:rPr>
              <w:t>-</w:t>
            </w:r>
          </w:p>
        </w:tc>
        <w:tc>
          <w:tcPr>
            <w:tcW w:w="793" w:type="dxa"/>
            <w:vAlign w:val="center"/>
          </w:tcPr>
          <w:p w:rsidR="005769AF" w:rsidRPr="00FC5AF2" w:rsidRDefault="005769AF" w:rsidP="00502CB8">
            <w:pPr>
              <w:spacing w:line="240" w:lineRule="auto"/>
              <w:jc w:val="center"/>
              <w:rPr>
                <w:sz w:val="20"/>
                <w:szCs w:val="20"/>
              </w:rPr>
            </w:pPr>
            <w:r w:rsidRPr="00FC5AF2">
              <w:rPr>
                <w:sz w:val="20"/>
                <w:szCs w:val="20"/>
              </w:rPr>
              <w:t>-</w:t>
            </w:r>
          </w:p>
        </w:tc>
        <w:tc>
          <w:tcPr>
            <w:tcW w:w="625" w:type="dxa"/>
            <w:vAlign w:val="center"/>
          </w:tcPr>
          <w:p w:rsidR="005769AF" w:rsidRPr="00FC5AF2" w:rsidRDefault="005769AF" w:rsidP="00502CB8">
            <w:pPr>
              <w:spacing w:line="240" w:lineRule="auto"/>
              <w:jc w:val="center"/>
              <w:rPr>
                <w:sz w:val="20"/>
                <w:szCs w:val="20"/>
              </w:rPr>
            </w:pPr>
            <w:r w:rsidRPr="00FC5AF2">
              <w:rPr>
                <w:sz w:val="20"/>
                <w:szCs w:val="20"/>
              </w:rPr>
              <w:t>-</w:t>
            </w:r>
          </w:p>
        </w:tc>
        <w:tc>
          <w:tcPr>
            <w:tcW w:w="708" w:type="dxa"/>
            <w:vAlign w:val="center"/>
          </w:tcPr>
          <w:p w:rsidR="005769AF" w:rsidRPr="00FC5AF2" w:rsidRDefault="005769AF" w:rsidP="00502CB8">
            <w:pPr>
              <w:spacing w:line="240" w:lineRule="auto"/>
              <w:jc w:val="center"/>
              <w:rPr>
                <w:sz w:val="20"/>
                <w:szCs w:val="20"/>
              </w:rPr>
            </w:pPr>
            <w:r w:rsidRPr="00FC5AF2">
              <w:rPr>
                <w:sz w:val="20"/>
                <w:szCs w:val="20"/>
              </w:rPr>
              <w:t>-</w:t>
            </w:r>
          </w:p>
        </w:tc>
        <w:tc>
          <w:tcPr>
            <w:tcW w:w="693" w:type="dxa"/>
            <w:vAlign w:val="center"/>
          </w:tcPr>
          <w:p w:rsidR="005769AF" w:rsidRPr="00FC5AF2" w:rsidRDefault="005769AF" w:rsidP="00502CB8">
            <w:pPr>
              <w:spacing w:line="240" w:lineRule="auto"/>
              <w:jc w:val="center"/>
              <w:rPr>
                <w:sz w:val="20"/>
                <w:szCs w:val="20"/>
              </w:rPr>
            </w:pPr>
            <w:r w:rsidRPr="00FC5AF2">
              <w:rPr>
                <w:sz w:val="20"/>
                <w:szCs w:val="20"/>
              </w:rPr>
              <w:t>-</w:t>
            </w:r>
          </w:p>
        </w:tc>
      </w:tr>
      <w:tr w:rsidR="005769AF" w:rsidRPr="00FC5AF2">
        <w:trPr>
          <w:trHeight w:val="291"/>
        </w:trPr>
        <w:tc>
          <w:tcPr>
            <w:tcW w:w="2217" w:type="dxa"/>
          </w:tcPr>
          <w:p w:rsidR="005769AF" w:rsidRPr="00FC5AF2" w:rsidRDefault="005769AF" w:rsidP="00502CB8">
            <w:pPr>
              <w:spacing w:line="240" w:lineRule="auto"/>
              <w:jc w:val="center"/>
              <w:rPr>
                <w:sz w:val="20"/>
                <w:szCs w:val="20"/>
              </w:rPr>
            </w:pPr>
            <w:r w:rsidRPr="00FC5AF2">
              <w:rPr>
                <w:sz w:val="20"/>
                <w:szCs w:val="20"/>
              </w:rPr>
              <w:t>Городских училищ</w:t>
            </w:r>
          </w:p>
        </w:tc>
        <w:tc>
          <w:tcPr>
            <w:tcW w:w="726" w:type="dxa"/>
            <w:vAlign w:val="center"/>
          </w:tcPr>
          <w:p w:rsidR="005769AF" w:rsidRPr="00FC5AF2" w:rsidRDefault="005769AF" w:rsidP="00502CB8">
            <w:pPr>
              <w:spacing w:line="240" w:lineRule="auto"/>
              <w:jc w:val="center"/>
              <w:rPr>
                <w:sz w:val="20"/>
                <w:szCs w:val="20"/>
              </w:rPr>
            </w:pPr>
            <w:r w:rsidRPr="00FC5AF2">
              <w:rPr>
                <w:sz w:val="20"/>
                <w:szCs w:val="20"/>
              </w:rPr>
              <w:t>6</w:t>
            </w:r>
          </w:p>
        </w:tc>
        <w:tc>
          <w:tcPr>
            <w:tcW w:w="709" w:type="dxa"/>
            <w:vAlign w:val="center"/>
          </w:tcPr>
          <w:p w:rsidR="005769AF" w:rsidRPr="00FC5AF2" w:rsidRDefault="005769AF" w:rsidP="00502CB8">
            <w:pPr>
              <w:spacing w:line="240" w:lineRule="auto"/>
              <w:jc w:val="center"/>
              <w:rPr>
                <w:sz w:val="20"/>
                <w:szCs w:val="20"/>
              </w:rPr>
            </w:pPr>
            <w:r w:rsidRPr="00FC5AF2">
              <w:rPr>
                <w:sz w:val="20"/>
                <w:szCs w:val="20"/>
              </w:rPr>
              <w:t>183</w:t>
            </w:r>
          </w:p>
        </w:tc>
        <w:tc>
          <w:tcPr>
            <w:tcW w:w="709" w:type="dxa"/>
            <w:vAlign w:val="center"/>
          </w:tcPr>
          <w:p w:rsidR="005769AF" w:rsidRPr="00FC5AF2" w:rsidRDefault="005769AF" w:rsidP="00502CB8">
            <w:pPr>
              <w:spacing w:line="240" w:lineRule="auto"/>
              <w:jc w:val="center"/>
              <w:rPr>
                <w:sz w:val="20"/>
                <w:szCs w:val="20"/>
              </w:rPr>
            </w:pPr>
            <w:r w:rsidRPr="00FC5AF2">
              <w:rPr>
                <w:sz w:val="20"/>
                <w:szCs w:val="20"/>
              </w:rPr>
              <w:t>-</w:t>
            </w:r>
          </w:p>
        </w:tc>
        <w:tc>
          <w:tcPr>
            <w:tcW w:w="753" w:type="dxa"/>
            <w:vAlign w:val="center"/>
          </w:tcPr>
          <w:p w:rsidR="005769AF" w:rsidRPr="00FC5AF2" w:rsidRDefault="005769AF" w:rsidP="00502CB8">
            <w:pPr>
              <w:spacing w:line="240" w:lineRule="auto"/>
              <w:jc w:val="center"/>
              <w:rPr>
                <w:sz w:val="20"/>
                <w:szCs w:val="20"/>
              </w:rPr>
            </w:pPr>
            <w:r w:rsidRPr="00FC5AF2">
              <w:rPr>
                <w:sz w:val="20"/>
                <w:szCs w:val="20"/>
              </w:rPr>
              <w:t>481</w:t>
            </w:r>
          </w:p>
        </w:tc>
        <w:tc>
          <w:tcPr>
            <w:tcW w:w="722" w:type="dxa"/>
            <w:vAlign w:val="center"/>
          </w:tcPr>
          <w:p w:rsidR="005769AF" w:rsidRPr="00FC5AF2" w:rsidRDefault="005769AF" w:rsidP="00502CB8">
            <w:pPr>
              <w:spacing w:line="240" w:lineRule="auto"/>
              <w:jc w:val="center"/>
              <w:rPr>
                <w:sz w:val="20"/>
                <w:szCs w:val="20"/>
              </w:rPr>
            </w:pPr>
            <w:r w:rsidRPr="00FC5AF2">
              <w:rPr>
                <w:sz w:val="20"/>
                <w:szCs w:val="20"/>
              </w:rPr>
              <w:t>-</w:t>
            </w:r>
          </w:p>
        </w:tc>
        <w:tc>
          <w:tcPr>
            <w:tcW w:w="651" w:type="dxa"/>
            <w:vAlign w:val="center"/>
          </w:tcPr>
          <w:p w:rsidR="005769AF" w:rsidRPr="00FC5AF2" w:rsidRDefault="005769AF" w:rsidP="00502CB8">
            <w:pPr>
              <w:spacing w:line="240" w:lineRule="auto"/>
              <w:jc w:val="center"/>
              <w:rPr>
                <w:sz w:val="20"/>
                <w:szCs w:val="20"/>
              </w:rPr>
            </w:pPr>
            <w:r w:rsidRPr="00FC5AF2">
              <w:rPr>
                <w:sz w:val="20"/>
                <w:szCs w:val="20"/>
              </w:rPr>
              <w:t>7</w:t>
            </w:r>
          </w:p>
        </w:tc>
        <w:tc>
          <w:tcPr>
            <w:tcW w:w="793" w:type="dxa"/>
            <w:vAlign w:val="center"/>
          </w:tcPr>
          <w:p w:rsidR="005769AF" w:rsidRPr="00FC5AF2" w:rsidRDefault="005769AF" w:rsidP="00502CB8">
            <w:pPr>
              <w:spacing w:line="240" w:lineRule="auto"/>
              <w:jc w:val="center"/>
              <w:rPr>
                <w:sz w:val="20"/>
                <w:szCs w:val="20"/>
              </w:rPr>
            </w:pPr>
            <w:r w:rsidRPr="00FC5AF2">
              <w:rPr>
                <w:sz w:val="20"/>
                <w:szCs w:val="20"/>
              </w:rPr>
              <w:t>181</w:t>
            </w:r>
          </w:p>
        </w:tc>
        <w:tc>
          <w:tcPr>
            <w:tcW w:w="625" w:type="dxa"/>
            <w:vAlign w:val="center"/>
          </w:tcPr>
          <w:p w:rsidR="005769AF" w:rsidRPr="00FC5AF2" w:rsidRDefault="005769AF" w:rsidP="00502CB8">
            <w:pPr>
              <w:spacing w:line="240" w:lineRule="auto"/>
              <w:jc w:val="center"/>
              <w:rPr>
                <w:sz w:val="20"/>
                <w:szCs w:val="20"/>
              </w:rPr>
            </w:pPr>
            <w:r w:rsidRPr="00FC5AF2">
              <w:rPr>
                <w:sz w:val="20"/>
                <w:szCs w:val="20"/>
              </w:rPr>
              <w:t>-</w:t>
            </w:r>
          </w:p>
        </w:tc>
        <w:tc>
          <w:tcPr>
            <w:tcW w:w="708" w:type="dxa"/>
            <w:vAlign w:val="center"/>
          </w:tcPr>
          <w:p w:rsidR="005769AF" w:rsidRPr="00FC5AF2" w:rsidRDefault="005769AF" w:rsidP="00502CB8">
            <w:pPr>
              <w:spacing w:line="240" w:lineRule="auto"/>
              <w:jc w:val="center"/>
              <w:rPr>
                <w:sz w:val="20"/>
                <w:szCs w:val="20"/>
              </w:rPr>
            </w:pPr>
            <w:r w:rsidRPr="00FC5AF2">
              <w:rPr>
                <w:sz w:val="20"/>
                <w:szCs w:val="20"/>
              </w:rPr>
              <w:t>519</w:t>
            </w:r>
          </w:p>
        </w:tc>
        <w:tc>
          <w:tcPr>
            <w:tcW w:w="693" w:type="dxa"/>
            <w:vAlign w:val="center"/>
          </w:tcPr>
          <w:p w:rsidR="005769AF" w:rsidRPr="00FC5AF2" w:rsidRDefault="005769AF" w:rsidP="00502CB8">
            <w:pPr>
              <w:spacing w:line="240" w:lineRule="auto"/>
              <w:jc w:val="center"/>
              <w:rPr>
                <w:sz w:val="20"/>
                <w:szCs w:val="20"/>
              </w:rPr>
            </w:pPr>
            <w:r w:rsidRPr="00FC5AF2">
              <w:rPr>
                <w:sz w:val="20"/>
                <w:szCs w:val="20"/>
              </w:rPr>
              <w:t>53</w:t>
            </w:r>
          </w:p>
        </w:tc>
      </w:tr>
      <w:tr w:rsidR="005769AF" w:rsidRPr="00FC5AF2">
        <w:trPr>
          <w:trHeight w:val="237"/>
        </w:trPr>
        <w:tc>
          <w:tcPr>
            <w:tcW w:w="2217" w:type="dxa"/>
          </w:tcPr>
          <w:p w:rsidR="005769AF" w:rsidRPr="00FC5AF2" w:rsidRDefault="005769AF" w:rsidP="00502CB8">
            <w:pPr>
              <w:spacing w:line="240" w:lineRule="auto"/>
              <w:jc w:val="center"/>
              <w:rPr>
                <w:sz w:val="20"/>
                <w:szCs w:val="20"/>
              </w:rPr>
            </w:pPr>
            <w:r w:rsidRPr="00FC5AF2">
              <w:rPr>
                <w:sz w:val="20"/>
                <w:szCs w:val="20"/>
              </w:rPr>
              <w:t>Реальных училищ</w:t>
            </w:r>
          </w:p>
        </w:tc>
        <w:tc>
          <w:tcPr>
            <w:tcW w:w="726" w:type="dxa"/>
            <w:vAlign w:val="center"/>
          </w:tcPr>
          <w:p w:rsidR="005769AF" w:rsidRPr="00FC5AF2" w:rsidRDefault="005769AF" w:rsidP="00502CB8">
            <w:pPr>
              <w:spacing w:line="240" w:lineRule="auto"/>
              <w:jc w:val="center"/>
              <w:rPr>
                <w:sz w:val="20"/>
                <w:szCs w:val="20"/>
              </w:rPr>
            </w:pPr>
            <w:r w:rsidRPr="00FC5AF2">
              <w:rPr>
                <w:sz w:val="20"/>
                <w:szCs w:val="20"/>
              </w:rPr>
              <w:t>1</w:t>
            </w:r>
          </w:p>
        </w:tc>
        <w:tc>
          <w:tcPr>
            <w:tcW w:w="709" w:type="dxa"/>
            <w:vAlign w:val="center"/>
          </w:tcPr>
          <w:p w:rsidR="005769AF" w:rsidRPr="00FC5AF2" w:rsidRDefault="005769AF" w:rsidP="00502CB8">
            <w:pPr>
              <w:spacing w:line="240" w:lineRule="auto"/>
              <w:jc w:val="center"/>
              <w:rPr>
                <w:sz w:val="20"/>
                <w:szCs w:val="20"/>
              </w:rPr>
            </w:pPr>
            <w:r w:rsidRPr="00FC5AF2">
              <w:rPr>
                <w:sz w:val="20"/>
                <w:szCs w:val="20"/>
              </w:rPr>
              <w:t>-</w:t>
            </w:r>
          </w:p>
        </w:tc>
        <w:tc>
          <w:tcPr>
            <w:tcW w:w="709" w:type="dxa"/>
            <w:vAlign w:val="center"/>
          </w:tcPr>
          <w:p w:rsidR="005769AF" w:rsidRPr="00FC5AF2" w:rsidRDefault="005769AF" w:rsidP="00502CB8">
            <w:pPr>
              <w:spacing w:line="240" w:lineRule="auto"/>
              <w:jc w:val="center"/>
              <w:rPr>
                <w:sz w:val="20"/>
                <w:szCs w:val="20"/>
              </w:rPr>
            </w:pPr>
            <w:r w:rsidRPr="00FC5AF2">
              <w:rPr>
                <w:sz w:val="20"/>
                <w:szCs w:val="20"/>
              </w:rPr>
              <w:t>-</w:t>
            </w:r>
          </w:p>
        </w:tc>
        <w:tc>
          <w:tcPr>
            <w:tcW w:w="753" w:type="dxa"/>
            <w:vAlign w:val="center"/>
          </w:tcPr>
          <w:p w:rsidR="005769AF" w:rsidRPr="00FC5AF2" w:rsidRDefault="005769AF" w:rsidP="00502CB8">
            <w:pPr>
              <w:spacing w:line="240" w:lineRule="auto"/>
              <w:jc w:val="center"/>
              <w:rPr>
                <w:sz w:val="20"/>
                <w:szCs w:val="20"/>
              </w:rPr>
            </w:pPr>
            <w:r w:rsidRPr="00FC5AF2">
              <w:rPr>
                <w:sz w:val="20"/>
                <w:szCs w:val="20"/>
              </w:rPr>
              <w:t>124</w:t>
            </w:r>
          </w:p>
        </w:tc>
        <w:tc>
          <w:tcPr>
            <w:tcW w:w="722" w:type="dxa"/>
            <w:vAlign w:val="center"/>
          </w:tcPr>
          <w:p w:rsidR="005769AF" w:rsidRPr="00FC5AF2" w:rsidRDefault="005769AF" w:rsidP="00502CB8">
            <w:pPr>
              <w:spacing w:line="240" w:lineRule="auto"/>
              <w:jc w:val="center"/>
              <w:rPr>
                <w:sz w:val="20"/>
                <w:szCs w:val="20"/>
              </w:rPr>
            </w:pPr>
            <w:r w:rsidRPr="00FC5AF2">
              <w:rPr>
                <w:sz w:val="20"/>
                <w:szCs w:val="20"/>
              </w:rPr>
              <w:t>-</w:t>
            </w:r>
          </w:p>
        </w:tc>
        <w:tc>
          <w:tcPr>
            <w:tcW w:w="651" w:type="dxa"/>
            <w:vAlign w:val="center"/>
          </w:tcPr>
          <w:p w:rsidR="005769AF" w:rsidRPr="00FC5AF2" w:rsidRDefault="005769AF" w:rsidP="00502CB8">
            <w:pPr>
              <w:spacing w:line="240" w:lineRule="auto"/>
              <w:jc w:val="center"/>
              <w:rPr>
                <w:sz w:val="20"/>
                <w:szCs w:val="20"/>
              </w:rPr>
            </w:pPr>
            <w:r w:rsidRPr="00FC5AF2">
              <w:rPr>
                <w:sz w:val="20"/>
                <w:szCs w:val="20"/>
              </w:rPr>
              <w:t>3</w:t>
            </w:r>
          </w:p>
        </w:tc>
        <w:tc>
          <w:tcPr>
            <w:tcW w:w="793" w:type="dxa"/>
            <w:vAlign w:val="center"/>
          </w:tcPr>
          <w:p w:rsidR="005769AF" w:rsidRPr="00FC5AF2" w:rsidRDefault="005769AF" w:rsidP="00502CB8">
            <w:pPr>
              <w:spacing w:line="240" w:lineRule="auto"/>
              <w:jc w:val="center"/>
              <w:rPr>
                <w:sz w:val="20"/>
                <w:szCs w:val="20"/>
              </w:rPr>
            </w:pPr>
            <w:r w:rsidRPr="00FC5AF2">
              <w:rPr>
                <w:sz w:val="20"/>
                <w:szCs w:val="20"/>
              </w:rPr>
              <w:t>-</w:t>
            </w:r>
          </w:p>
        </w:tc>
        <w:tc>
          <w:tcPr>
            <w:tcW w:w="625" w:type="dxa"/>
            <w:vAlign w:val="center"/>
          </w:tcPr>
          <w:p w:rsidR="005769AF" w:rsidRPr="00FC5AF2" w:rsidRDefault="005769AF" w:rsidP="00502CB8">
            <w:pPr>
              <w:spacing w:line="240" w:lineRule="auto"/>
              <w:jc w:val="center"/>
              <w:rPr>
                <w:sz w:val="20"/>
                <w:szCs w:val="20"/>
              </w:rPr>
            </w:pPr>
            <w:r w:rsidRPr="00FC5AF2">
              <w:rPr>
                <w:sz w:val="20"/>
                <w:szCs w:val="20"/>
              </w:rPr>
              <w:t>-</w:t>
            </w:r>
          </w:p>
        </w:tc>
        <w:tc>
          <w:tcPr>
            <w:tcW w:w="708" w:type="dxa"/>
            <w:vAlign w:val="center"/>
          </w:tcPr>
          <w:p w:rsidR="005769AF" w:rsidRPr="00FC5AF2" w:rsidRDefault="005769AF" w:rsidP="00502CB8">
            <w:pPr>
              <w:spacing w:line="240" w:lineRule="auto"/>
              <w:jc w:val="center"/>
              <w:rPr>
                <w:sz w:val="20"/>
                <w:szCs w:val="20"/>
              </w:rPr>
            </w:pPr>
            <w:r w:rsidRPr="00FC5AF2">
              <w:rPr>
                <w:sz w:val="20"/>
                <w:szCs w:val="20"/>
              </w:rPr>
              <w:t>720</w:t>
            </w:r>
          </w:p>
        </w:tc>
        <w:tc>
          <w:tcPr>
            <w:tcW w:w="693" w:type="dxa"/>
            <w:vAlign w:val="center"/>
          </w:tcPr>
          <w:p w:rsidR="005769AF" w:rsidRPr="00FC5AF2" w:rsidRDefault="005769AF" w:rsidP="00502CB8">
            <w:pPr>
              <w:spacing w:line="240" w:lineRule="auto"/>
              <w:jc w:val="center"/>
              <w:rPr>
                <w:sz w:val="20"/>
                <w:szCs w:val="20"/>
              </w:rPr>
            </w:pPr>
            <w:r w:rsidRPr="00FC5AF2">
              <w:rPr>
                <w:sz w:val="20"/>
                <w:szCs w:val="20"/>
              </w:rPr>
              <w:t>-</w:t>
            </w:r>
          </w:p>
        </w:tc>
      </w:tr>
      <w:tr w:rsidR="005769AF" w:rsidRPr="00FC5AF2">
        <w:trPr>
          <w:trHeight w:val="202"/>
        </w:trPr>
        <w:tc>
          <w:tcPr>
            <w:tcW w:w="2217" w:type="dxa"/>
          </w:tcPr>
          <w:p w:rsidR="005769AF" w:rsidRPr="00FC5AF2" w:rsidRDefault="005769AF" w:rsidP="00502CB8">
            <w:pPr>
              <w:spacing w:line="240" w:lineRule="auto"/>
              <w:jc w:val="center"/>
              <w:rPr>
                <w:sz w:val="20"/>
                <w:szCs w:val="20"/>
              </w:rPr>
            </w:pPr>
            <w:r w:rsidRPr="00FC5AF2">
              <w:rPr>
                <w:sz w:val="20"/>
                <w:szCs w:val="20"/>
              </w:rPr>
              <w:t xml:space="preserve">Итого </w:t>
            </w:r>
          </w:p>
        </w:tc>
        <w:tc>
          <w:tcPr>
            <w:tcW w:w="726" w:type="dxa"/>
            <w:vAlign w:val="center"/>
          </w:tcPr>
          <w:p w:rsidR="005769AF" w:rsidRPr="00FC5AF2" w:rsidRDefault="005769AF" w:rsidP="00502CB8">
            <w:pPr>
              <w:spacing w:line="240" w:lineRule="auto"/>
              <w:jc w:val="center"/>
              <w:rPr>
                <w:sz w:val="20"/>
                <w:szCs w:val="20"/>
              </w:rPr>
            </w:pPr>
            <w:r w:rsidRPr="00FC5AF2">
              <w:rPr>
                <w:sz w:val="20"/>
                <w:szCs w:val="20"/>
              </w:rPr>
              <w:t>12</w:t>
            </w:r>
          </w:p>
        </w:tc>
        <w:tc>
          <w:tcPr>
            <w:tcW w:w="709" w:type="dxa"/>
            <w:vAlign w:val="center"/>
          </w:tcPr>
          <w:p w:rsidR="005769AF" w:rsidRPr="00FC5AF2" w:rsidRDefault="005769AF" w:rsidP="00502CB8">
            <w:pPr>
              <w:spacing w:line="240" w:lineRule="auto"/>
              <w:jc w:val="center"/>
              <w:rPr>
                <w:sz w:val="20"/>
                <w:szCs w:val="20"/>
              </w:rPr>
            </w:pPr>
            <w:r w:rsidRPr="00FC5AF2">
              <w:rPr>
                <w:sz w:val="20"/>
                <w:szCs w:val="20"/>
              </w:rPr>
              <w:t>398</w:t>
            </w:r>
          </w:p>
        </w:tc>
        <w:tc>
          <w:tcPr>
            <w:tcW w:w="709" w:type="dxa"/>
            <w:vAlign w:val="center"/>
          </w:tcPr>
          <w:p w:rsidR="005769AF" w:rsidRPr="00FC5AF2" w:rsidRDefault="005769AF" w:rsidP="00502CB8">
            <w:pPr>
              <w:spacing w:line="240" w:lineRule="auto"/>
              <w:jc w:val="center"/>
              <w:rPr>
                <w:sz w:val="20"/>
                <w:szCs w:val="20"/>
              </w:rPr>
            </w:pPr>
            <w:r w:rsidRPr="00FC5AF2">
              <w:rPr>
                <w:sz w:val="20"/>
                <w:szCs w:val="20"/>
              </w:rPr>
              <w:t>231</w:t>
            </w:r>
          </w:p>
        </w:tc>
        <w:tc>
          <w:tcPr>
            <w:tcW w:w="753" w:type="dxa"/>
            <w:vAlign w:val="center"/>
          </w:tcPr>
          <w:p w:rsidR="005769AF" w:rsidRPr="00FC5AF2" w:rsidRDefault="005769AF" w:rsidP="00502CB8">
            <w:pPr>
              <w:spacing w:line="240" w:lineRule="auto"/>
              <w:jc w:val="center"/>
              <w:rPr>
                <w:sz w:val="20"/>
                <w:szCs w:val="20"/>
              </w:rPr>
            </w:pPr>
            <w:r w:rsidRPr="00FC5AF2">
              <w:rPr>
                <w:sz w:val="20"/>
                <w:szCs w:val="20"/>
              </w:rPr>
              <w:t>605</w:t>
            </w:r>
          </w:p>
        </w:tc>
        <w:tc>
          <w:tcPr>
            <w:tcW w:w="722" w:type="dxa"/>
            <w:vAlign w:val="center"/>
          </w:tcPr>
          <w:p w:rsidR="005769AF" w:rsidRPr="00FC5AF2" w:rsidRDefault="005769AF" w:rsidP="00502CB8">
            <w:pPr>
              <w:spacing w:line="240" w:lineRule="auto"/>
              <w:jc w:val="center"/>
              <w:rPr>
                <w:sz w:val="20"/>
                <w:szCs w:val="20"/>
              </w:rPr>
            </w:pPr>
            <w:r w:rsidRPr="00FC5AF2">
              <w:rPr>
                <w:sz w:val="20"/>
                <w:szCs w:val="20"/>
              </w:rPr>
              <w:t>466</w:t>
            </w:r>
          </w:p>
        </w:tc>
        <w:tc>
          <w:tcPr>
            <w:tcW w:w="651" w:type="dxa"/>
            <w:vAlign w:val="center"/>
          </w:tcPr>
          <w:p w:rsidR="005769AF" w:rsidRPr="00FC5AF2" w:rsidRDefault="005769AF" w:rsidP="00502CB8">
            <w:pPr>
              <w:spacing w:line="240" w:lineRule="auto"/>
              <w:jc w:val="center"/>
              <w:rPr>
                <w:sz w:val="20"/>
                <w:szCs w:val="20"/>
              </w:rPr>
            </w:pPr>
            <w:r w:rsidRPr="00FC5AF2">
              <w:rPr>
                <w:sz w:val="20"/>
                <w:szCs w:val="20"/>
              </w:rPr>
              <w:t>16</w:t>
            </w:r>
          </w:p>
        </w:tc>
        <w:tc>
          <w:tcPr>
            <w:tcW w:w="793" w:type="dxa"/>
            <w:vAlign w:val="center"/>
          </w:tcPr>
          <w:p w:rsidR="005769AF" w:rsidRPr="00FC5AF2" w:rsidRDefault="005769AF" w:rsidP="00502CB8">
            <w:pPr>
              <w:spacing w:line="240" w:lineRule="auto"/>
              <w:jc w:val="center"/>
              <w:rPr>
                <w:sz w:val="20"/>
                <w:szCs w:val="20"/>
              </w:rPr>
            </w:pPr>
            <w:r w:rsidRPr="00FC5AF2">
              <w:rPr>
                <w:sz w:val="20"/>
                <w:szCs w:val="20"/>
              </w:rPr>
              <w:t>732</w:t>
            </w:r>
          </w:p>
        </w:tc>
        <w:tc>
          <w:tcPr>
            <w:tcW w:w="625" w:type="dxa"/>
            <w:vAlign w:val="center"/>
          </w:tcPr>
          <w:p w:rsidR="005769AF" w:rsidRPr="00FC5AF2" w:rsidRDefault="005769AF" w:rsidP="00502CB8">
            <w:pPr>
              <w:spacing w:line="240" w:lineRule="auto"/>
              <w:jc w:val="center"/>
              <w:rPr>
                <w:sz w:val="20"/>
                <w:szCs w:val="20"/>
              </w:rPr>
            </w:pPr>
            <w:r w:rsidRPr="00FC5AF2">
              <w:rPr>
                <w:sz w:val="20"/>
                <w:szCs w:val="20"/>
              </w:rPr>
              <w:t>857</w:t>
            </w:r>
          </w:p>
        </w:tc>
        <w:tc>
          <w:tcPr>
            <w:tcW w:w="708" w:type="dxa"/>
            <w:vAlign w:val="center"/>
          </w:tcPr>
          <w:p w:rsidR="005769AF" w:rsidRPr="00FC5AF2" w:rsidRDefault="005769AF" w:rsidP="00502CB8">
            <w:pPr>
              <w:spacing w:line="240" w:lineRule="auto"/>
              <w:jc w:val="center"/>
              <w:rPr>
                <w:sz w:val="20"/>
                <w:szCs w:val="20"/>
              </w:rPr>
            </w:pPr>
            <w:r w:rsidRPr="00FC5AF2">
              <w:rPr>
                <w:sz w:val="20"/>
                <w:szCs w:val="20"/>
              </w:rPr>
              <w:t>1239</w:t>
            </w:r>
          </w:p>
        </w:tc>
        <w:tc>
          <w:tcPr>
            <w:tcW w:w="693" w:type="dxa"/>
            <w:vAlign w:val="center"/>
          </w:tcPr>
          <w:p w:rsidR="005769AF" w:rsidRPr="00FC5AF2" w:rsidRDefault="005769AF" w:rsidP="00502CB8">
            <w:pPr>
              <w:spacing w:line="240" w:lineRule="auto"/>
              <w:jc w:val="center"/>
              <w:rPr>
                <w:sz w:val="20"/>
                <w:szCs w:val="20"/>
              </w:rPr>
            </w:pPr>
            <w:r w:rsidRPr="00FC5AF2">
              <w:rPr>
                <w:sz w:val="20"/>
                <w:szCs w:val="20"/>
              </w:rPr>
              <w:t>992</w:t>
            </w:r>
          </w:p>
        </w:tc>
      </w:tr>
    </w:tbl>
    <w:p w:rsidR="005769AF" w:rsidRPr="00FC5AF2" w:rsidRDefault="005769AF" w:rsidP="00502CB8">
      <w:pPr>
        <w:spacing w:line="240" w:lineRule="auto"/>
        <w:rPr>
          <w:sz w:val="24"/>
          <w:szCs w:val="24"/>
        </w:rPr>
      </w:pPr>
      <w:r w:rsidRPr="00FC5AF2">
        <w:rPr>
          <w:sz w:val="24"/>
          <w:szCs w:val="24"/>
        </w:rPr>
        <w:t>Составлено по: Обзор Забайкальской  области за 1896 г. – Чита, 1897. -  С. 42;  Обзор Забайкальской  области за 1910 г. –  Чита, 1911. – С. 142.</w:t>
      </w:r>
    </w:p>
    <w:p w:rsidR="005769AF" w:rsidRPr="00FC5AF2" w:rsidRDefault="005769AF" w:rsidP="00502CB8">
      <w:pPr>
        <w:spacing w:line="240" w:lineRule="auto"/>
        <w:jc w:val="right"/>
      </w:pPr>
      <w:r w:rsidRPr="00FC5AF2">
        <w:rPr>
          <w:b/>
          <w:bCs/>
        </w:rPr>
        <w:br w:type="page"/>
      </w:r>
      <w:r w:rsidRPr="00FC5AF2">
        <w:lastRenderedPageBreak/>
        <w:t>Таблица 17</w:t>
      </w:r>
    </w:p>
    <w:p w:rsidR="005769AF" w:rsidRPr="00FC5AF2" w:rsidRDefault="005769AF" w:rsidP="00502CB8">
      <w:pPr>
        <w:spacing w:line="240" w:lineRule="auto"/>
        <w:jc w:val="center"/>
        <w:rPr>
          <w:b/>
          <w:bCs/>
        </w:rPr>
      </w:pPr>
      <w:r w:rsidRPr="00FC5AF2">
        <w:rPr>
          <w:b/>
          <w:bCs/>
        </w:rPr>
        <w:t>Список городских голов в городах Забайкальской области с 1875 – 1920 гг.</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35"/>
        <w:gridCol w:w="1701"/>
        <w:gridCol w:w="2551"/>
        <w:gridCol w:w="3083"/>
      </w:tblGrid>
      <w:tr w:rsidR="005769AF" w:rsidRPr="00FC5AF2">
        <w:tc>
          <w:tcPr>
            <w:tcW w:w="2235" w:type="dxa"/>
          </w:tcPr>
          <w:p w:rsidR="005769AF" w:rsidRPr="00FC5AF2" w:rsidRDefault="005769AF" w:rsidP="00502CB8">
            <w:pPr>
              <w:spacing w:line="240" w:lineRule="auto"/>
              <w:jc w:val="center"/>
              <w:rPr>
                <w:b/>
                <w:bCs/>
                <w:sz w:val="24"/>
                <w:szCs w:val="24"/>
              </w:rPr>
            </w:pPr>
            <w:r w:rsidRPr="00FC5AF2">
              <w:rPr>
                <w:b/>
                <w:bCs/>
                <w:sz w:val="24"/>
                <w:szCs w:val="24"/>
              </w:rPr>
              <w:t>город</w:t>
            </w:r>
          </w:p>
        </w:tc>
        <w:tc>
          <w:tcPr>
            <w:tcW w:w="1701" w:type="dxa"/>
          </w:tcPr>
          <w:p w:rsidR="005769AF" w:rsidRPr="00FC5AF2" w:rsidRDefault="005769AF" w:rsidP="00502CB8">
            <w:pPr>
              <w:spacing w:line="240" w:lineRule="auto"/>
              <w:jc w:val="center"/>
              <w:rPr>
                <w:b/>
                <w:bCs/>
                <w:sz w:val="24"/>
                <w:szCs w:val="24"/>
              </w:rPr>
            </w:pPr>
            <w:r w:rsidRPr="00FC5AF2">
              <w:rPr>
                <w:b/>
                <w:bCs/>
                <w:sz w:val="24"/>
                <w:szCs w:val="24"/>
              </w:rPr>
              <w:t>год</w:t>
            </w:r>
          </w:p>
        </w:tc>
        <w:tc>
          <w:tcPr>
            <w:tcW w:w="2551" w:type="dxa"/>
          </w:tcPr>
          <w:p w:rsidR="005769AF" w:rsidRPr="00FC5AF2" w:rsidRDefault="005769AF" w:rsidP="00502CB8">
            <w:pPr>
              <w:spacing w:line="240" w:lineRule="auto"/>
              <w:jc w:val="center"/>
              <w:rPr>
                <w:b/>
                <w:bCs/>
                <w:sz w:val="24"/>
                <w:szCs w:val="24"/>
              </w:rPr>
            </w:pPr>
            <w:r w:rsidRPr="00FC5AF2">
              <w:rPr>
                <w:b/>
                <w:bCs/>
                <w:sz w:val="24"/>
                <w:szCs w:val="24"/>
              </w:rPr>
              <w:t>ФИО</w:t>
            </w:r>
          </w:p>
        </w:tc>
        <w:tc>
          <w:tcPr>
            <w:tcW w:w="3083" w:type="dxa"/>
          </w:tcPr>
          <w:p w:rsidR="005769AF" w:rsidRPr="00FC5AF2" w:rsidRDefault="005769AF" w:rsidP="00502CB8">
            <w:pPr>
              <w:spacing w:line="240" w:lineRule="auto"/>
              <w:jc w:val="center"/>
              <w:rPr>
                <w:b/>
                <w:bCs/>
                <w:sz w:val="24"/>
                <w:szCs w:val="24"/>
              </w:rPr>
            </w:pPr>
            <w:r w:rsidRPr="00FC5AF2">
              <w:rPr>
                <w:b/>
                <w:bCs/>
                <w:sz w:val="24"/>
                <w:szCs w:val="24"/>
              </w:rPr>
              <w:t>Сословие</w:t>
            </w:r>
          </w:p>
        </w:tc>
      </w:tr>
      <w:tr w:rsidR="005769AF" w:rsidRPr="00FC5AF2">
        <w:tc>
          <w:tcPr>
            <w:tcW w:w="2235" w:type="dxa"/>
          </w:tcPr>
          <w:p w:rsidR="005769AF" w:rsidRPr="00FC5AF2" w:rsidRDefault="005769AF" w:rsidP="00502CB8">
            <w:pPr>
              <w:spacing w:line="240" w:lineRule="auto"/>
              <w:jc w:val="center"/>
              <w:rPr>
                <w:sz w:val="24"/>
                <w:szCs w:val="24"/>
              </w:rPr>
            </w:pPr>
            <w:r w:rsidRPr="00FC5AF2">
              <w:rPr>
                <w:sz w:val="24"/>
                <w:szCs w:val="24"/>
              </w:rPr>
              <w:t xml:space="preserve">Чита </w:t>
            </w:r>
          </w:p>
        </w:tc>
        <w:tc>
          <w:tcPr>
            <w:tcW w:w="1701" w:type="dxa"/>
          </w:tcPr>
          <w:p w:rsidR="005769AF" w:rsidRPr="00FC5AF2" w:rsidRDefault="005769AF" w:rsidP="00502CB8">
            <w:pPr>
              <w:spacing w:line="240" w:lineRule="auto"/>
              <w:jc w:val="center"/>
              <w:rPr>
                <w:sz w:val="24"/>
                <w:szCs w:val="24"/>
              </w:rPr>
            </w:pPr>
            <w:r w:rsidRPr="00FC5AF2">
              <w:rPr>
                <w:sz w:val="24"/>
                <w:szCs w:val="24"/>
              </w:rPr>
              <w:t>1875 - 1880</w:t>
            </w:r>
          </w:p>
        </w:tc>
        <w:tc>
          <w:tcPr>
            <w:tcW w:w="2551" w:type="dxa"/>
          </w:tcPr>
          <w:p w:rsidR="005769AF" w:rsidRPr="00FC5AF2" w:rsidRDefault="005769AF" w:rsidP="00502CB8">
            <w:pPr>
              <w:spacing w:line="240" w:lineRule="auto"/>
              <w:jc w:val="center"/>
              <w:rPr>
                <w:sz w:val="24"/>
                <w:szCs w:val="24"/>
              </w:rPr>
            </w:pPr>
            <w:proofErr w:type="spellStart"/>
            <w:r w:rsidRPr="00FC5AF2">
              <w:rPr>
                <w:sz w:val="24"/>
                <w:szCs w:val="24"/>
              </w:rPr>
              <w:t>Замошников</w:t>
            </w:r>
            <w:proofErr w:type="spellEnd"/>
            <w:r w:rsidRPr="00FC5AF2">
              <w:rPr>
                <w:sz w:val="24"/>
                <w:szCs w:val="24"/>
              </w:rPr>
              <w:t xml:space="preserve"> И. Н. </w:t>
            </w:r>
          </w:p>
        </w:tc>
        <w:tc>
          <w:tcPr>
            <w:tcW w:w="3083" w:type="dxa"/>
          </w:tcPr>
          <w:p w:rsidR="005769AF" w:rsidRPr="00FC5AF2" w:rsidRDefault="005769AF" w:rsidP="00502CB8">
            <w:pPr>
              <w:spacing w:line="240" w:lineRule="auto"/>
              <w:jc w:val="center"/>
              <w:rPr>
                <w:sz w:val="24"/>
                <w:szCs w:val="24"/>
              </w:rPr>
            </w:pPr>
            <w:r w:rsidRPr="00FC5AF2">
              <w:rPr>
                <w:sz w:val="24"/>
                <w:szCs w:val="24"/>
              </w:rPr>
              <w:t>Читинский купеческий сын</w:t>
            </w:r>
          </w:p>
        </w:tc>
      </w:tr>
      <w:tr w:rsidR="005769AF" w:rsidRPr="00FC5AF2">
        <w:tc>
          <w:tcPr>
            <w:tcW w:w="2235" w:type="dxa"/>
          </w:tcPr>
          <w:p w:rsidR="005769AF" w:rsidRPr="00FC5AF2" w:rsidRDefault="005769AF" w:rsidP="00502CB8">
            <w:pPr>
              <w:spacing w:line="240" w:lineRule="auto"/>
              <w:jc w:val="center"/>
              <w:rPr>
                <w:sz w:val="24"/>
                <w:szCs w:val="24"/>
              </w:rPr>
            </w:pPr>
          </w:p>
        </w:tc>
        <w:tc>
          <w:tcPr>
            <w:tcW w:w="1701" w:type="dxa"/>
          </w:tcPr>
          <w:p w:rsidR="005769AF" w:rsidRPr="00FC5AF2" w:rsidRDefault="005769AF" w:rsidP="00502CB8">
            <w:pPr>
              <w:spacing w:line="240" w:lineRule="auto"/>
              <w:jc w:val="center"/>
              <w:rPr>
                <w:sz w:val="24"/>
                <w:szCs w:val="24"/>
              </w:rPr>
            </w:pPr>
            <w:r w:rsidRPr="00FC5AF2">
              <w:rPr>
                <w:sz w:val="24"/>
                <w:szCs w:val="24"/>
              </w:rPr>
              <w:t>1880 - 1884</w:t>
            </w:r>
          </w:p>
        </w:tc>
        <w:tc>
          <w:tcPr>
            <w:tcW w:w="2551" w:type="dxa"/>
          </w:tcPr>
          <w:p w:rsidR="005769AF" w:rsidRPr="00FC5AF2" w:rsidRDefault="005769AF" w:rsidP="00502CB8">
            <w:pPr>
              <w:spacing w:line="240" w:lineRule="auto"/>
              <w:jc w:val="center"/>
              <w:rPr>
                <w:sz w:val="24"/>
                <w:szCs w:val="24"/>
              </w:rPr>
            </w:pPr>
            <w:r w:rsidRPr="00FC5AF2">
              <w:rPr>
                <w:sz w:val="24"/>
                <w:szCs w:val="24"/>
              </w:rPr>
              <w:t xml:space="preserve">Шульгин Ф. Г. </w:t>
            </w:r>
          </w:p>
        </w:tc>
        <w:tc>
          <w:tcPr>
            <w:tcW w:w="3083" w:type="dxa"/>
          </w:tcPr>
          <w:p w:rsidR="005769AF" w:rsidRPr="00FC5AF2" w:rsidRDefault="005769AF" w:rsidP="00502CB8">
            <w:pPr>
              <w:spacing w:line="240" w:lineRule="auto"/>
              <w:jc w:val="center"/>
              <w:rPr>
                <w:sz w:val="24"/>
                <w:szCs w:val="24"/>
              </w:rPr>
            </w:pPr>
            <w:r w:rsidRPr="00FC5AF2">
              <w:rPr>
                <w:sz w:val="24"/>
                <w:szCs w:val="24"/>
              </w:rPr>
              <w:t>Читинский купец</w:t>
            </w:r>
          </w:p>
        </w:tc>
      </w:tr>
      <w:tr w:rsidR="005769AF" w:rsidRPr="00FC5AF2">
        <w:tc>
          <w:tcPr>
            <w:tcW w:w="2235" w:type="dxa"/>
          </w:tcPr>
          <w:p w:rsidR="005769AF" w:rsidRPr="00FC5AF2" w:rsidRDefault="005769AF" w:rsidP="00502CB8">
            <w:pPr>
              <w:spacing w:line="240" w:lineRule="auto"/>
              <w:jc w:val="center"/>
              <w:rPr>
                <w:sz w:val="24"/>
                <w:szCs w:val="24"/>
              </w:rPr>
            </w:pPr>
          </w:p>
        </w:tc>
        <w:tc>
          <w:tcPr>
            <w:tcW w:w="1701" w:type="dxa"/>
          </w:tcPr>
          <w:p w:rsidR="005769AF" w:rsidRPr="00FC5AF2" w:rsidRDefault="005769AF" w:rsidP="00502CB8">
            <w:pPr>
              <w:spacing w:line="240" w:lineRule="auto"/>
              <w:jc w:val="center"/>
              <w:rPr>
                <w:sz w:val="24"/>
                <w:szCs w:val="24"/>
              </w:rPr>
            </w:pPr>
            <w:r w:rsidRPr="00FC5AF2">
              <w:rPr>
                <w:sz w:val="24"/>
                <w:szCs w:val="24"/>
              </w:rPr>
              <w:t>1885-1888</w:t>
            </w:r>
          </w:p>
        </w:tc>
        <w:tc>
          <w:tcPr>
            <w:tcW w:w="2551" w:type="dxa"/>
          </w:tcPr>
          <w:p w:rsidR="005769AF" w:rsidRPr="00FC5AF2" w:rsidRDefault="005769AF" w:rsidP="00502CB8">
            <w:pPr>
              <w:spacing w:line="240" w:lineRule="auto"/>
              <w:jc w:val="center"/>
              <w:rPr>
                <w:sz w:val="24"/>
                <w:szCs w:val="24"/>
              </w:rPr>
            </w:pPr>
            <w:r w:rsidRPr="00FC5AF2">
              <w:rPr>
                <w:sz w:val="24"/>
                <w:szCs w:val="24"/>
              </w:rPr>
              <w:t xml:space="preserve">Минин С. А. </w:t>
            </w:r>
          </w:p>
        </w:tc>
        <w:tc>
          <w:tcPr>
            <w:tcW w:w="3083" w:type="dxa"/>
          </w:tcPr>
          <w:p w:rsidR="005769AF" w:rsidRPr="00FC5AF2" w:rsidRDefault="005769AF" w:rsidP="00502CB8">
            <w:pPr>
              <w:spacing w:line="240" w:lineRule="auto"/>
              <w:jc w:val="center"/>
              <w:rPr>
                <w:sz w:val="24"/>
                <w:szCs w:val="24"/>
              </w:rPr>
            </w:pPr>
            <w:r w:rsidRPr="00FC5AF2">
              <w:rPr>
                <w:sz w:val="24"/>
                <w:szCs w:val="24"/>
              </w:rPr>
              <w:t>Читинский купец</w:t>
            </w:r>
          </w:p>
        </w:tc>
      </w:tr>
      <w:tr w:rsidR="005769AF" w:rsidRPr="00FC5AF2">
        <w:tc>
          <w:tcPr>
            <w:tcW w:w="2235" w:type="dxa"/>
          </w:tcPr>
          <w:p w:rsidR="005769AF" w:rsidRPr="00FC5AF2" w:rsidRDefault="005769AF" w:rsidP="00502CB8">
            <w:pPr>
              <w:spacing w:line="240" w:lineRule="auto"/>
              <w:jc w:val="center"/>
              <w:rPr>
                <w:sz w:val="24"/>
                <w:szCs w:val="24"/>
              </w:rPr>
            </w:pPr>
          </w:p>
        </w:tc>
        <w:tc>
          <w:tcPr>
            <w:tcW w:w="1701" w:type="dxa"/>
          </w:tcPr>
          <w:p w:rsidR="005769AF" w:rsidRPr="00FC5AF2" w:rsidRDefault="005769AF" w:rsidP="00502CB8">
            <w:pPr>
              <w:spacing w:line="240" w:lineRule="auto"/>
              <w:jc w:val="center"/>
              <w:rPr>
                <w:sz w:val="24"/>
                <w:szCs w:val="24"/>
              </w:rPr>
            </w:pPr>
            <w:r w:rsidRPr="00FC5AF2">
              <w:rPr>
                <w:sz w:val="24"/>
                <w:szCs w:val="24"/>
              </w:rPr>
              <w:t>1888 – 1893</w:t>
            </w:r>
          </w:p>
        </w:tc>
        <w:tc>
          <w:tcPr>
            <w:tcW w:w="2551" w:type="dxa"/>
          </w:tcPr>
          <w:p w:rsidR="005769AF" w:rsidRPr="00FC5AF2" w:rsidRDefault="005769AF" w:rsidP="00502CB8">
            <w:pPr>
              <w:spacing w:line="240" w:lineRule="auto"/>
              <w:jc w:val="center"/>
              <w:rPr>
                <w:sz w:val="24"/>
                <w:szCs w:val="24"/>
              </w:rPr>
            </w:pPr>
            <w:proofErr w:type="spellStart"/>
            <w:r w:rsidRPr="00FC5AF2">
              <w:rPr>
                <w:sz w:val="24"/>
                <w:szCs w:val="24"/>
              </w:rPr>
              <w:t>Колеш</w:t>
            </w:r>
            <w:proofErr w:type="spellEnd"/>
            <w:r w:rsidRPr="00FC5AF2">
              <w:rPr>
                <w:sz w:val="24"/>
                <w:szCs w:val="24"/>
              </w:rPr>
              <w:t xml:space="preserve"> И. А. </w:t>
            </w:r>
          </w:p>
        </w:tc>
        <w:tc>
          <w:tcPr>
            <w:tcW w:w="3083" w:type="dxa"/>
          </w:tcPr>
          <w:p w:rsidR="005769AF" w:rsidRPr="00FC5AF2" w:rsidRDefault="005769AF" w:rsidP="00502CB8">
            <w:pPr>
              <w:spacing w:line="240" w:lineRule="auto"/>
              <w:jc w:val="center"/>
              <w:rPr>
                <w:sz w:val="24"/>
                <w:szCs w:val="24"/>
              </w:rPr>
            </w:pPr>
            <w:r w:rsidRPr="00FC5AF2">
              <w:rPr>
                <w:sz w:val="24"/>
                <w:szCs w:val="24"/>
              </w:rPr>
              <w:t>Читинский купец</w:t>
            </w:r>
          </w:p>
        </w:tc>
      </w:tr>
      <w:tr w:rsidR="005769AF" w:rsidRPr="00FC5AF2">
        <w:trPr>
          <w:trHeight w:val="434"/>
        </w:trPr>
        <w:tc>
          <w:tcPr>
            <w:tcW w:w="2235" w:type="dxa"/>
          </w:tcPr>
          <w:p w:rsidR="005769AF" w:rsidRPr="00FC5AF2" w:rsidRDefault="005769AF" w:rsidP="00502CB8">
            <w:pPr>
              <w:spacing w:line="240" w:lineRule="auto"/>
              <w:jc w:val="center"/>
              <w:rPr>
                <w:sz w:val="24"/>
                <w:szCs w:val="24"/>
              </w:rPr>
            </w:pPr>
          </w:p>
        </w:tc>
        <w:tc>
          <w:tcPr>
            <w:tcW w:w="1701" w:type="dxa"/>
          </w:tcPr>
          <w:p w:rsidR="005769AF" w:rsidRPr="00FC5AF2" w:rsidRDefault="005769AF" w:rsidP="00502CB8">
            <w:pPr>
              <w:spacing w:line="240" w:lineRule="auto"/>
              <w:jc w:val="center"/>
              <w:rPr>
                <w:sz w:val="24"/>
                <w:szCs w:val="24"/>
              </w:rPr>
            </w:pPr>
            <w:r w:rsidRPr="00FC5AF2">
              <w:rPr>
                <w:sz w:val="24"/>
                <w:szCs w:val="24"/>
              </w:rPr>
              <w:t>1893 - 1898</w:t>
            </w:r>
          </w:p>
        </w:tc>
        <w:tc>
          <w:tcPr>
            <w:tcW w:w="2551" w:type="dxa"/>
          </w:tcPr>
          <w:p w:rsidR="005769AF" w:rsidRPr="00FC5AF2" w:rsidRDefault="005769AF" w:rsidP="00502CB8">
            <w:pPr>
              <w:spacing w:line="240" w:lineRule="auto"/>
              <w:jc w:val="center"/>
              <w:rPr>
                <w:sz w:val="24"/>
                <w:szCs w:val="24"/>
              </w:rPr>
            </w:pPr>
            <w:r w:rsidRPr="00FC5AF2">
              <w:rPr>
                <w:sz w:val="24"/>
                <w:szCs w:val="24"/>
              </w:rPr>
              <w:t>Черкасов Ф. Д.</w:t>
            </w:r>
          </w:p>
        </w:tc>
        <w:tc>
          <w:tcPr>
            <w:tcW w:w="3083" w:type="dxa"/>
          </w:tcPr>
          <w:p w:rsidR="005769AF" w:rsidRPr="00FC5AF2" w:rsidRDefault="005769AF" w:rsidP="00502CB8">
            <w:pPr>
              <w:spacing w:line="240" w:lineRule="auto"/>
              <w:jc w:val="center"/>
              <w:rPr>
                <w:sz w:val="24"/>
                <w:szCs w:val="24"/>
              </w:rPr>
            </w:pPr>
            <w:r w:rsidRPr="00FC5AF2">
              <w:rPr>
                <w:sz w:val="24"/>
                <w:szCs w:val="24"/>
              </w:rPr>
              <w:t>Читинский мещанин</w:t>
            </w:r>
          </w:p>
        </w:tc>
      </w:tr>
      <w:tr w:rsidR="005769AF" w:rsidRPr="00FC5AF2">
        <w:tc>
          <w:tcPr>
            <w:tcW w:w="2235" w:type="dxa"/>
          </w:tcPr>
          <w:p w:rsidR="005769AF" w:rsidRPr="00FC5AF2" w:rsidRDefault="005769AF" w:rsidP="00502CB8">
            <w:pPr>
              <w:spacing w:after="200" w:line="240" w:lineRule="auto"/>
              <w:jc w:val="left"/>
              <w:rPr>
                <w:sz w:val="24"/>
                <w:szCs w:val="24"/>
              </w:rPr>
            </w:pPr>
          </w:p>
        </w:tc>
        <w:tc>
          <w:tcPr>
            <w:tcW w:w="1701" w:type="dxa"/>
          </w:tcPr>
          <w:p w:rsidR="005769AF" w:rsidRPr="00FC5AF2" w:rsidRDefault="005769AF" w:rsidP="00502CB8">
            <w:pPr>
              <w:spacing w:line="240" w:lineRule="auto"/>
              <w:jc w:val="center"/>
              <w:rPr>
                <w:sz w:val="24"/>
                <w:szCs w:val="24"/>
              </w:rPr>
            </w:pPr>
            <w:r w:rsidRPr="00FC5AF2">
              <w:rPr>
                <w:sz w:val="24"/>
                <w:szCs w:val="24"/>
              </w:rPr>
              <w:t>1899 - 1904</w:t>
            </w:r>
          </w:p>
        </w:tc>
        <w:tc>
          <w:tcPr>
            <w:tcW w:w="2551" w:type="dxa"/>
          </w:tcPr>
          <w:p w:rsidR="005769AF" w:rsidRPr="00FC5AF2" w:rsidRDefault="005769AF" w:rsidP="00502CB8">
            <w:pPr>
              <w:spacing w:line="240" w:lineRule="auto"/>
              <w:jc w:val="center"/>
              <w:rPr>
                <w:sz w:val="24"/>
                <w:szCs w:val="24"/>
              </w:rPr>
            </w:pPr>
            <w:proofErr w:type="spellStart"/>
            <w:r w:rsidRPr="00FC5AF2">
              <w:rPr>
                <w:sz w:val="24"/>
                <w:szCs w:val="24"/>
              </w:rPr>
              <w:t>Хлыновский</w:t>
            </w:r>
            <w:proofErr w:type="spellEnd"/>
            <w:r w:rsidRPr="00FC5AF2">
              <w:rPr>
                <w:sz w:val="24"/>
                <w:szCs w:val="24"/>
              </w:rPr>
              <w:t xml:space="preserve"> В. В.</w:t>
            </w:r>
          </w:p>
        </w:tc>
        <w:tc>
          <w:tcPr>
            <w:tcW w:w="3083" w:type="dxa"/>
          </w:tcPr>
          <w:p w:rsidR="005769AF" w:rsidRPr="00FC5AF2" w:rsidRDefault="005769AF" w:rsidP="00502CB8">
            <w:pPr>
              <w:spacing w:line="240" w:lineRule="auto"/>
              <w:jc w:val="center"/>
              <w:rPr>
                <w:sz w:val="24"/>
                <w:szCs w:val="24"/>
              </w:rPr>
            </w:pPr>
            <w:r w:rsidRPr="00FC5AF2">
              <w:rPr>
                <w:sz w:val="24"/>
                <w:szCs w:val="24"/>
              </w:rPr>
              <w:t>Читинский купец</w:t>
            </w:r>
          </w:p>
        </w:tc>
      </w:tr>
      <w:tr w:rsidR="005769AF" w:rsidRPr="00FC5AF2">
        <w:tc>
          <w:tcPr>
            <w:tcW w:w="2235" w:type="dxa"/>
          </w:tcPr>
          <w:p w:rsidR="005769AF" w:rsidRPr="00FC5AF2" w:rsidRDefault="005769AF" w:rsidP="00502CB8">
            <w:pPr>
              <w:spacing w:line="240" w:lineRule="auto"/>
              <w:jc w:val="center"/>
              <w:rPr>
                <w:sz w:val="24"/>
                <w:szCs w:val="24"/>
              </w:rPr>
            </w:pPr>
          </w:p>
        </w:tc>
        <w:tc>
          <w:tcPr>
            <w:tcW w:w="1701" w:type="dxa"/>
          </w:tcPr>
          <w:p w:rsidR="005769AF" w:rsidRPr="00FC5AF2" w:rsidRDefault="005769AF" w:rsidP="00502CB8">
            <w:pPr>
              <w:spacing w:line="240" w:lineRule="auto"/>
              <w:jc w:val="center"/>
              <w:rPr>
                <w:sz w:val="24"/>
                <w:szCs w:val="24"/>
              </w:rPr>
            </w:pPr>
            <w:r w:rsidRPr="00FC5AF2">
              <w:rPr>
                <w:sz w:val="24"/>
                <w:szCs w:val="24"/>
              </w:rPr>
              <w:t>1904 - 1906</w:t>
            </w:r>
          </w:p>
        </w:tc>
        <w:tc>
          <w:tcPr>
            <w:tcW w:w="2551" w:type="dxa"/>
          </w:tcPr>
          <w:p w:rsidR="005769AF" w:rsidRPr="00FC5AF2" w:rsidRDefault="005769AF" w:rsidP="00502CB8">
            <w:pPr>
              <w:spacing w:line="240" w:lineRule="auto"/>
              <w:jc w:val="center"/>
              <w:rPr>
                <w:sz w:val="24"/>
                <w:szCs w:val="24"/>
              </w:rPr>
            </w:pPr>
            <w:proofErr w:type="spellStart"/>
            <w:r w:rsidRPr="00FC5AF2">
              <w:rPr>
                <w:sz w:val="24"/>
                <w:szCs w:val="24"/>
              </w:rPr>
              <w:t>Шишменцев</w:t>
            </w:r>
            <w:proofErr w:type="spellEnd"/>
            <w:r w:rsidRPr="00FC5AF2">
              <w:rPr>
                <w:sz w:val="24"/>
                <w:szCs w:val="24"/>
              </w:rPr>
              <w:t xml:space="preserve"> С. К.</w:t>
            </w:r>
          </w:p>
        </w:tc>
        <w:tc>
          <w:tcPr>
            <w:tcW w:w="3083" w:type="dxa"/>
          </w:tcPr>
          <w:p w:rsidR="005769AF" w:rsidRPr="00FC5AF2" w:rsidRDefault="005769AF" w:rsidP="00502CB8">
            <w:pPr>
              <w:spacing w:line="240" w:lineRule="auto"/>
              <w:jc w:val="center"/>
              <w:rPr>
                <w:sz w:val="24"/>
                <w:szCs w:val="24"/>
              </w:rPr>
            </w:pPr>
          </w:p>
        </w:tc>
      </w:tr>
      <w:tr w:rsidR="005769AF" w:rsidRPr="00FC5AF2">
        <w:tc>
          <w:tcPr>
            <w:tcW w:w="2235" w:type="dxa"/>
          </w:tcPr>
          <w:p w:rsidR="005769AF" w:rsidRPr="00FC5AF2" w:rsidRDefault="005769AF" w:rsidP="00502CB8">
            <w:pPr>
              <w:spacing w:line="240" w:lineRule="auto"/>
              <w:jc w:val="center"/>
              <w:rPr>
                <w:sz w:val="24"/>
                <w:szCs w:val="24"/>
              </w:rPr>
            </w:pPr>
          </w:p>
        </w:tc>
        <w:tc>
          <w:tcPr>
            <w:tcW w:w="1701" w:type="dxa"/>
          </w:tcPr>
          <w:p w:rsidR="005769AF" w:rsidRPr="00FC5AF2" w:rsidRDefault="005769AF" w:rsidP="00502CB8">
            <w:pPr>
              <w:spacing w:line="240" w:lineRule="auto"/>
              <w:jc w:val="center"/>
              <w:rPr>
                <w:sz w:val="24"/>
                <w:szCs w:val="24"/>
              </w:rPr>
            </w:pPr>
            <w:r w:rsidRPr="00FC5AF2">
              <w:rPr>
                <w:sz w:val="24"/>
                <w:szCs w:val="24"/>
              </w:rPr>
              <w:t>1906 - 1914</w:t>
            </w:r>
          </w:p>
        </w:tc>
        <w:tc>
          <w:tcPr>
            <w:tcW w:w="2551" w:type="dxa"/>
          </w:tcPr>
          <w:p w:rsidR="005769AF" w:rsidRPr="00FC5AF2" w:rsidRDefault="005769AF" w:rsidP="00502CB8">
            <w:pPr>
              <w:spacing w:line="240" w:lineRule="auto"/>
              <w:jc w:val="center"/>
              <w:rPr>
                <w:sz w:val="24"/>
                <w:szCs w:val="24"/>
              </w:rPr>
            </w:pPr>
            <w:r w:rsidRPr="00FC5AF2">
              <w:rPr>
                <w:sz w:val="24"/>
                <w:szCs w:val="24"/>
              </w:rPr>
              <w:t>Саврасов Р. М.</w:t>
            </w:r>
          </w:p>
        </w:tc>
        <w:tc>
          <w:tcPr>
            <w:tcW w:w="3083" w:type="dxa"/>
          </w:tcPr>
          <w:p w:rsidR="005769AF" w:rsidRPr="00FC5AF2" w:rsidRDefault="005769AF" w:rsidP="00502CB8">
            <w:pPr>
              <w:spacing w:line="240" w:lineRule="auto"/>
              <w:jc w:val="center"/>
              <w:rPr>
                <w:sz w:val="24"/>
                <w:szCs w:val="24"/>
              </w:rPr>
            </w:pPr>
            <w:r w:rsidRPr="00FC5AF2">
              <w:rPr>
                <w:sz w:val="24"/>
                <w:szCs w:val="24"/>
              </w:rPr>
              <w:t xml:space="preserve">Чиновник </w:t>
            </w:r>
          </w:p>
        </w:tc>
      </w:tr>
      <w:tr w:rsidR="005769AF" w:rsidRPr="00FC5AF2">
        <w:tc>
          <w:tcPr>
            <w:tcW w:w="2235" w:type="dxa"/>
          </w:tcPr>
          <w:p w:rsidR="005769AF" w:rsidRPr="00FC5AF2" w:rsidRDefault="005769AF" w:rsidP="00502CB8">
            <w:pPr>
              <w:spacing w:line="240" w:lineRule="auto"/>
              <w:jc w:val="center"/>
              <w:rPr>
                <w:sz w:val="24"/>
                <w:szCs w:val="24"/>
              </w:rPr>
            </w:pPr>
          </w:p>
        </w:tc>
        <w:tc>
          <w:tcPr>
            <w:tcW w:w="1701" w:type="dxa"/>
          </w:tcPr>
          <w:p w:rsidR="005769AF" w:rsidRPr="00FC5AF2" w:rsidRDefault="005769AF" w:rsidP="00502CB8">
            <w:pPr>
              <w:spacing w:line="240" w:lineRule="auto"/>
              <w:jc w:val="center"/>
              <w:rPr>
                <w:sz w:val="24"/>
                <w:szCs w:val="24"/>
              </w:rPr>
            </w:pPr>
            <w:r w:rsidRPr="00FC5AF2">
              <w:rPr>
                <w:sz w:val="24"/>
                <w:szCs w:val="24"/>
              </w:rPr>
              <w:t xml:space="preserve">1914 – 1915 </w:t>
            </w:r>
          </w:p>
        </w:tc>
        <w:tc>
          <w:tcPr>
            <w:tcW w:w="2551" w:type="dxa"/>
          </w:tcPr>
          <w:p w:rsidR="005769AF" w:rsidRPr="00FC5AF2" w:rsidRDefault="005769AF" w:rsidP="00502CB8">
            <w:pPr>
              <w:spacing w:line="240" w:lineRule="auto"/>
              <w:jc w:val="center"/>
              <w:rPr>
                <w:sz w:val="24"/>
                <w:szCs w:val="24"/>
              </w:rPr>
            </w:pPr>
            <w:proofErr w:type="spellStart"/>
            <w:r w:rsidRPr="00FC5AF2">
              <w:rPr>
                <w:sz w:val="24"/>
                <w:szCs w:val="24"/>
              </w:rPr>
              <w:t>Эпов</w:t>
            </w:r>
            <w:proofErr w:type="spellEnd"/>
            <w:r w:rsidRPr="00FC5AF2">
              <w:rPr>
                <w:sz w:val="24"/>
                <w:szCs w:val="24"/>
              </w:rPr>
              <w:t xml:space="preserve"> В. К.</w:t>
            </w:r>
          </w:p>
        </w:tc>
        <w:tc>
          <w:tcPr>
            <w:tcW w:w="3083" w:type="dxa"/>
          </w:tcPr>
          <w:p w:rsidR="005769AF" w:rsidRPr="00FC5AF2" w:rsidRDefault="005769AF" w:rsidP="00502CB8">
            <w:pPr>
              <w:spacing w:line="240" w:lineRule="auto"/>
              <w:jc w:val="center"/>
              <w:rPr>
                <w:sz w:val="24"/>
                <w:szCs w:val="24"/>
              </w:rPr>
            </w:pPr>
            <w:r w:rsidRPr="00FC5AF2">
              <w:rPr>
                <w:sz w:val="24"/>
                <w:szCs w:val="24"/>
              </w:rPr>
              <w:t xml:space="preserve">Казак </w:t>
            </w:r>
          </w:p>
        </w:tc>
      </w:tr>
      <w:tr w:rsidR="005769AF" w:rsidRPr="00FC5AF2">
        <w:tc>
          <w:tcPr>
            <w:tcW w:w="2235" w:type="dxa"/>
          </w:tcPr>
          <w:p w:rsidR="005769AF" w:rsidRPr="00FC5AF2" w:rsidRDefault="005769AF" w:rsidP="00502CB8">
            <w:pPr>
              <w:spacing w:line="240" w:lineRule="auto"/>
              <w:jc w:val="center"/>
              <w:rPr>
                <w:sz w:val="24"/>
                <w:szCs w:val="24"/>
              </w:rPr>
            </w:pPr>
          </w:p>
        </w:tc>
        <w:tc>
          <w:tcPr>
            <w:tcW w:w="1701" w:type="dxa"/>
          </w:tcPr>
          <w:p w:rsidR="005769AF" w:rsidRPr="00FC5AF2" w:rsidRDefault="005769AF" w:rsidP="00502CB8">
            <w:pPr>
              <w:spacing w:line="240" w:lineRule="auto"/>
              <w:jc w:val="center"/>
              <w:rPr>
                <w:sz w:val="24"/>
                <w:szCs w:val="24"/>
              </w:rPr>
            </w:pPr>
            <w:r w:rsidRPr="00FC5AF2">
              <w:rPr>
                <w:sz w:val="24"/>
                <w:szCs w:val="24"/>
              </w:rPr>
              <w:t xml:space="preserve">1915 </w:t>
            </w:r>
          </w:p>
        </w:tc>
        <w:tc>
          <w:tcPr>
            <w:tcW w:w="2551" w:type="dxa"/>
          </w:tcPr>
          <w:p w:rsidR="005769AF" w:rsidRPr="00FC5AF2" w:rsidRDefault="005769AF" w:rsidP="00502CB8">
            <w:pPr>
              <w:spacing w:line="240" w:lineRule="auto"/>
              <w:jc w:val="center"/>
              <w:rPr>
                <w:sz w:val="24"/>
                <w:szCs w:val="24"/>
              </w:rPr>
            </w:pPr>
            <w:proofErr w:type="spellStart"/>
            <w:r w:rsidRPr="00FC5AF2">
              <w:rPr>
                <w:sz w:val="24"/>
                <w:szCs w:val="24"/>
              </w:rPr>
              <w:t>Стерьхов</w:t>
            </w:r>
            <w:proofErr w:type="spellEnd"/>
            <w:r w:rsidRPr="00FC5AF2">
              <w:rPr>
                <w:sz w:val="24"/>
                <w:szCs w:val="24"/>
              </w:rPr>
              <w:t xml:space="preserve"> К. М.</w:t>
            </w:r>
          </w:p>
        </w:tc>
        <w:tc>
          <w:tcPr>
            <w:tcW w:w="3083" w:type="dxa"/>
          </w:tcPr>
          <w:p w:rsidR="005769AF" w:rsidRPr="00FC5AF2" w:rsidRDefault="005769AF" w:rsidP="00502CB8">
            <w:pPr>
              <w:spacing w:line="240" w:lineRule="auto"/>
              <w:jc w:val="center"/>
              <w:rPr>
                <w:sz w:val="24"/>
                <w:szCs w:val="24"/>
              </w:rPr>
            </w:pPr>
          </w:p>
        </w:tc>
      </w:tr>
      <w:tr w:rsidR="005769AF" w:rsidRPr="00FC5AF2">
        <w:tc>
          <w:tcPr>
            <w:tcW w:w="2235" w:type="dxa"/>
          </w:tcPr>
          <w:p w:rsidR="005769AF" w:rsidRPr="00FC5AF2" w:rsidRDefault="005769AF" w:rsidP="00502CB8">
            <w:pPr>
              <w:spacing w:line="240" w:lineRule="auto"/>
              <w:jc w:val="center"/>
              <w:rPr>
                <w:sz w:val="24"/>
                <w:szCs w:val="24"/>
              </w:rPr>
            </w:pPr>
          </w:p>
        </w:tc>
        <w:tc>
          <w:tcPr>
            <w:tcW w:w="1701" w:type="dxa"/>
          </w:tcPr>
          <w:p w:rsidR="005769AF" w:rsidRPr="00FC5AF2" w:rsidRDefault="005769AF" w:rsidP="00502CB8">
            <w:pPr>
              <w:spacing w:line="240" w:lineRule="auto"/>
              <w:jc w:val="center"/>
              <w:rPr>
                <w:sz w:val="24"/>
                <w:szCs w:val="24"/>
              </w:rPr>
            </w:pPr>
            <w:r w:rsidRPr="00FC5AF2">
              <w:rPr>
                <w:sz w:val="24"/>
                <w:szCs w:val="24"/>
              </w:rPr>
              <w:t xml:space="preserve">1915 – 1917 </w:t>
            </w:r>
          </w:p>
        </w:tc>
        <w:tc>
          <w:tcPr>
            <w:tcW w:w="2551" w:type="dxa"/>
          </w:tcPr>
          <w:p w:rsidR="005769AF" w:rsidRPr="00FC5AF2" w:rsidRDefault="005769AF" w:rsidP="00502CB8">
            <w:pPr>
              <w:spacing w:line="240" w:lineRule="auto"/>
              <w:jc w:val="center"/>
              <w:rPr>
                <w:sz w:val="24"/>
                <w:szCs w:val="24"/>
              </w:rPr>
            </w:pPr>
            <w:r w:rsidRPr="00FC5AF2">
              <w:rPr>
                <w:sz w:val="24"/>
                <w:szCs w:val="24"/>
              </w:rPr>
              <w:t>Савич Н. И.</w:t>
            </w:r>
          </w:p>
        </w:tc>
        <w:tc>
          <w:tcPr>
            <w:tcW w:w="3083" w:type="dxa"/>
          </w:tcPr>
          <w:p w:rsidR="005769AF" w:rsidRPr="00FC5AF2" w:rsidRDefault="005769AF" w:rsidP="00502CB8">
            <w:pPr>
              <w:spacing w:line="240" w:lineRule="auto"/>
              <w:jc w:val="center"/>
              <w:rPr>
                <w:sz w:val="24"/>
                <w:szCs w:val="24"/>
              </w:rPr>
            </w:pPr>
            <w:r w:rsidRPr="00FC5AF2">
              <w:rPr>
                <w:sz w:val="24"/>
                <w:szCs w:val="24"/>
              </w:rPr>
              <w:t>Адвокат</w:t>
            </w:r>
          </w:p>
        </w:tc>
      </w:tr>
      <w:tr w:rsidR="005769AF" w:rsidRPr="00FC5AF2">
        <w:tc>
          <w:tcPr>
            <w:tcW w:w="2235" w:type="dxa"/>
          </w:tcPr>
          <w:p w:rsidR="005769AF" w:rsidRPr="00FC5AF2" w:rsidRDefault="005769AF" w:rsidP="00502CB8">
            <w:pPr>
              <w:spacing w:line="240" w:lineRule="auto"/>
              <w:jc w:val="center"/>
              <w:rPr>
                <w:sz w:val="24"/>
                <w:szCs w:val="24"/>
              </w:rPr>
            </w:pPr>
          </w:p>
        </w:tc>
        <w:tc>
          <w:tcPr>
            <w:tcW w:w="1701" w:type="dxa"/>
          </w:tcPr>
          <w:p w:rsidR="005769AF" w:rsidRPr="00FC5AF2" w:rsidRDefault="005769AF" w:rsidP="00502CB8">
            <w:pPr>
              <w:spacing w:line="240" w:lineRule="auto"/>
              <w:jc w:val="center"/>
              <w:rPr>
                <w:sz w:val="24"/>
                <w:szCs w:val="24"/>
              </w:rPr>
            </w:pPr>
            <w:r w:rsidRPr="00FC5AF2">
              <w:rPr>
                <w:sz w:val="24"/>
                <w:szCs w:val="24"/>
              </w:rPr>
              <w:t xml:space="preserve">1917 – 1918 </w:t>
            </w:r>
          </w:p>
        </w:tc>
        <w:tc>
          <w:tcPr>
            <w:tcW w:w="2551" w:type="dxa"/>
          </w:tcPr>
          <w:p w:rsidR="005769AF" w:rsidRPr="00FC5AF2" w:rsidRDefault="005769AF" w:rsidP="00502CB8">
            <w:pPr>
              <w:spacing w:line="240" w:lineRule="auto"/>
              <w:jc w:val="center"/>
              <w:rPr>
                <w:sz w:val="24"/>
                <w:szCs w:val="24"/>
              </w:rPr>
            </w:pPr>
            <w:r w:rsidRPr="00FC5AF2">
              <w:rPr>
                <w:sz w:val="24"/>
                <w:szCs w:val="24"/>
              </w:rPr>
              <w:t>Лопатин А. А.</w:t>
            </w:r>
          </w:p>
        </w:tc>
        <w:tc>
          <w:tcPr>
            <w:tcW w:w="3083" w:type="dxa"/>
          </w:tcPr>
          <w:p w:rsidR="005769AF" w:rsidRPr="00FC5AF2" w:rsidRDefault="005769AF" w:rsidP="00502CB8">
            <w:pPr>
              <w:spacing w:line="240" w:lineRule="auto"/>
              <w:jc w:val="center"/>
              <w:rPr>
                <w:sz w:val="24"/>
                <w:szCs w:val="24"/>
              </w:rPr>
            </w:pPr>
          </w:p>
        </w:tc>
      </w:tr>
      <w:tr w:rsidR="005769AF" w:rsidRPr="00FC5AF2">
        <w:tc>
          <w:tcPr>
            <w:tcW w:w="2235" w:type="dxa"/>
          </w:tcPr>
          <w:p w:rsidR="005769AF" w:rsidRPr="00FC5AF2" w:rsidRDefault="005769AF" w:rsidP="00502CB8">
            <w:pPr>
              <w:spacing w:line="240" w:lineRule="auto"/>
              <w:jc w:val="center"/>
              <w:rPr>
                <w:sz w:val="24"/>
                <w:szCs w:val="24"/>
              </w:rPr>
            </w:pPr>
          </w:p>
        </w:tc>
        <w:tc>
          <w:tcPr>
            <w:tcW w:w="1701" w:type="dxa"/>
          </w:tcPr>
          <w:p w:rsidR="005769AF" w:rsidRPr="00FC5AF2" w:rsidRDefault="005769AF" w:rsidP="00502CB8">
            <w:pPr>
              <w:spacing w:line="240" w:lineRule="auto"/>
              <w:jc w:val="center"/>
              <w:rPr>
                <w:sz w:val="24"/>
                <w:szCs w:val="24"/>
              </w:rPr>
            </w:pPr>
            <w:r w:rsidRPr="00FC5AF2">
              <w:rPr>
                <w:sz w:val="24"/>
                <w:szCs w:val="24"/>
              </w:rPr>
              <w:t xml:space="preserve">1918 </w:t>
            </w:r>
          </w:p>
        </w:tc>
        <w:tc>
          <w:tcPr>
            <w:tcW w:w="2551" w:type="dxa"/>
          </w:tcPr>
          <w:p w:rsidR="005769AF" w:rsidRPr="00FC5AF2" w:rsidRDefault="005769AF" w:rsidP="00502CB8">
            <w:pPr>
              <w:spacing w:line="240" w:lineRule="auto"/>
              <w:jc w:val="center"/>
              <w:rPr>
                <w:sz w:val="24"/>
                <w:szCs w:val="24"/>
              </w:rPr>
            </w:pPr>
            <w:r w:rsidRPr="00FC5AF2">
              <w:rPr>
                <w:sz w:val="24"/>
                <w:szCs w:val="24"/>
              </w:rPr>
              <w:t>Жуков Н. Н.</w:t>
            </w:r>
          </w:p>
        </w:tc>
        <w:tc>
          <w:tcPr>
            <w:tcW w:w="3083" w:type="dxa"/>
          </w:tcPr>
          <w:p w:rsidR="005769AF" w:rsidRPr="00FC5AF2" w:rsidRDefault="005769AF" w:rsidP="00502CB8">
            <w:pPr>
              <w:spacing w:line="240" w:lineRule="auto"/>
              <w:jc w:val="center"/>
              <w:rPr>
                <w:sz w:val="24"/>
                <w:szCs w:val="24"/>
              </w:rPr>
            </w:pPr>
            <w:r w:rsidRPr="00FC5AF2">
              <w:rPr>
                <w:sz w:val="24"/>
                <w:szCs w:val="24"/>
              </w:rPr>
              <w:t xml:space="preserve">Титулярный советник </w:t>
            </w:r>
          </w:p>
        </w:tc>
      </w:tr>
      <w:tr w:rsidR="005769AF" w:rsidRPr="00FC5AF2">
        <w:tc>
          <w:tcPr>
            <w:tcW w:w="2235" w:type="dxa"/>
          </w:tcPr>
          <w:p w:rsidR="005769AF" w:rsidRPr="00FC5AF2" w:rsidRDefault="005769AF" w:rsidP="00502CB8">
            <w:pPr>
              <w:spacing w:line="240" w:lineRule="auto"/>
              <w:jc w:val="center"/>
              <w:rPr>
                <w:sz w:val="24"/>
                <w:szCs w:val="24"/>
              </w:rPr>
            </w:pPr>
          </w:p>
        </w:tc>
        <w:tc>
          <w:tcPr>
            <w:tcW w:w="1701" w:type="dxa"/>
          </w:tcPr>
          <w:p w:rsidR="005769AF" w:rsidRPr="00FC5AF2" w:rsidRDefault="005769AF" w:rsidP="00502CB8">
            <w:pPr>
              <w:spacing w:line="240" w:lineRule="auto"/>
              <w:jc w:val="center"/>
              <w:rPr>
                <w:sz w:val="24"/>
                <w:szCs w:val="24"/>
              </w:rPr>
            </w:pPr>
            <w:r w:rsidRPr="00FC5AF2">
              <w:rPr>
                <w:sz w:val="24"/>
                <w:szCs w:val="24"/>
              </w:rPr>
              <w:t xml:space="preserve">1919 </w:t>
            </w:r>
          </w:p>
        </w:tc>
        <w:tc>
          <w:tcPr>
            <w:tcW w:w="2551" w:type="dxa"/>
          </w:tcPr>
          <w:p w:rsidR="005769AF" w:rsidRPr="00FC5AF2" w:rsidRDefault="005769AF" w:rsidP="00502CB8">
            <w:pPr>
              <w:spacing w:line="240" w:lineRule="auto"/>
              <w:jc w:val="center"/>
              <w:rPr>
                <w:sz w:val="24"/>
                <w:szCs w:val="24"/>
              </w:rPr>
            </w:pPr>
            <w:proofErr w:type="spellStart"/>
            <w:r w:rsidRPr="00FC5AF2">
              <w:rPr>
                <w:sz w:val="24"/>
                <w:szCs w:val="24"/>
              </w:rPr>
              <w:t>Тараторин</w:t>
            </w:r>
            <w:proofErr w:type="spellEnd"/>
            <w:r w:rsidRPr="00FC5AF2">
              <w:rPr>
                <w:sz w:val="24"/>
                <w:szCs w:val="24"/>
              </w:rPr>
              <w:t xml:space="preserve"> Н. А. </w:t>
            </w:r>
          </w:p>
        </w:tc>
        <w:tc>
          <w:tcPr>
            <w:tcW w:w="3083" w:type="dxa"/>
          </w:tcPr>
          <w:p w:rsidR="005769AF" w:rsidRPr="00FC5AF2" w:rsidRDefault="005769AF" w:rsidP="00502CB8">
            <w:pPr>
              <w:spacing w:line="240" w:lineRule="auto"/>
              <w:jc w:val="center"/>
              <w:rPr>
                <w:sz w:val="24"/>
                <w:szCs w:val="24"/>
              </w:rPr>
            </w:pPr>
            <w:r w:rsidRPr="00FC5AF2">
              <w:rPr>
                <w:sz w:val="24"/>
                <w:szCs w:val="24"/>
              </w:rPr>
              <w:t xml:space="preserve">Помощник  присяжного поверенного Иркутской судебной палаты. Домовладелец. </w:t>
            </w:r>
          </w:p>
        </w:tc>
      </w:tr>
      <w:tr w:rsidR="005769AF" w:rsidRPr="00FC5AF2">
        <w:tc>
          <w:tcPr>
            <w:tcW w:w="2235" w:type="dxa"/>
          </w:tcPr>
          <w:p w:rsidR="005769AF" w:rsidRPr="00FC5AF2" w:rsidRDefault="005769AF" w:rsidP="00502CB8">
            <w:pPr>
              <w:spacing w:line="240" w:lineRule="auto"/>
              <w:jc w:val="center"/>
              <w:rPr>
                <w:sz w:val="24"/>
                <w:szCs w:val="24"/>
              </w:rPr>
            </w:pPr>
          </w:p>
        </w:tc>
        <w:tc>
          <w:tcPr>
            <w:tcW w:w="1701" w:type="dxa"/>
          </w:tcPr>
          <w:p w:rsidR="005769AF" w:rsidRPr="00FC5AF2" w:rsidRDefault="005769AF" w:rsidP="00502CB8">
            <w:pPr>
              <w:spacing w:line="240" w:lineRule="auto"/>
              <w:jc w:val="center"/>
              <w:rPr>
                <w:sz w:val="24"/>
                <w:szCs w:val="24"/>
              </w:rPr>
            </w:pPr>
            <w:r w:rsidRPr="00FC5AF2">
              <w:rPr>
                <w:sz w:val="24"/>
                <w:szCs w:val="24"/>
              </w:rPr>
              <w:t>1919 - 1920</w:t>
            </w:r>
          </w:p>
        </w:tc>
        <w:tc>
          <w:tcPr>
            <w:tcW w:w="2551" w:type="dxa"/>
          </w:tcPr>
          <w:p w:rsidR="005769AF" w:rsidRPr="00FC5AF2" w:rsidRDefault="005769AF" w:rsidP="00502CB8">
            <w:pPr>
              <w:spacing w:line="240" w:lineRule="auto"/>
              <w:jc w:val="center"/>
              <w:rPr>
                <w:sz w:val="24"/>
                <w:szCs w:val="24"/>
              </w:rPr>
            </w:pPr>
            <w:proofErr w:type="spellStart"/>
            <w:r w:rsidRPr="00FC5AF2">
              <w:rPr>
                <w:sz w:val="24"/>
                <w:szCs w:val="24"/>
              </w:rPr>
              <w:t>Токмаков</w:t>
            </w:r>
            <w:proofErr w:type="spellEnd"/>
            <w:r w:rsidRPr="00FC5AF2">
              <w:rPr>
                <w:sz w:val="24"/>
                <w:szCs w:val="24"/>
              </w:rPr>
              <w:t xml:space="preserve"> А. М.</w:t>
            </w:r>
          </w:p>
        </w:tc>
        <w:tc>
          <w:tcPr>
            <w:tcW w:w="3083" w:type="dxa"/>
          </w:tcPr>
          <w:p w:rsidR="005769AF" w:rsidRPr="00FC5AF2" w:rsidRDefault="005769AF" w:rsidP="00502CB8">
            <w:pPr>
              <w:spacing w:line="240" w:lineRule="auto"/>
              <w:jc w:val="center"/>
              <w:rPr>
                <w:sz w:val="24"/>
                <w:szCs w:val="24"/>
              </w:rPr>
            </w:pPr>
            <w:r w:rsidRPr="00FC5AF2">
              <w:rPr>
                <w:sz w:val="24"/>
                <w:szCs w:val="24"/>
              </w:rPr>
              <w:t xml:space="preserve">Казак </w:t>
            </w:r>
          </w:p>
        </w:tc>
      </w:tr>
      <w:tr w:rsidR="005769AF" w:rsidRPr="00FC5AF2">
        <w:tc>
          <w:tcPr>
            <w:tcW w:w="2235" w:type="dxa"/>
          </w:tcPr>
          <w:p w:rsidR="005769AF" w:rsidRPr="00FC5AF2" w:rsidRDefault="005769AF" w:rsidP="00502CB8">
            <w:pPr>
              <w:spacing w:line="240" w:lineRule="auto"/>
              <w:jc w:val="center"/>
              <w:rPr>
                <w:sz w:val="24"/>
                <w:szCs w:val="24"/>
              </w:rPr>
            </w:pPr>
            <w:r w:rsidRPr="00FC5AF2">
              <w:rPr>
                <w:sz w:val="24"/>
                <w:szCs w:val="24"/>
              </w:rPr>
              <w:t xml:space="preserve">Верхнеудинск </w:t>
            </w:r>
          </w:p>
        </w:tc>
        <w:tc>
          <w:tcPr>
            <w:tcW w:w="1701" w:type="dxa"/>
          </w:tcPr>
          <w:p w:rsidR="005769AF" w:rsidRPr="00FC5AF2" w:rsidRDefault="005769AF" w:rsidP="00502CB8">
            <w:pPr>
              <w:spacing w:line="240" w:lineRule="auto"/>
              <w:jc w:val="center"/>
              <w:rPr>
                <w:sz w:val="24"/>
                <w:szCs w:val="24"/>
              </w:rPr>
            </w:pPr>
            <w:r w:rsidRPr="00FC5AF2">
              <w:rPr>
                <w:sz w:val="24"/>
                <w:szCs w:val="24"/>
              </w:rPr>
              <w:t>1875 - 1877</w:t>
            </w:r>
          </w:p>
        </w:tc>
        <w:tc>
          <w:tcPr>
            <w:tcW w:w="2551" w:type="dxa"/>
          </w:tcPr>
          <w:p w:rsidR="005769AF" w:rsidRPr="00FC5AF2" w:rsidRDefault="005769AF" w:rsidP="00502CB8">
            <w:pPr>
              <w:spacing w:line="240" w:lineRule="auto"/>
              <w:jc w:val="center"/>
              <w:rPr>
                <w:sz w:val="24"/>
                <w:szCs w:val="24"/>
              </w:rPr>
            </w:pPr>
            <w:r w:rsidRPr="00FC5AF2">
              <w:rPr>
                <w:sz w:val="24"/>
                <w:szCs w:val="24"/>
              </w:rPr>
              <w:t xml:space="preserve">Фролов И. </w:t>
            </w:r>
            <w:proofErr w:type="gramStart"/>
            <w:r w:rsidRPr="00FC5AF2">
              <w:rPr>
                <w:sz w:val="24"/>
                <w:szCs w:val="24"/>
              </w:rPr>
              <w:t>П</w:t>
            </w:r>
            <w:proofErr w:type="gramEnd"/>
          </w:p>
        </w:tc>
        <w:tc>
          <w:tcPr>
            <w:tcW w:w="3083" w:type="dxa"/>
          </w:tcPr>
          <w:p w:rsidR="005769AF" w:rsidRPr="00FC5AF2" w:rsidRDefault="005769AF" w:rsidP="00502CB8">
            <w:pPr>
              <w:spacing w:line="240" w:lineRule="auto"/>
              <w:jc w:val="center"/>
              <w:rPr>
                <w:sz w:val="24"/>
                <w:szCs w:val="24"/>
              </w:rPr>
            </w:pPr>
            <w:r w:rsidRPr="00FC5AF2">
              <w:rPr>
                <w:sz w:val="24"/>
                <w:szCs w:val="24"/>
              </w:rPr>
              <w:t>Купец 1 гильдии</w:t>
            </w:r>
          </w:p>
        </w:tc>
      </w:tr>
      <w:tr w:rsidR="005769AF" w:rsidRPr="00FC5AF2">
        <w:tc>
          <w:tcPr>
            <w:tcW w:w="2235" w:type="dxa"/>
          </w:tcPr>
          <w:p w:rsidR="005769AF" w:rsidRPr="00FC5AF2" w:rsidRDefault="005769AF" w:rsidP="00502CB8">
            <w:pPr>
              <w:spacing w:line="240" w:lineRule="auto"/>
              <w:jc w:val="center"/>
              <w:rPr>
                <w:sz w:val="24"/>
                <w:szCs w:val="24"/>
              </w:rPr>
            </w:pPr>
          </w:p>
        </w:tc>
        <w:tc>
          <w:tcPr>
            <w:tcW w:w="1701" w:type="dxa"/>
          </w:tcPr>
          <w:p w:rsidR="005769AF" w:rsidRPr="00FC5AF2" w:rsidRDefault="005769AF" w:rsidP="00502CB8">
            <w:pPr>
              <w:spacing w:line="240" w:lineRule="auto"/>
              <w:jc w:val="center"/>
              <w:rPr>
                <w:sz w:val="24"/>
                <w:szCs w:val="24"/>
              </w:rPr>
            </w:pPr>
            <w:r w:rsidRPr="00FC5AF2">
              <w:rPr>
                <w:sz w:val="24"/>
                <w:szCs w:val="24"/>
              </w:rPr>
              <w:t>1877 - 1881</w:t>
            </w:r>
          </w:p>
        </w:tc>
        <w:tc>
          <w:tcPr>
            <w:tcW w:w="2551" w:type="dxa"/>
          </w:tcPr>
          <w:p w:rsidR="005769AF" w:rsidRPr="00FC5AF2" w:rsidRDefault="005769AF" w:rsidP="00502CB8">
            <w:pPr>
              <w:spacing w:line="240" w:lineRule="auto"/>
              <w:jc w:val="center"/>
              <w:rPr>
                <w:sz w:val="24"/>
                <w:szCs w:val="24"/>
              </w:rPr>
            </w:pPr>
            <w:r w:rsidRPr="00FC5AF2">
              <w:rPr>
                <w:sz w:val="24"/>
                <w:szCs w:val="24"/>
              </w:rPr>
              <w:t>Лосев А. П.</w:t>
            </w:r>
          </w:p>
        </w:tc>
        <w:tc>
          <w:tcPr>
            <w:tcW w:w="3083" w:type="dxa"/>
          </w:tcPr>
          <w:p w:rsidR="005769AF" w:rsidRPr="00FC5AF2" w:rsidRDefault="005769AF" w:rsidP="00502CB8">
            <w:pPr>
              <w:spacing w:line="240" w:lineRule="auto"/>
              <w:jc w:val="center"/>
              <w:rPr>
                <w:sz w:val="24"/>
                <w:szCs w:val="24"/>
              </w:rPr>
            </w:pPr>
            <w:r w:rsidRPr="00FC5AF2">
              <w:rPr>
                <w:sz w:val="24"/>
                <w:szCs w:val="24"/>
              </w:rPr>
              <w:t>Купец 2 гильдии</w:t>
            </w:r>
          </w:p>
        </w:tc>
      </w:tr>
      <w:tr w:rsidR="005769AF" w:rsidRPr="00FC5AF2">
        <w:tc>
          <w:tcPr>
            <w:tcW w:w="2235" w:type="dxa"/>
          </w:tcPr>
          <w:p w:rsidR="005769AF" w:rsidRPr="00FC5AF2" w:rsidRDefault="005769AF" w:rsidP="00502CB8">
            <w:pPr>
              <w:spacing w:line="240" w:lineRule="auto"/>
              <w:jc w:val="center"/>
              <w:rPr>
                <w:sz w:val="24"/>
                <w:szCs w:val="24"/>
              </w:rPr>
            </w:pPr>
          </w:p>
        </w:tc>
        <w:tc>
          <w:tcPr>
            <w:tcW w:w="1701" w:type="dxa"/>
          </w:tcPr>
          <w:p w:rsidR="005769AF" w:rsidRPr="00FC5AF2" w:rsidRDefault="005769AF" w:rsidP="00502CB8">
            <w:pPr>
              <w:spacing w:line="240" w:lineRule="auto"/>
              <w:jc w:val="center"/>
              <w:rPr>
                <w:sz w:val="24"/>
                <w:szCs w:val="24"/>
              </w:rPr>
            </w:pPr>
            <w:r w:rsidRPr="00FC5AF2">
              <w:rPr>
                <w:sz w:val="24"/>
                <w:szCs w:val="24"/>
              </w:rPr>
              <w:t xml:space="preserve">1881 – 1884 </w:t>
            </w:r>
          </w:p>
        </w:tc>
        <w:tc>
          <w:tcPr>
            <w:tcW w:w="2551" w:type="dxa"/>
          </w:tcPr>
          <w:p w:rsidR="005769AF" w:rsidRPr="00FC5AF2" w:rsidRDefault="005769AF" w:rsidP="00502CB8">
            <w:pPr>
              <w:spacing w:line="240" w:lineRule="auto"/>
              <w:jc w:val="center"/>
              <w:rPr>
                <w:sz w:val="24"/>
                <w:szCs w:val="24"/>
              </w:rPr>
            </w:pPr>
            <w:r w:rsidRPr="00FC5AF2">
              <w:rPr>
                <w:sz w:val="24"/>
                <w:szCs w:val="24"/>
              </w:rPr>
              <w:t>Мордовской К. Р.</w:t>
            </w:r>
          </w:p>
        </w:tc>
        <w:tc>
          <w:tcPr>
            <w:tcW w:w="3083" w:type="dxa"/>
          </w:tcPr>
          <w:p w:rsidR="005769AF" w:rsidRPr="00FC5AF2" w:rsidRDefault="005769AF" w:rsidP="00502CB8">
            <w:pPr>
              <w:spacing w:line="240" w:lineRule="auto"/>
              <w:jc w:val="center"/>
              <w:rPr>
                <w:sz w:val="24"/>
                <w:szCs w:val="24"/>
              </w:rPr>
            </w:pPr>
            <w:r w:rsidRPr="00FC5AF2">
              <w:rPr>
                <w:sz w:val="24"/>
                <w:szCs w:val="24"/>
              </w:rPr>
              <w:t>Купец 2 гильдии</w:t>
            </w:r>
          </w:p>
        </w:tc>
      </w:tr>
      <w:tr w:rsidR="005769AF" w:rsidRPr="00FC5AF2">
        <w:trPr>
          <w:trHeight w:val="220"/>
        </w:trPr>
        <w:tc>
          <w:tcPr>
            <w:tcW w:w="2235" w:type="dxa"/>
            <w:vMerge w:val="restart"/>
          </w:tcPr>
          <w:p w:rsidR="005769AF" w:rsidRPr="00FC5AF2" w:rsidRDefault="005769AF" w:rsidP="00502CB8">
            <w:pPr>
              <w:spacing w:line="240" w:lineRule="auto"/>
              <w:jc w:val="center"/>
              <w:rPr>
                <w:sz w:val="24"/>
                <w:szCs w:val="24"/>
              </w:rPr>
            </w:pPr>
          </w:p>
        </w:tc>
        <w:tc>
          <w:tcPr>
            <w:tcW w:w="1701" w:type="dxa"/>
          </w:tcPr>
          <w:p w:rsidR="005769AF" w:rsidRPr="00FC5AF2" w:rsidRDefault="005769AF" w:rsidP="00502CB8">
            <w:pPr>
              <w:spacing w:line="240" w:lineRule="auto"/>
              <w:jc w:val="center"/>
              <w:rPr>
                <w:sz w:val="24"/>
                <w:szCs w:val="24"/>
              </w:rPr>
            </w:pPr>
            <w:r w:rsidRPr="00FC5AF2">
              <w:rPr>
                <w:sz w:val="24"/>
                <w:szCs w:val="24"/>
              </w:rPr>
              <w:t xml:space="preserve"> 1884 - 1888</w:t>
            </w:r>
          </w:p>
        </w:tc>
        <w:tc>
          <w:tcPr>
            <w:tcW w:w="2551" w:type="dxa"/>
          </w:tcPr>
          <w:p w:rsidR="005769AF" w:rsidRPr="00FC5AF2" w:rsidRDefault="005769AF" w:rsidP="00502CB8">
            <w:pPr>
              <w:spacing w:line="240" w:lineRule="auto"/>
              <w:jc w:val="center"/>
              <w:rPr>
                <w:sz w:val="24"/>
                <w:szCs w:val="24"/>
              </w:rPr>
            </w:pPr>
            <w:r w:rsidRPr="00FC5AF2">
              <w:rPr>
                <w:sz w:val="24"/>
                <w:szCs w:val="24"/>
              </w:rPr>
              <w:t>Шляпкин П. А.</w:t>
            </w:r>
          </w:p>
        </w:tc>
        <w:tc>
          <w:tcPr>
            <w:tcW w:w="3083" w:type="dxa"/>
          </w:tcPr>
          <w:p w:rsidR="005769AF" w:rsidRPr="00FC5AF2" w:rsidRDefault="005769AF" w:rsidP="00502CB8">
            <w:pPr>
              <w:spacing w:line="240" w:lineRule="auto"/>
              <w:jc w:val="center"/>
              <w:rPr>
                <w:sz w:val="24"/>
                <w:szCs w:val="24"/>
              </w:rPr>
            </w:pPr>
            <w:r w:rsidRPr="00FC5AF2">
              <w:rPr>
                <w:sz w:val="24"/>
                <w:szCs w:val="24"/>
              </w:rPr>
              <w:t xml:space="preserve">Купец </w:t>
            </w:r>
          </w:p>
        </w:tc>
      </w:tr>
      <w:tr w:rsidR="005769AF" w:rsidRPr="00FC5AF2">
        <w:trPr>
          <w:trHeight w:val="254"/>
        </w:trPr>
        <w:tc>
          <w:tcPr>
            <w:tcW w:w="2235" w:type="dxa"/>
            <w:vMerge/>
          </w:tcPr>
          <w:p w:rsidR="005769AF" w:rsidRPr="00FC5AF2" w:rsidRDefault="005769AF" w:rsidP="00502CB8">
            <w:pPr>
              <w:spacing w:line="240" w:lineRule="auto"/>
              <w:jc w:val="center"/>
              <w:rPr>
                <w:sz w:val="24"/>
                <w:szCs w:val="24"/>
              </w:rPr>
            </w:pPr>
          </w:p>
        </w:tc>
        <w:tc>
          <w:tcPr>
            <w:tcW w:w="1701" w:type="dxa"/>
          </w:tcPr>
          <w:p w:rsidR="005769AF" w:rsidRPr="00FC5AF2" w:rsidRDefault="005769AF" w:rsidP="00502CB8">
            <w:pPr>
              <w:spacing w:line="240" w:lineRule="auto"/>
              <w:jc w:val="center"/>
              <w:rPr>
                <w:sz w:val="24"/>
                <w:szCs w:val="24"/>
              </w:rPr>
            </w:pPr>
            <w:r w:rsidRPr="00FC5AF2">
              <w:rPr>
                <w:sz w:val="24"/>
                <w:szCs w:val="24"/>
              </w:rPr>
              <w:t>1888- 1899</w:t>
            </w:r>
          </w:p>
        </w:tc>
        <w:tc>
          <w:tcPr>
            <w:tcW w:w="2551" w:type="dxa"/>
          </w:tcPr>
          <w:p w:rsidR="005769AF" w:rsidRPr="00FC5AF2" w:rsidRDefault="005769AF" w:rsidP="00502CB8">
            <w:pPr>
              <w:spacing w:line="240" w:lineRule="auto"/>
              <w:jc w:val="center"/>
              <w:rPr>
                <w:sz w:val="24"/>
                <w:szCs w:val="24"/>
              </w:rPr>
            </w:pPr>
            <w:proofErr w:type="spellStart"/>
            <w:r w:rsidRPr="00FC5AF2">
              <w:rPr>
                <w:sz w:val="24"/>
                <w:szCs w:val="24"/>
              </w:rPr>
              <w:t>Овсянкин</w:t>
            </w:r>
            <w:proofErr w:type="spellEnd"/>
            <w:r w:rsidRPr="00FC5AF2">
              <w:rPr>
                <w:sz w:val="24"/>
                <w:szCs w:val="24"/>
              </w:rPr>
              <w:t xml:space="preserve"> А. В. </w:t>
            </w:r>
          </w:p>
        </w:tc>
        <w:tc>
          <w:tcPr>
            <w:tcW w:w="3083" w:type="dxa"/>
          </w:tcPr>
          <w:p w:rsidR="005769AF" w:rsidRPr="00FC5AF2" w:rsidRDefault="005769AF" w:rsidP="00502CB8">
            <w:pPr>
              <w:spacing w:line="240" w:lineRule="auto"/>
              <w:jc w:val="center"/>
              <w:rPr>
                <w:sz w:val="24"/>
                <w:szCs w:val="24"/>
              </w:rPr>
            </w:pPr>
            <w:r w:rsidRPr="00FC5AF2">
              <w:rPr>
                <w:sz w:val="24"/>
                <w:szCs w:val="24"/>
              </w:rPr>
              <w:t>Купец 2 гильдии</w:t>
            </w:r>
          </w:p>
        </w:tc>
      </w:tr>
      <w:tr w:rsidR="005769AF" w:rsidRPr="00FC5AF2">
        <w:tc>
          <w:tcPr>
            <w:tcW w:w="2235" w:type="dxa"/>
          </w:tcPr>
          <w:p w:rsidR="005769AF" w:rsidRPr="00FC5AF2" w:rsidRDefault="005769AF" w:rsidP="00502CB8">
            <w:pPr>
              <w:spacing w:line="240" w:lineRule="auto"/>
              <w:jc w:val="center"/>
              <w:rPr>
                <w:sz w:val="24"/>
                <w:szCs w:val="24"/>
              </w:rPr>
            </w:pPr>
          </w:p>
        </w:tc>
        <w:tc>
          <w:tcPr>
            <w:tcW w:w="1701" w:type="dxa"/>
          </w:tcPr>
          <w:p w:rsidR="005769AF" w:rsidRPr="00FC5AF2" w:rsidRDefault="005769AF" w:rsidP="00502CB8">
            <w:pPr>
              <w:spacing w:line="240" w:lineRule="auto"/>
              <w:jc w:val="center"/>
              <w:rPr>
                <w:sz w:val="24"/>
                <w:szCs w:val="24"/>
              </w:rPr>
            </w:pPr>
            <w:r w:rsidRPr="00FC5AF2">
              <w:rPr>
                <w:sz w:val="24"/>
                <w:szCs w:val="24"/>
              </w:rPr>
              <w:t>1899 - 1901</w:t>
            </w:r>
          </w:p>
        </w:tc>
        <w:tc>
          <w:tcPr>
            <w:tcW w:w="2551" w:type="dxa"/>
          </w:tcPr>
          <w:p w:rsidR="005769AF" w:rsidRPr="00FC5AF2" w:rsidRDefault="005769AF" w:rsidP="00502CB8">
            <w:pPr>
              <w:spacing w:line="240" w:lineRule="auto"/>
              <w:jc w:val="center"/>
              <w:rPr>
                <w:sz w:val="24"/>
                <w:szCs w:val="24"/>
              </w:rPr>
            </w:pPr>
            <w:proofErr w:type="spellStart"/>
            <w:r w:rsidRPr="00FC5AF2">
              <w:rPr>
                <w:sz w:val="24"/>
                <w:szCs w:val="24"/>
              </w:rPr>
              <w:t>Трунев</w:t>
            </w:r>
            <w:proofErr w:type="spellEnd"/>
            <w:r w:rsidRPr="00FC5AF2">
              <w:rPr>
                <w:sz w:val="24"/>
                <w:szCs w:val="24"/>
              </w:rPr>
              <w:t xml:space="preserve"> П. Т. </w:t>
            </w:r>
          </w:p>
        </w:tc>
        <w:tc>
          <w:tcPr>
            <w:tcW w:w="3083" w:type="dxa"/>
          </w:tcPr>
          <w:p w:rsidR="005769AF" w:rsidRPr="00FC5AF2" w:rsidRDefault="005769AF" w:rsidP="00502CB8">
            <w:pPr>
              <w:spacing w:line="240" w:lineRule="auto"/>
              <w:jc w:val="center"/>
              <w:rPr>
                <w:sz w:val="24"/>
                <w:szCs w:val="24"/>
              </w:rPr>
            </w:pPr>
            <w:r w:rsidRPr="00FC5AF2">
              <w:rPr>
                <w:sz w:val="24"/>
                <w:szCs w:val="24"/>
              </w:rPr>
              <w:t>Купец 2 гильдии</w:t>
            </w:r>
          </w:p>
        </w:tc>
      </w:tr>
      <w:tr w:rsidR="005769AF" w:rsidRPr="00FC5AF2">
        <w:tc>
          <w:tcPr>
            <w:tcW w:w="2235" w:type="dxa"/>
          </w:tcPr>
          <w:p w:rsidR="005769AF" w:rsidRPr="00FC5AF2" w:rsidRDefault="005769AF" w:rsidP="00502CB8">
            <w:pPr>
              <w:spacing w:line="240" w:lineRule="auto"/>
              <w:jc w:val="center"/>
              <w:rPr>
                <w:sz w:val="24"/>
                <w:szCs w:val="24"/>
              </w:rPr>
            </w:pPr>
          </w:p>
        </w:tc>
        <w:tc>
          <w:tcPr>
            <w:tcW w:w="1701" w:type="dxa"/>
          </w:tcPr>
          <w:p w:rsidR="005769AF" w:rsidRPr="00FC5AF2" w:rsidRDefault="005769AF" w:rsidP="00502CB8">
            <w:pPr>
              <w:spacing w:line="240" w:lineRule="auto"/>
              <w:jc w:val="center"/>
              <w:rPr>
                <w:sz w:val="24"/>
                <w:szCs w:val="24"/>
              </w:rPr>
            </w:pPr>
            <w:r w:rsidRPr="00FC5AF2">
              <w:rPr>
                <w:sz w:val="24"/>
                <w:szCs w:val="24"/>
              </w:rPr>
              <w:t>1901 - 1905</w:t>
            </w:r>
          </w:p>
        </w:tc>
        <w:tc>
          <w:tcPr>
            <w:tcW w:w="2551" w:type="dxa"/>
          </w:tcPr>
          <w:p w:rsidR="005769AF" w:rsidRPr="00FC5AF2" w:rsidRDefault="005769AF" w:rsidP="00502CB8">
            <w:pPr>
              <w:spacing w:line="240" w:lineRule="auto"/>
              <w:jc w:val="center"/>
              <w:rPr>
                <w:sz w:val="24"/>
                <w:szCs w:val="24"/>
              </w:rPr>
            </w:pPr>
            <w:proofErr w:type="spellStart"/>
            <w:r w:rsidRPr="00FC5AF2">
              <w:rPr>
                <w:sz w:val="24"/>
                <w:szCs w:val="24"/>
              </w:rPr>
              <w:t>Овсянкин</w:t>
            </w:r>
            <w:proofErr w:type="spellEnd"/>
            <w:r w:rsidRPr="00FC5AF2">
              <w:rPr>
                <w:sz w:val="24"/>
                <w:szCs w:val="24"/>
              </w:rPr>
              <w:t xml:space="preserve"> А. В. </w:t>
            </w:r>
          </w:p>
        </w:tc>
        <w:tc>
          <w:tcPr>
            <w:tcW w:w="3083" w:type="dxa"/>
          </w:tcPr>
          <w:p w:rsidR="005769AF" w:rsidRPr="00FC5AF2" w:rsidRDefault="005769AF" w:rsidP="00502CB8">
            <w:pPr>
              <w:spacing w:line="240" w:lineRule="auto"/>
              <w:jc w:val="center"/>
              <w:rPr>
                <w:sz w:val="24"/>
                <w:szCs w:val="24"/>
              </w:rPr>
            </w:pPr>
            <w:r w:rsidRPr="00FC5AF2">
              <w:rPr>
                <w:sz w:val="24"/>
                <w:szCs w:val="24"/>
              </w:rPr>
              <w:t>Купец 2 гильдии</w:t>
            </w:r>
          </w:p>
        </w:tc>
      </w:tr>
      <w:tr w:rsidR="005769AF" w:rsidRPr="00FC5AF2">
        <w:tc>
          <w:tcPr>
            <w:tcW w:w="2235" w:type="dxa"/>
          </w:tcPr>
          <w:p w:rsidR="005769AF" w:rsidRPr="00FC5AF2" w:rsidRDefault="005769AF" w:rsidP="00502CB8">
            <w:pPr>
              <w:spacing w:line="240" w:lineRule="auto"/>
              <w:jc w:val="center"/>
              <w:rPr>
                <w:sz w:val="24"/>
                <w:szCs w:val="24"/>
              </w:rPr>
            </w:pPr>
          </w:p>
        </w:tc>
        <w:tc>
          <w:tcPr>
            <w:tcW w:w="1701" w:type="dxa"/>
          </w:tcPr>
          <w:p w:rsidR="005769AF" w:rsidRPr="00FC5AF2" w:rsidRDefault="005769AF" w:rsidP="00502CB8">
            <w:pPr>
              <w:spacing w:line="240" w:lineRule="auto"/>
              <w:jc w:val="center"/>
              <w:rPr>
                <w:sz w:val="24"/>
                <w:szCs w:val="24"/>
              </w:rPr>
            </w:pPr>
            <w:r w:rsidRPr="00FC5AF2">
              <w:rPr>
                <w:sz w:val="24"/>
                <w:szCs w:val="24"/>
              </w:rPr>
              <w:t>1905 - 1906</w:t>
            </w:r>
          </w:p>
        </w:tc>
        <w:tc>
          <w:tcPr>
            <w:tcW w:w="2551" w:type="dxa"/>
          </w:tcPr>
          <w:p w:rsidR="005769AF" w:rsidRPr="00FC5AF2" w:rsidRDefault="005769AF" w:rsidP="00502CB8">
            <w:pPr>
              <w:spacing w:line="240" w:lineRule="auto"/>
              <w:jc w:val="center"/>
              <w:rPr>
                <w:sz w:val="24"/>
                <w:szCs w:val="24"/>
              </w:rPr>
            </w:pPr>
            <w:proofErr w:type="spellStart"/>
            <w:r w:rsidRPr="00FC5AF2">
              <w:rPr>
                <w:sz w:val="24"/>
                <w:szCs w:val="24"/>
              </w:rPr>
              <w:t>Федченко</w:t>
            </w:r>
            <w:proofErr w:type="spellEnd"/>
            <w:r w:rsidRPr="00FC5AF2">
              <w:rPr>
                <w:sz w:val="24"/>
                <w:szCs w:val="24"/>
              </w:rPr>
              <w:t xml:space="preserve"> И. Г. </w:t>
            </w:r>
          </w:p>
        </w:tc>
        <w:tc>
          <w:tcPr>
            <w:tcW w:w="3083" w:type="dxa"/>
          </w:tcPr>
          <w:p w:rsidR="005769AF" w:rsidRPr="00FC5AF2" w:rsidRDefault="005769AF" w:rsidP="00502CB8">
            <w:pPr>
              <w:spacing w:line="240" w:lineRule="auto"/>
              <w:jc w:val="center"/>
              <w:rPr>
                <w:sz w:val="24"/>
                <w:szCs w:val="24"/>
              </w:rPr>
            </w:pPr>
            <w:r w:rsidRPr="00FC5AF2">
              <w:rPr>
                <w:sz w:val="24"/>
                <w:szCs w:val="24"/>
              </w:rPr>
              <w:t>Купец 2 гильдии</w:t>
            </w:r>
          </w:p>
        </w:tc>
      </w:tr>
      <w:tr w:rsidR="005769AF" w:rsidRPr="00FC5AF2">
        <w:tc>
          <w:tcPr>
            <w:tcW w:w="2235" w:type="dxa"/>
          </w:tcPr>
          <w:p w:rsidR="005769AF" w:rsidRPr="00FC5AF2" w:rsidRDefault="005769AF" w:rsidP="00502CB8">
            <w:pPr>
              <w:spacing w:line="240" w:lineRule="auto"/>
              <w:jc w:val="center"/>
              <w:rPr>
                <w:sz w:val="24"/>
                <w:szCs w:val="24"/>
              </w:rPr>
            </w:pPr>
          </w:p>
        </w:tc>
        <w:tc>
          <w:tcPr>
            <w:tcW w:w="1701" w:type="dxa"/>
          </w:tcPr>
          <w:p w:rsidR="005769AF" w:rsidRPr="00FC5AF2" w:rsidRDefault="005769AF" w:rsidP="00502CB8">
            <w:pPr>
              <w:spacing w:line="240" w:lineRule="auto"/>
              <w:jc w:val="center"/>
              <w:rPr>
                <w:sz w:val="24"/>
                <w:szCs w:val="24"/>
              </w:rPr>
            </w:pPr>
            <w:r w:rsidRPr="00FC5AF2">
              <w:rPr>
                <w:sz w:val="24"/>
                <w:szCs w:val="24"/>
              </w:rPr>
              <w:t>1907 - 1915</w:t>
            </w:r>
          </w:p>
        </w:tc>
        <w:tc>
          <w:tcPr>
            <w:tcW w:w="2551" w:type="dxa"/>
          </w:tcPr>
          <w:p w:rsidR="005769AF" w:rsidRPr="00FC5AF2" w:rsidRDefault="005769AF" w:rsidP="00502CB8">
            <w:pPr>
              <w:spacing w:line="240" w:lineRule="auto"/>
              <w:jc w:val="center"/>
              <w:rPr>
                <w:sz w:val="24"/>
                <w:szCs w:val="24"/>
              </w:rPr>
            </w:pPr>
            <w:r w:rsidRPr="00FC5AF2">
              <w:rPr>
                <w:sz w:val="24"/>
                <w:szCs w:val="24"/>
              </w:rPr>
              <w:t xml:space="preserve">Титов И. В. </w:t>
            </w:r>
          </w:p>
        </w:tc>
        <w:tc>
          <w:tcPr>
            <w:tcW w:w="3083" w:type="dxa"/>
          </w:tcPr>
          <w:p w:rsidR="005769AF" w:rsidRPr="00FC5AF2" w:rsidRDefault="005769AF" w:rsidP="00502CB8">
            <w:pPr>
              <w:spacing w:line="240" w:lineRule="auto"/>
              <w:jc w:val="center"/>
              <w:rPr>
                <w:sz w:val="24"/>
                <w:szCs w:val="24"/>
              </w:rPr>
            </w:pPr>
            <w:r w:rsidRPr="00FC5AF2">
              <w:rPr>
                <w:sz w:val="24"/>
                <w:szCs w:val="24"/>
              </w:rPr>
              <w:t>Коллежский регистр</w:t>
            </w:r>
          </w:p>
        </w:tc>
      </w:tr>
      <w:tr w:rsidR="005769AF" w:rsidRPr="00FC5AF2">
        <w:tc>
          <w:tcPr>
            <w:tcW w:w="2235" w:type="dxa"/>
          </w:tcPr>
          <w:p w:rsidR="005769AF" w:rsidRPr="00FC5AF2" w:rsidRDefault="005769AF" w:rsidP="00502CB8">
            <w:pPr>
              <w:spacing w:line="240" w:lineRule="auto"/>
              <w:jc w:val="center"/>
              <w:rPr>
                <w:sz w:val="24"/>
                <w:szCs w:val="24"/>
              </w:rPr>
            </w:pPr>
          </w:p>
        </w:tc>
        <w:tc>
          <w:tcPr>
            <w:tcW w:w="1701" w:type="dxa"/>
          </w:tcPr>
          <w:p w:rsidR="005769AF" w:rsidRPr="00FC5AF2" w:rsidRDefault="005769AF" w:rsidP="00502CB8">
            <w:pPr>
              <w:spacing w:line="240" w:lineRule="auto"/>
              <w:jc w:val="center"/>
              <w:rPr>
                <w:sz w:val="24"/>
                <w:szCs w:val="24"/>
              </w:rPr>
            </w:pPr>
            <w:r w:rsidRPr="00FC5AF2">
              <w:rPr>
                <w:sz w:val="24"/>
                <w:szCs w:val="24"/>
              </w:rPr>
              <w:t xml:space="preserve">1915 – 1917 </w:t>
            </w:r>
          </w:p>
        </w:tc>
        <w:tc>
          <w:tcPr>
            <w:tcW w:w="2551" w:type="dxa"/>
          </w:tcPr>
          <w:p w:rsidR="005769AF" w:rsidRPr="00FC5AF2" w:rsidRDefault="005769AF" w:rsidP="00502CB8">
            <w:pPr>
              <w:spacing w:line="240" w:lineRule="auto"/>
              <w:jc w:val="center"/>
              <w:rPr>
                <w:sz w:val="24"/>
                <w:szCs w:val="24"/>
              </w:rPr>
            </w:pPr>
            <w:proofErr w:type="spellStart"/>
            <w:r w:rsidRPr="00FC5AF2">
              <w:rPr>
                <w:sz w:val="24"/>
                <w:szCs w:val="24"/>
              </w:rPr>
              <w:t>Легков</w:t>
            </w:r>
            <w:proofErr w:type="spellEnd"/>
            <w:r w:rsidRPr="00FC5AF2">
              <w:rPr>
                <w:sz w:val="24"/>
                <w:szCs w:val="24"/>
              </w:rPr>
              <w:t xml:space="preserve"> К. И.</w:t>
            </w:r>
          </w:p>
        </w:tc>
        <w:tc>
          <w:tcPr>
            <w:tcW w:w="3083" w:type="dxa"/>
          </w:tcPr>
          <w:p w:rsidR="005769AF" w:rsidRPr="00FC5AF2" w:rsidRDefault="005769AF" w:rsidP="00502CB8">
            <w:pPr>
              <w:spacing w:line="240" w:lineRule="auto"/>
              <w:jc w:val="center"/>
              <w:rPr>
                <w:sz w:val="24"/>
                <w:szCs w:val="24"/>
              </w:rPr>
            </w:pPr>
            <w:r w:rsidRPr="00FC5AF2">
              <w:rPr>
                <w:sz w:val="24"/>
                <w:szCs w:val="24"/>
              </w:rPr>
              <w:t>Надворный советник</w:t>
            </w:r>
          </w:p>
        </w:tc>
      </w:tr>
      <w:tr w:rsidR="005769AF" w:rsidRPr="00FC5AF2">
        <w:tc>
          <w:tcPr>
            <w:tcW w:w="2235" w:type="dxa"/>
          </w:tcPr>
          <w:p w:rsidR="005769AF" w:rsidRPr="00FC5AF2" w:rsidRDefault="005769AF" w:rsidP="00502CB8">
            <w:pPr>
              <w:spacing w:line="240" w:lineRule="auto"/>
              <w:jc w:val="center"/>
              <w:rPr>
                <w:sz w:val="24"/>
                <w:szCs w:val="24"/>
              </w:rPr>
            </w:pPr>
          </w:p>
        </w:tc>
        <w:tc>
          <w:tcPr>
            <w:tcW w:w="1701" w:type="dxa"/>
          </w:tcPr>
          <w:p w:rsidR="005769AF" w:rsidRPr="00FC5AF2" w:rsidRDefault="005769AF" w:rsidP="00502CB8">
            <w:pPr>
              <w:spacing w:line="240" w:lineRule="auto"/>
              <w:jc w:val="center"/>
              <w:rPr>
                <w:sz w:val="24"/>
                <w:szCs w:val="24"/>
              </w:rPr>
            </w:pPr>
            <w:r w:rsidRPr="00FC5AF2">
              <w:rPr>
                <w:sz w:val="24"/>
                <w:szCs w:val="24"/>
              </w:rPr>
              <w:t>1917 - 1918</w:t>
            </w:r>
          </w:p>
        </w:tc>
        <w:tc>
          <w:tcPr>
            <w:tcW w:w="2551" w:type="dxa"/>
          </w:tcPr>
          <w:p w:rsidR="005769AF" w:rsidRPr="00FC5AF2" w:rsidRDefault="005769AF" w:rsidP="00502CB8">
            <w:pPr>
              <w:spacing w:line="240" w:lineRule="auto"/>
              <w:jc w:val="center"/>
              <w:rPr>
                <w:sz w:val="24"/>
                <w:szCs w:val="24"/>
              </w:rPr>
            </w:pPr>
            <w:r w:rsidRPr="00FC5AF2">
              <w:rPr>
                <w:sz w:val="24"/>
                <w:szCs w:val="24"/>
              </w:rPr>
              <w:t xml:space="preserve">Буйко А. М. </w:t>
            </w:r>
          </w:p>
        </w:tc>
        <w:tc>
          <w:tcPr>
            <w:tcW w:w="3083" w:type="dxa"/>
          </w:tcPr>
          <w:p w:rsidR="005769AF" w:rsidRPr="00FC5AF2" w:rsidRDefault="005769AF" w:rsidP="00502CB8">
            <w:pPr>
              <w:spacing w:line="240" w:lineRule="auto"/>
              <w:jc w:val="center"/>
              <w:rPr>
                <w:sz w:val="24"/>
                <w:szCs w:val="24"/>
              </w:rPr>
            </w:pPr>
            <w:r w:rsidRPr="00FC5AF2">
              <w:rPr>
                <w:sz w:val="24"/>
                <w:szCs w:val="24"/>
              </w:rPr>
              <w:t xml:space="preserve">Рабочий </w:t>
            </w:r>
          </w:p>
        </w:tc>
      </w:tr>
      <w:tr w:rsidR="005769AF" w:rsidRPr="00FC5AF2">
        <w:tc>
          <w:tcPr>
            <w:tcW w:w="2235" w:type="dxa"/>
          </w:tcPr>
          <w:p w:rsidR="005769AF" w:rsidRPr="00FC5AF2" w:rsidRDefault="005769AF" w:rsidP="00502CB8">
            <w:pPr>
              <w:spacing w:line="240" w:lineRule="auto"/>
              <w:jc w:val="center"/>
              <w:rPr>
                <w:sz w:val="24"/>
                <w:szCs w:val="24"/>
              </w:rPr>
            </w:pPr>
          </w:p>
        </w:tc>
        <w:tc>
          <w:tcPr>
            <w:tcW w:w="1701" w:type="dxa"/>
          </w:tcPr>
          <w:p w:rsidR="005769AF" w:rsidRPr="00FC5AF2" w:rsidRDefault="005769AF" w:rsidP="00502CB8">
            <w:pPr>
              <w:spacing w:line="240" w:lineRule="auto"/>
              <w:jc w:val="center"/>
              <w:rPr>
                <w:sz w:val="24"/>
                <w:szCs w:val="24"/>
              </w:rPr>
            </w:pPr>
            <w:r w:rsidRPr="00FC5AF2">
              <w:rPr>
                <w:sz w:val="24"/>
                <w:szCs w:val="24"/>
              </w:rPr>
              <w:t xml:space="preserve">1918 </w:t>
            </w:r>
          </w:p>
        </w:tc>
        <w:tc>
          <w:tcPr>
            <w:tcW w:w="2551" w:type="dxa"/>
          </w:tcPr>
          <w:p w:rsidR="005769AF" w:rsidRPr="00FC5AF2" w:rsidRDefault="005769AF" w:rsidP="00502CB8">
            <w:pPr>
              <w:spacing w:line="240" w:lineRule="auto"/>
              <w:jc w:val="center"/>
              <w:rPr>
                <w:sz w:val="24"/>
                <w:szCs w:val="24"/>
              </w:rPr>
            </w:pPr>
            <w:r w:rsidRPr="00FC5AF2">
              <w:rPr>
                <w:sz w:val="24"/>
                <w:szCs w:val="24"/>
              </w:rPr>
              <w:t xml:space="preserve">Алютин А. П. </w:t>
            </w:r>
          </w:p>
        </w:tc>
        <w:tc>
          <w:tcPr>
            <w:tcW w:w="3083" w:type="dxa"/>
          </w:tcPr>
          <w:p w:rsidR="005769AF" w:rsidRPr="00FC5AF2" w:rsidRDefault="005769AF" w:rsidP="00502CB8">
            <w:pPr>
              <w:spacing w:line="240" w:lineRule="auto"/>
              <w:jc w:val="center"/>
              <w:rPr>
                <w:sz w:val="24"/>
                <w:szCs w:val="24"/>
              </w:rPr>
            </w:pPr>
            <w:r w:rsidRPr="00FC5AF2">
              <w:rPr>
                <w:sz w:val="24"/>
                <w:szCs w:val="24"/>
              </w:rPr>
              <w:t xml:space="preserve">Рабочий </w:t>
            </w:r>
          </w:p>
        </w:tc>
      </w:tr>
      <w:tr w:rsidR="005769AF" w:rsidRPr="00FC5AF2">
        <w:tc>
          <w:tcPr>
            <w:tcW w:w="2235" w:type="dxa"/>
          </w:tcPr>
          <w:p w:rsidR="005769AF" w:rsidRPr="00FC5AF2" w:rsidRDefault="005769AF" w:rsidP="00502CB8">
            <w:pPr>
              <w:spacing w:line="240" w:lineRule="auto"/>
              <w:jc w:val="center"/>
              <w:rPr>
                <w:sz w:val="24"/>
                <w:szCs w:val="24"/>
              </w:rPr>
            </w:pPr>
          </w:p>
        </w:tc>
        <w:tc>
          <w:tcPr>
            <w:tcW w:w="1701" w:type="dxa"/>
          </w:tcPr>
          <w:p w:rsidR="005769AF" w:rsidRPr="00FC5AF2" w:rsidRDefault="005769AF" w:rsidP="00502CB8">
            <w:pPr>
              <w:spacing w:line="240" w:lineRule="auto"/>
              <w:jc w:val="center"/>
              <w:rPr>
                <w:sz w:val="24"/>
                <w:szCs w:val="24"/>
              </w:rPr>
            </w:pPr>
            <w:r w:rsidRPr="00FC5AF2">
              <w:rPr>
                <w:sz w:val="24"/>
                <w:szCs w:val="24"/>
              </w:rPr>
              <w:t>1918</w:t>
            </w:r>
          </w:p>
        </w:tc>
        <w:tc>
          <w:tcPr>
            <w:tcW w:w="2551" w:type="dxa"/>
          </w:tcPr>
          <w:p w:rsidR="005769AF" w:rsidRPr="00FC5AF2" w:rsidRDefault="005769AF" w:rsidP="00502CB8">
            <w:pPr>
              <w:spacing w:line="240" w:lineRule="auto"/>
              <w:jc w:val="center"/>
              <w:rPr>
                <w:sz w:val="24"/>
                <w:szCs w:val="24"/>
              </w:rPr>
            </w:pPr>
            <w:r w:rsidRPr="00FC5AF2">
              <w:rPr>
                <w:sz w:val="24"/>
                <w:szCs w:val="24"/>
              </w:rPr>
              <w:t>Спицын С. Н.</w:t>
            </w:r>
          </w:p>
        </w:tc>
        <w:tc>
          <w:tcPr>
            <w:tcW w:w="3083" w:type="dxa"/>
          </w:tcPr>
          <w:p w:rsidR="005769AF" w:rsidRPr="00FC5AF2" w:rsidRDefault="005769AF" w:rsidP="00502CB8">
            <w:pPr>
              <w:spacing w:line="240" w:lineRule="auto"/>
              <w:jc w:val="center"/>
              <w:rPr>
                <w:sz w:val="24"/>
                <w:szCs w:val="24"/>
              </w:rPr>
            </w:pPr>
          </w:p>
        </w:tc>
      </w:tr>
      <w:tr w:rsidR="005769AF" w:rsidRPr="00FC5AF2">
        <w:tc>
          <w:tcPr>
            <w:tcW w:w="2235" w:type="dxa"/>
          </w:tcPr>
          <w:p w:rsidR="005769AF" w:rsidRPr="00FC5AF2" w:rsidRDefault="005769AF" w:rsidP="00502CB8">
            <w:pPr>
              <w:spacing w:line="240" w:lineRule="auto"/>
              <w:jc w:val="center"/>
              <w:rPr>
                <w:sz w:val="24"/>
                <w:szCs w:val="24"/>
              </w:rPr>
            </w:pPr>
          </w:p>
        </w:tc>
        <w:tc>
          <w:tcPr>
            <w:tcW w:w="1701" w:type="dxa"/>
          </w:tcPr>
          <w:p w:rsidR="005769AF" w:rsidRPr="00FC5AF2" w:rsidRDefault="005769AF" w:rsidP="00502CB8">
            <w:pPr>
              <w:spacing w:line="240" w:lineRule="auto"/>
              <w:jc w:val="center"/>
              <w:rPr>
                <w:sz w:val="24"/>
                <w:szCs w:val="24"/>
              </w:rPr>
            </w:pPr>
            <w:r w:rsidRPr="00FC5AF2">
              <w:rPr>
                <w:sz w:val="24"/>
                <w:szCs w:val="24"/>
              </w:rPr>
              <w:t>1918 - 1919</w:t>
            </w:r>
          </w:p>
        </w:tc>
        <w:tc>
          <w:tcPr>
            <w:tcW w:w="2551" w:type="dxa"/>
          </w:tcPr>
          <w:p w:rsidR="005769AF" w:rsidRPr="00FC5AF2" w:rsidRDefault="005769AF" w:rsidP="00502CB8">
            <w:pPr>
              <w:spacing w:line="240" w:lineRule="auto"/>
              <w:jc w:val="center"/>
              <w:rPr>
                <w:sz w:val="24"/>
                <w:szCs w:val="24"/>
              </w:rPr>
            </w:pPr>
            <w:r w:rsidRPr="00FC5AF2">
              <w:rPr>
                <w:sz w:val="24"/>
                <w:szCs w:val="24"/>
              </w:rPr>
              <w:t xml:space="preserve">Котов А. С. </w:t>
            </w:r>
          </w:p>
        </w:tc>
        <w:tc>
          <w:tcPr>
            <w:tcW w:w="3083" w:type="dxa"/>
          </w:tcPr>
          <w:p w:rsidR="005769AF" w:rsidRPr="00FC5AF2" w:rsidRDefault="005769AF" w:rsidP="00502CB8">
            <w:pPr>
              <w:spacing w:line="240" w:lineRule="auto"/>
              <w:jc w:val="center"/>
              <w:rPr>
                <w:sz w:val="24"/>
                <w:szCs w:val="24"/>
              </w:rPr>
            </w:pPr>
            <w:r w:rsidRPr="00FC5AF2">
              <w:rPr>
                <w:sz w:val="24"/>
                <w:szCs w:val="24"/>
              </w:rPr>
              <w:t>городской техник</w:t>
            </w:r>
          </w:p>
        </w:tc>
      </w:tr>
      <w:tr w:rsidR="005769AF" w:rsidRPr="00FC5AF2">
        <w:tc>
          <w:tcPr>
            <w:tcW w:w="2235" w:type="dxa"/>
          </w:tcPr>
          <w:p w:rsidR="005769AF" w:rsidRPr="00FC5AF2" w:rsidRDefault="005769AF" w:rsidP="00502CB8">
            <w:pPr>
              <w:spacing w:line="240" w:lineRule="auto"/>
              <w:jc w:val="center"/>
              <w:rPr>
                <w:sz w:val="24"/>
                <w:szCs w:val="24"/>
              </w:rPr>
            </w:pPr>
          </w:p>
        </w:tc>
        <w:tc>
          <w:tcPr>
            <w:tcW w:w="1701" w:type="dxa"/>
          </w:tcPr>
          <w:p w:rsidR="005769AF" w:rsidRPr="00FC5AF2" w:rsidRDefault="005769AF" w:rsidP="00502CB8">
            <w:pPr>
              <w:spacing w:line="240" w:lineRule="auto"/>
              <w:jc w:val="center"/>
              <w:rPr>
                <w:sz w:val="24"/>
                <w:szCs w:val="24"/>
              </w:rPr>
            </w:pPr>
            <w:r w:rsidRPr="00FC5AF2">
              <w:rPr>
                <w:sz w:val="24"/>
                <w:szCs w:val="24"/>
              </w:rPr>
              <w:t>1919</w:t>
            </w:r>
          </w:p>
        </w:tc>
        <w:tc>
          <w:tcPr>
            <w:tcW w:w="2551" w:type="dxa"/>
          </w:tcPr>
          <w:p w:rsidR="005769AF" w:rsidRPr="00FC5AF2" w:rsidRDefault="005769AF" w:rsidP="00502CB8">
            <w:pPr>
              <w:spacing w:line="240" w:lineRule="auto"/>
              <w:jc w:val="center"/>
              <w:rPr>
                <w:sz w:val="24"/>
                <w:szCs w:val="24"/>
              </w:rPr>
            </w:pPr>
            <w:r w:rsidRPr="00FC5AF2">
              <w:rPr>
                <w:sz w:val="24"/>
                <w:szCs w:val="24"/>
              </w:rPr>
              <w:t xml:space="preserve">Никольский В. В. </w:t>
            </w:r>
          </w:p>
        </w:tc>
        <w:tc>
          <w:tcPr>
            <w:tcW w:w="3083" w:type="dxa"/>
          </w:tcPr>
          <w:p w:rsidR="005769AF" w:rsidRPr="00FC5AF2" w:rsidRDefault="005769AF" w:rsidP="00502CB8">
            <w:pPr>
              <w:spacing w:line="240" w:lineRule="auto"/>
              <w:jc w:val="center"/>
              <w:rPr>
                <w:sz w:val="24"/>
                <w:szCs w:val="24"/>
              </w:rPr>
            </w:pPr>
          </w:p>
        </w:tc>
      </w:tr>
      <w:tr w:rsidR="005769AF" w:rsidRPr="00FC5AF2">
        <w:tc>
          <w:tcPr>
            <w:tcW w:w="2235" w:type="dxa"/>
          </w:tcPr>
          <w:p w:rsidR="005769AF" w:rsidRPr="00FC5AF2" w:rsidRDefault="005769AF" w:rsidP="00502CB8">
            <w:pPr>
              <w:spacing w:line="240" w:lineRule="auto"/>
              <w:jc w:val="center"/>
              <w:rPr>
                <w:sz w:val="24"/>
                <w:szCs w:val="24"/>
              </w:rPr>
            </w:pPr>
          </w:p>
        </w:tc>
        <w:tc>
          <w:tcPr>
            <w:tcW w:w="1701" w:type="dxa"/>
          </w:tcPr>
          <w:p w:rsidR="005769AF" w:rsidRPr="00FC5AF2" w:rsidRDefault="005769AF" w:rsidP="00502CB8">
            <w:pPr>
              <w:spacing w:line="240" w:lineRule="auto"/>
              <w:jc w:val="center"/>
              <w:rPr>
                <w:sz w:val="24"/>
                <w:szCs w:val="24"/>
              </w:rPr>
            </w:pPr>
            <w:r w:rsidRPr="00FC5AF2">
              <w:rPr>
                <w:sz w:val="24"/>
                <w:szCs w:val="24"/>
              </w:rPr>
              <w:t>1920</w:t>
            </w:r>
          </w:p>
        </w:tc>
        <w:tc>
          <w:tcPr>
            <w:tcW w:w="2551" w:type="dxa"/>
          </w:tcPr>
          <w:p w:rsidR="005769AF" w:rsidRPr="00FC5AF2" w:rsidRDefault="005769AF" w:rsidP="00502CB8">
            <w:pPr>
              <w:spacing w:line="240" w:lineRule="auto"/>
              <w:jc w:val="center"/>
              <w:rPr>
                <w:sz w:val="24"/>
                <w:szCs w:val="24"/>
              </w:rPr>
            </w:pPr>
            <w:r w:rsidRPr="00FC5AF2">
              <w:rPr>
                <w:sz w:val="24"/>
                <w:szCs w:val="24"/>
              </w:rPr>
              <w:t>Старков И. В.</w:t>
            </w:r>
          </w:p>
        </w:tc>
        <w:tc>
          <w:tcPr>
            <w:tcW w:w="3083" w:type="dxa"/>
          </w:tcPr>
          <w:p w:rsidR="005769AF" w:rsidRPr="00FC5AF2" w:rsidRDefault="005769AF" w:rsidP="00502CB8">
            <w:pPr>
              <w:spacing w:line="240" w:lineRule="auto"/>
              <w:jc w:val="center"/>
              <w:rPr>
                <w:sz w:val="24"/>
                <w:szCs w:val="24"/>
              </w:rPr>
            </w:pPr>
          </w:p>
        </w:tc>
      </w:tr>
      <w:tr w:rsidR="005769AF" w:rsidRPr="00FC5AF2">
        <w:tc>
          <w:tcPr>
            <w:tcW w:w="2235" w:type="dxa"/>
          </w:tcPr>
          <w:p w:rsidR="005769AF" w:rsidRPr="00FC5AF2" w:rsidRDefault="005769AF" w:rsidP="00502CB8">
            <w:pPr>
              <w:spacing w:line="240" w:lineRule="auto"/>
              <w:jc w:val="center"/>
              <w:rPr>
                <w:sz w:val="24"/>
                <w:szCs w:val="24"/>
              </w:rPr>
            </w:pPr>
            <w:proofErr w:type="spellStart"/>
            <w:r w:rsidRPr="00FC5AF2">
              <w:rPr>
                <w:sz w:val="24"/>
                <w:szCs w:val="24"/>
              </w:rPr>
              <w:t>Троицкосавск</w:t>
            </w:r>
            <w:proofErr w:type="spellEnd"/>
          </w:p>
        </w:tc>
        <w:tc>
          <w:tcPr>
            <w:tcW w:w="1701" w:type="dxa"/>
          </w:tcPr>
          <w:p w:rsidR="005769AF" w:rsidRPr="00FC5AF2" w:rsidRDefault="005769AF" w:rsidP="00502CB8">
            <w:pPr>
              <w:spacing w:line="240" w:lineRule="auto"/>
              <w:jc w:val="center"/>
              <w:rPr>
                <w:sz w:val="24"/>
                <w:szCs w:val="24"/>
              </w:rPr>
            </w:pPr>
            <w:r w:rsidRPr="00FC5AF2">
              <w:rPr>
                <w:sz w:val="24"/>
                <w:szCs w:val="24"/>
              </w:rPr>
              <w:t>1876 - 1884</w:t>
            </w:r>
          </w:p>
        </w:tc>
        <w:tc>
          <w:tcPr>
            <w:tcW w:w="2551" w:type="dxa"/>
          </w:tcPr>
          <w:p w:rsidR="005769AF" w:rsidRPr="00FC5AF2" w:rsidRDefault="005769AF" w:rsidP="00502CB8">
            <w:pPr>
              <w:spacing w:line="240" w:lineRule="auto"/>
              <w:jc w:val="center"/>
              <w:rPr>
                <w:sz w:val="24"/>
                <w:szCs w:val="24"/>
              </w:rPr>
            </w:pPr>
            <w:r w:rsidRPr="00FC5AF2">
              <w:rPr>
                <w:sz w:val="24"/>
                <w:szCs w:val="24"/>
              </w:rPr>
              <w:t>Молчанов Н. Л.</w:t>
            </w:r>
          </w:p>
        </w:tc>
        <w:tc>
          <w:tcPr>
            <w:tcW w:w="3083" w:type="dxa"/>
          </w:tcPr>
          <w:p w:rsidR="005769AF" w:rsidRPr="00FC5AF2" w:rsidRDefault="005769AF" w:rsidP="00502CB8">
            <w:pPr>
              <w:spacing w:line="240" w:lineRule="auto"/>
              <w:jc w:val="center"/>
              <w:rPr>
                <w:sz w:val="24"/>
                <w:szCs w:val="24"/>
              </w:rPr>
            </w:pPr>
            <w:r w:rsidRPr="00FC5AF2">
              <w:rPr>
                <w:sz w:val="24"/>
                <w:szCs w:val="24"/>
              </w:rPr>
              <w:t xml:space="preserve">Потомственный почетный гражданин, </w:t>
            </w:r>
            <w:proofErr w:type="spellStart"/>
            <w:r w:rsidRPr="00FC5AF2">
              <w:rPr>
                <w:sz w:val="24"/>
                <w:szCs w:val="24"/>
              </w:rPr>
              <w:t>кяхтинский</w:t>
            </w:r>
            <w:proofErr w:type="spellEnd"/>
            <w:r w:rsidRPr="00FC5AF2">
              <w:rPr>
                <w:sz w:val="24"/>
                <w:szCs w:val="24"/>
              </w:rPr>
              <w:t xml:space="preserve"> купец 1 гильдии </w:t>
            </w:r>
          </w:p>
        </w:tc>
      </w:tr>
      <w:tr w:rsidR="005769AF" w:rsidRPr="00FC5AF2">
        <w:tc>
          <w:tcPr>
            <w:tcW w:w="2235" w:type="dxa"/>
          </w:tcPr>
          <w:p w:rsidR="005769AF" w:rsidRPr="00FC5AF2" w:rsidRDefault="005769AF" w:rsidP="00502CB8">
            <w:pPr>
              <w:spacing w:line="240" w:lineRule="auto"/>
              <w:jc w:val="center"/>
              <w:rPr>
                <w:sz w:val="24"/>
                <w:szCs w:val="24"/>
              </w:rPr>
            </w:pPr>
          </w:p>
        </w:tc>
        <w:tc>
          <w:tcPr>
            <w:tcW w:w="1701" w:type="dxa"/>
          </w:tcPr>
          <w:p w:rsidR="005769AF" w:rsidRPr="00FC5AF2" w:rsidRDefault="005769AF" w:rsidP="00502CB8">
            <w:pPr>
              <w:spacing w:line="240" w:lineRule="auto"/>
              <w:jc w:val="center"/>
              <w:rPr>
                <w:sz w:val="24"/>
                <w:szCs w:val="24"/>
              </w:rPr>
            </w:pPr>
            <w:r w:rsidRPr="00FC5AF2">
              <w:rPr>
                <w:sz w:val="24"/>
                <w:szCs w:val="24"/>
              </w:rPr>
              <w:t>1884 - 1889</w:t>
            </w:r>
          </w:p>
        </w:tc>
        <w:tc>
          <w:tcPr>
            <w:tcW w:w="2551" w:type="dxa"/>
          </w:tcPr>
          <w:p w:rsidR="005769AF" w:rsidRPr="00FC5AF2" w:rsidRDefault="005769AF" w:rsidP="00502CB8">
            <w:pPr>
              <w:spacing w:line="240" w:lineRule="auto"/>
              <w:jc w:val="center"/>
              <w:rPr>
                <w:sz w:val="24"/>
                <w:szCs w:val="24"/>
              </w:rPr>
            </w:pPr>
            <w:r w:rsidRPr="00FC5AF2">
              <w:rPr>
                <w:sz w:val="24"/>
                <w:szCs w:val="24"/>
              </w:rPr>
              <w:t>Осокин М. А.</w:t>
            </w:r>
          </w:p>
        </w:tc>
        <w:tc>
          <w:tcPr>
            <w:tcW w:w="3083" w:type="dxa"/>
          </w:tcPr>
          <w:p w:rsidR="005769AF" w:rsidRPr="00FC5AF2" w:rsidRDefault="005769AF" w:rsidP="00502CB8">
            <w:pPr>
              <w:spacing w:line="240" w:lineRule="auto"/>
              <w:jc w:val="center"/>
              <w:rPr>
                <w:sz w:val="24"/>
                <w:szCs w:val="24"/>
              </w:rPr>
            </w:pPr>
            <w:r w:rsidRPr="00FC5AF2">
              <w:rPr>
                <w:sz w:val="24"/>
                <w:szCs w:val="24"/>
              </w:rPr>
              <w:t>Купец 1 гильдии</w:t>
            </w:r>
          </w:p>
        </w:tc>
      </w:tr>
      <w:tr w:rsidR="005769AF" w:rsidRPr="00FC5AF2">
        <w:tc>
          <w:tcPr>
            <w:tcW w:w="2235" w:type="dxa"/>
          </w:tcPr>
          <w:p w:rsidR="005769AF" w:rsidRPr="00FC5AF2" w:rsidRDefault="005769AF" w:rsidP="00502CB8">
            <w:pPr>
              <w:spacing w:line="240" w:lineRule="auto"/>
              <w:jc w:val="center"/>
              <w:rPr>
                <w:sz w:val="24"/>
                <w:szCs w:val="24"/>
              </w:rPr>
            </w:pPr>
          </w:p>
        </w:tc>
        <w:tc>
          <w:tcPr>
            <w:tcW w:w="1701" w:type="dxa"/>
          </w:tcPr>
          <w:p w:rsidR="005769AF" w:rsidRPr="00FC5AF2" w:rsidRDefault="005769AF" w:rsidP="00502CB8">
            <w:pPr>
              <w:spacing w:line="240" w:lineRule="auto"/>
              <w:jc w:val="center"/>
              <w:rPr>
                <w:sz w:val="24"/>
                <w:szCs w:val="24"/>
              </w:rPr>
            </w:pPr>
            <w:r w:rsidRPr="00FC5AF2">
              <w:rPr>
                <w:sz w:val="24"/>
                <w:szCs w:val="24"/>
              </w:rPr>
              <w:t xml:space="preserve">1889 – 1893 </w:t>
            </w:r>
          </w:p>
        </w:tc>
        <w:tc>
          <w:tcPr>
            <w:tcW w:w="2551" w:type="dxa"/>
          </w:tcPr>
          <w:p w:rsidR="005769AF" w:rsidRPr="00FC5AF2" w:rsidRDefault="005769AF" w:rsidP="00502CB8">
            <w:pPr>
              <w:spacing w:line="240" w:lineRule="auto"/>
              <w:jc w:val="center"/>
              <w:rPr>
                <w:sz w:val="24"/>
                <w:szCs w:val="24"/>
              </w:rPr>
            </w:pPr>
            <w:r w:rsidRPr="00FC5AF2">
              <w:rPr>
                <w:sz w:val="24"/>
                <w:szCs w:val="24"/>
              </w:rPr>
              <w:t>Сердюков И. Н.</w:t>
            </w:r>
          </w:p>
        </w:tc>
        <w:tc>
          <w:tcPr>
            <w:tcW w:w="3083" w:type="dxa"/>
          </w:tcPr>
          <w:p w:rsidR="005769AF" w:rsidRPr="00FC5AF2" w:rsidRDefault="005769AF" w:rsidP="00502CB8">
            <w:pPr>
              <w:spacing w:line="240" w:lineRule="auto"/>
              <w:jc w:val="center"/>
              <w:rPr>
                <w:sz w:val="24"/>
                <w:szCs w:val="24"/>
              </w:rPr>
            </w:pPr>
            <w:proofErr w:type="spellStart"/>
            <w:r w:rsidRPr="00FC5AF2">
              <w:rPr>
                <w:sz w:val="24"/>
                <w:szCs w:val="24"/>
              </w:rPr>
              <w:t>Кяхтинский</w:t>
            </w:r>
            <w:proofErr w:type="spellEnd"/>
            <w:r w:rsidRPr="00FC5AF2">
              <w:rPr>
                <w:sz w:val="24"/>
                <w:szCs w:val="24"/>
              </w:rPr>
              <w:t xml:space="preserve"> купец 2 гильдии</w:t>
            </w:r>
          </w:p>
        </w:tc>
      </w:tr>
      <w:tr w:rsidR="005769AF" w:rsidRPr="00FC5AF2">
        <w:tc>
          <w:tcPr>
            <w:tcW w:w="2235" w:type="dxa"/>
          </w:tcPr>
          <w:p w:rsidR="005769AF" w:rsidRPr="00FC5AF2" w:rsidRDefault="005769AF" w:rsidP="00502CB8">
            <w:pPr>
              <w:spacing w:line="240" w:lineRule="auto"/>
              <w:jc w:val="center"/>
              <w:rPr>
                <w:sz w:val="24"/>
                <w:szCs w:val="24"/>
              </w:rPr>
            </w:pPr>
          </w:p>
        </w:tc>
        <w:tc>
          <w:tcPr>
            <w:tcW w:w="1701" w:type="dxa"/>
          </w:tcPr>
          <w:p w:rsidR="005769AF" w:rsidRPr="00FC5AF2" w:rsidRDefault="005769AF" w:rsidP="00502CB8">
            <w:pPr>
              <w:spacing w:line="240" w:lineRule="auto"/>
              <w:jc w:val="center"/>
              <w:rPr>
                <w:sz w:val="24"/>
                <w:szCs w:val="24"/>
              </w:rPr>
            </w:pPr>
            <w:r w:rsidRPr="00FC5AF2">
              <w:rPr>
                <w:sz w:val="24"/>
                <w:szCs w:val="24"/>
              </w:rPr>
              <w:t>1893 - 1898</w:t>
            </w:r>
          </w:p>
        </w:tc>
        <w:tc>
          <w:tcPr>
            <w:tcW w:w="2551" w:type="dxa"/>
          </w:tcPr>
          <w:p w:rsidR="005769AF" w:rsidRPr="00FC5AF2" w:rsidRDefault="005769AF" w:rsidP="00502CB8">
            <w:pPr>
              <w:spacing w:line="240" w:lineRule="auto"/>
              <w:jc w:val="center"/>
              <w:rPr>
                <w:sz w:val="24"/>
                <w:szCs w:val="24"/>
              </w:rPr>
            </w:pPr>
            <w:proofErr w:type="spellStart"/>
            <w:r w:rsidRPr="00FC5AF2">
              <w:rPr>
                <w:sz w:val="24"/>
                <w:szCs w:val="24"/>
              </w:rPr>
              <w:t>Пятовской</w:t>
            </w:r>
            <w:proofErr w:type="spellEnd"/>
            <w:r w:rsidRPr="00FC5AF2">
              <w:rPr>
                <w:sz w:val="24"/>
                <w:szCs w:val="24"/>
              </w:rPr>
              <w:t xml:space="preserve"> Я. М.</w:t>
            </w:r>
          </w:p>
        </w:tc>
        <w:tc>
          <w:tcPr>
            <w:tcW w:w="3083" w:type="dxa"/>
          </w:tcPr>
          <w:p w:rsidR="005769AF" w:rsidRPr="00FC5AF2" w:rsidRDefault="005769AF" w:rsidP="00502CB8">
            <w:pPr>
              <w:spacing w:line="240" w:lineRule="auto"/>
              <w:jc w:val="center"/>
              <w:rPr>
                <w:sz w:val="24"/>
                <w:szCs w:val="24"/>
              </w:rPr>
            </w:pPr>
            <w:proofErr w:type="spellStart"/>
            <w:r w:rsidRPr="00FC5AF2">
              <w:rPr>
                <w:sz w:val="24"/>
                <w:szCs w:val="24"/>
              </w:rPr>
              <w:t>Кяхтинский</w:t>
            </w:r>
            <w:proofErr w:type="spellEnd"/>
            <w:r w:rsidRPr="00FC5AF2">
              <w:rPr>
                <w:sz w:val="24"/>
                <w:szCs w:val="24"/>
              </w:rPr>
              <w:t xml:space="preserve"> купец 1 гильдии</w:t>
            </w:r>
          </w:p>
        </w:tc>
      </w:tr>
      <w:tr w:rsidR="005769AF" w:rsidRPr="00FC5AF2">
        <w:tc>
          <w:tcPr>
            <w:tcW w:w="2235" w:type="dxa"/>
          </w:tcPr>
          <w:p w:rsidR="005769AF" w:rsidRPr="00FC5AF2" w:rsidRDefault="005769AF" w:rsidP="00502CB8">
            <w:pPr>
              <w:spacing w:line="240" w:lineRule="auto"/>
              <w:jc w:val="center"/>
              <w:rPr>
                <w:sz w:val="24"/>
                <w:szCs w:val="24"/>
              </w:rPr>
            </w:pPr>
          </w:p>
        </w:tc>
        <w:tc>
          <w:tcPr>
            <w:tcW w:w="1701" w:type="dxa"/>
          </w:tcPr>
          <w:p w:rsidR="005769AF" w:rsidRPr="00FC5AF2" w:rsidRDefault="005769AF" w:rsidP="00502CB8">
            <w:pPr>
              <w:spacing w:line="240" w:lineRule="auto"/>
              <w:jc w:val="center"/>
              <w:rPr>
                <w:sz w:val="24"/>
                <w:szCs w:val="24"/>
              </w:rPr>
            </w:pPr>
            <w:r w:rsidRPr="00FC5AF2">
              <w:rPr>
                <w:sz w:val="24"/>
                <w:szCs w:val="24"/>
              </w:rPr>
              <w:t>1899 - 1903</w:t>
            </w:r>
          </w:p>
        </w:tc>
        <w:tc>
          <w:tcPr>
            <w:tcW w:w="2551" w:type="dxa"/>
          </w:tcPr>
          <w:p w:rsidR="005769AF" w:rsidRPr="00FC5AF2" w:rsidRDefault="005769AF" w:rsidP="00502CB8">
            <w:pPr>
              <w:spacing w:line="240" w:lineRule="auto"/>
              <w:jc w:val="center"/>
              <w:rPr>
                <w:sz w:val="24"/>
                <w:szCs w:val="24"/>
              </w:rPr>
            </w:pPr>
            <w:proofErr w:type="spellStart"/>
            <w:r w:rsidRPr="00FC5AF2">
              <w:rPr>
                <w:sz w:val="24"/>
                <w:szCs w:val="24"/>
              </w:rPr>
              <w:t>Собенников</w:t>
            </w:r>
            <w:proofErr w:type="spellEnd"/>
            <w:r w:rsidRPr="00FC5AF2">
              <w:rPr>
                <w:sz w:val="24"/>
                <w:szCs w:val="24"/>
              </w:rPr>
              <w:t xml:space="preserve"> В. А.</w:t>
            </w:r>
          </w:p>
        </w:tc>
        <w:tc>
          <w:tcPr>
            <w:tcW w:w="3083" w:type="dxa"/>
          </w:tcPr>
          <w:p w:rsidR="005769AF" w:rsidRPr="00FC5AF2" w:rsidRDefault="005769AF" w:rsidP="00502CB8">
            <w:pPr>
              <w:spacing w:line="240" w:lineRule="auto"/>
              <w:jc w:val="center"/>
              <w:rPr>
                <w:sz w:val="24"/>
                <w:szCs w:val="24"/>
              </w:rPr>
            </w:pPr>
            <w:proofErr w:type="spellStart"/>
            <w:r w:rsidRPr="00FC5AF2">
              <w:rPr>
                <w:sz w:val="24"/>
                <w:szCs w:val="24"/>
              </w:rPr>
              <w:t>Кяхтинский</w:t>
            </w:r>
            <w:proofErr w:type="spellEnd"/>
            <w:r w:rsidRPr="00FC5AF2">
              <w:rPr>
                <w:sz w:val="24"/>
                <w:szCs w:val="24"/>
              </w:rPr>
              <w:t xml:space="preserve"> купец 1 гильдии</w:t>
            </w:r>
          </w:p>
        </w:tc>
      </w:tr>
      <w:tr w:rsidR="005769AF" w:rsidRPr="00FC5AF2">
        <w:tc>
          <w:tcPr>
            <w:tcW w:w="2235" w:type="dxa"/>
          </w:tcPr>
          <w:p w:rsidR="005769AF" w:rsidRPr="00FC5AF2" w:rsidRDefault="005769AF" w:rsidP="00502CB8">
            <w:pPr>
              <w:spacing w:line="240" w:lineRule="auto"/>
              <w:rPr>
                <w:sz w:val="24"/>
                <w:szCs w:val="24"/>
              </w:rPr>
            </w:pPr>
          </w:p>
        </w:tc>
        <w:tc>
          <w:tcPr>
            <w:tcW w:w="1701" w:type="dxa"/>
          </w:tcPr>
          <w:p w:rsidR="005769AF" w:rsidRPr="00FC5AF2" w:rsidRDefault="005769AF" w:rsidP="00502CB8">
            <w:pPr>
              <w:spacing w:line="240" w:lineRule="auto"/>
              <w:jc w:val="center"/>
              <w:rPr>
                <w:sz w:val="24"/>
                <w:szCs w:val="24"/>
              </w:rPr>
            </w:pPr>
            <w:r w:rsidRPr="00FC5AF2">
              <w:rPr>
                <w:sz w:val="24"/>
                <w:szCs w:val="24"/>
              </w:rPr>
              <w:t>1904 – 1908</w:t>
            </w:r>
          </w:p>
        </w:tc>
        <w:tc>
          <w:tcPr>
            <w:tcW w:w="2551" w:type="dxa"/>
          </w:tcPr>
          <w:p w:rsidR="005769AF" w:rsidRPr="00FC5AF2" w:rsidRDefault="005769AF" w:rsidP="00502CB8">
            <w:pPr>
              <w:spacing w:line="240" w:lineRule="auto"/>
              <w:jc w:val="center"/>
              <w:rPr>
                <w:sz w:val="24"/>
                <w:szCs w:val="24"/>
              </w:rPr>
            </w:pPr>
          </w:p>
        </w:tc>
        <w:tc>
          <w:tcPr>
            <w:tcW w:w="3083" w:type="dxa"/>
          </w:tcPr>
          <w:p w:rsidR="005769AF" w:rsidRPr="00FC5AF2" w:rsidRDefault="005769AF" w:rsidP="00502CB8">
            <w:pPr>
              <w:spacing w:line="240" w:lineRule="auto"/>
              <w:jc w:val="center"/>
              <w:rPr>
                <w:sz w:val="24"/>
                <w:szCs w:val="24"/>
              </w:rPr>
            </w:pPr>
          </w:p>
        </w:tc>
      </w:tr>
      <w:tr w:rsidR="005769AF" w:rsidRPr="00FC5AF2">
        <w:tc>
          <w:tcPr>
            <w:tcW w:w="2235" w:type="dxa"/>
          </w:tcPr>
          <w:p w:rsidR="005769AF" w:rsidRPr="00FC5AF2" w:rsidRDefault="005769AF" w:rsidP="00502CB8">
            <w:pPr>
              <w:spacing w:line="240" w:lineRule="auto"/>
              <w:jc w:val="center"/>
              <w:rPr>
                <w:sz w:val="24"/>
                <w:szCs w:val="24"/>
              </w:rPr>
            </w:pPr>
          </w:p>
        </w:tc>
        <w:tc>
          <w:tcPr>
            <w:tcW w:w="1701" w:type="dxa"/>
          </w:tcPr>
          <w:p w:rsidR="005769AF" w:rsidRPr="00FC5AF2" w:rsidRDefault="005769AF" w:rsidP="00502CB8">
            <w:pPr>
              <w:spacing w:line="240" w:lineRule="auto"/>
              <w:jc w:val="center"/>
              <w:rPr>
                <w:sz w:val="24"/>
                <w:szCs w:val="24"/>
              </w:rPr>
            </w:pPr>
            <w:r w:rsidRPr="00FC5AF2">
              <w:rPr>
                <w:sz w:val="24"/>
                <w:szCs w:val="24"/>
              </w:rPr>
              <w:t>1908 – 1912</w:t>
            </w:r>
          </w:p>
        </w:tc>
        <w:tc>
          <w:tcPr>
            <w:tcW w:w="2551" w:type="dxa"/>
          </w:tcPr>
          <w:p w:rsidR="005769AF" w:rsidRPr="00FC5AF2" w:rsidRDefault="005769AF" w:rsidP="00502CB8">
            <w:pPr>
              <w:spacing w:line="240" w:lineRule="auto"/>
              <w:jc w:val="center"/>
              <w:rPr>
                <w:sz w:val="24"/>
                <w:szCs w:val="24"/>
              </w:rPr>
            </w:pPr>
            <w:proofErr w:type="spellStart"/>
            <w:r w:rsidRPr="00FC5AF2">
              <w:rPr>
                <w:sz w:val="24"/>
                <w:szCs w:val="24"/>
              </w:rPr>
              <w:t>Шишмарев</w:t>
            </w:r>
            <w:proofErr w:type="spellEnd"/>
            <w:r w:rsidRPr="00FC5AF2">
              <w:rPr>
                <w:sz w:val="24"/>
                <w:szCs w:val="24"/>
              </w:rPr>
              <w:t xml:space="preserve"> И. П.</w:t>
            </w:r>
          </w:p>
        </w:tc>
        <w:tc>
          <w:tcPr>
            <w:tcW w:w="3083" w:type="dxa"/>
          </w:tcPr>
          <w:p w:rsidR="005769AF" w:rsidRPr="00FC5AF2" w:rsidRDefault="005769AF" w:rsidP="00502CB8">
            <w:pPr>
              <w:spacing w:line="240" w:lineRule="auto"/>
              <w:jc w:val="center"/>
              <w:rPr>
                <w:sz w:val="24"/>
                <w:szCs w:val="24"/>
              </w:rPr>
            </w:pPr>
            <w:r w:rsidRPr="00FC5AF2">
              <w:rPr>
                <w:sz w:val="24"/>
                <w:szCs w:val="24"/>
              </w:rPr>
              <w:t>титулярный советник</w:t>
            </w:r>
          </w:p>
        </w:tc>
      </w:tr>
      <w:tr w:rsidR="005769AF" w:rsidRPr="00FC5AF2">
        <w:trPr>
          <w:trHeight w:val="152"/>
        </w:trPr>
        <w:tc>
          <w:tcPr>
            <w:tcW w:w="2235" w:type="dxa"/>
          </w:tcPr>
          <w:p w:rsidR="005769AF" w:rsidRPr="00FC5AF2" w:rsidRDefault="005769AF" w:rsidP="00502CB8">
            <w:pPr>
              <w:spacing w:line="240" w:lineRule="auto"/>
              <w:rPr>
                <w:sz w:val="24"/>
                <w:szCs w:val="24"/>
              </w:rPr>
            </w:pPr>
          </w:p>
        </w:tc>
        <w:tc>
          <w:tcPr>
            <w:tcW w:w="1701" w:type="dxa"/>
          </w:tcPr>
          <w:p w:rsidR="005769AF" w:rsidRPr="00FC5AF2" w:rsidRDefault="005769AF" w:rsidP="00502CB8">
            <w:pPr>
              <w:spacing w:line="240" w:lineRule="auto"/>
              <w:jc w:val="center"/>
              <w:rPr>
                <w:sz w:val="24"/>
                <w:szCs w:val="24"/>
              </w:rPr>
            </w:pPr>
            <w:r w:rsidRPr="00FC5AF2">
              <w:rPr>
                <w:sz w:val="24"/>
                <w:szCs w:val="24"/>
              </w:rPr>
              <w:t>1912 – 1916</w:t>
            </w:r>
          </w:p>
        </w:tc>
        <w:tc>
          <w:tcPr>
            <w:tcW w:w="2551" w:type="dxa"/>
          </w:tcPr>
          <w:p w:rsidR="005769AF" w:rsidRPr="00FC5AF2" w:rsidRDefault="005769AF" w:rsidP="00502CB8">
            <w:pPr>
              <w:spacing w:line="240" w:lineRule="auto"/>
              <w:jc w:val="center"/>
              <w:rPr>
                <w:sz w:val="24"/>
                <w:szCs w:val="24"/>
              </w:rPr>
            </w:pPr>
          </w:p>
        </w:tc>
        <w:tc>
          <w:tcPr>
            <w:tcW w:w="3083" w:type="dxa"/>
          </w:tcPr>
          <w:p w:rsidR="005769AF" w:rsidRPr="00FC5AF2" w:rsidRDefault="005769AF" w:rsidP="00502CB8">
            <w:pPr>
              <w:spacing w:line="240" w:lineRule="auto"/>
              <w:jc w:val="center"/>
              <w:rPr>
                <w:sz w:val="24"/>
                <w:szCs w:val="24"/>
              </w:rPr>
            </w:pPr>
          </w:p>
        </w:tc>
      </w:tr>
      <w:tr w:rsidR="005769AF" w:rsidRPr="00FC5AF2">
        <w:trPr>
          <w:trHeight w:val="102"/>
        </w:trPr>
        <w:tc>
          <w:tcPr>
            <w:tcW w:w="2235" w:type="dxa"/>
          </w:tcPr>
          <w:p w:rsidR="005769AF" w:rsidRPr="00FC5AF2" w:rsidRDefault="005769AF" w:rsidP="00502CB8">
            <w:pPr>
              <w:spacing w:line="240" w:lineRule="auto"/>
              <w:rPr>
                <w:sz w:val="24"/>
                <w:szCs w:val="24"/>
              </w:rPr>
            </w:pPr>
          </w:p>
        </w:tc>
        <w:tc>
          <w:tcPr>
            <w:tcW w:w="1701" w:type="dxa"/>
          </w:tcPr>
          <w:p w:rsidR="005769AF" w:rsidRPr="00FC5AF2" w:rsidRDefault="005769AF" w:rsidP="00502CB8">
            <w:pPr>
              <w:spacing w:line="240" w:lineRule="auto"/>
              <w:jc w:val="center"/>
              <w:rPr>
                <w:sz w:val="24"/>
                <w:szCs w:val="24"/>
              </w:rPr>
            </w:pPr>
            <w:r w:rsidRPr="00FC5AF2">
              <w:rPr>
                <w:sz w:val="24"/>
                <w:szCs w:val="24"/>
              </w:rPr>
              <w:t>1917</w:t>
            </w:r>
          </w:p>
        </w:tc>
        <w:tc>
          <w:tcPr>
            <w:tcW w:w="2551" w:type="dxa"/>
          </w:tcPr>
          <w:p w:rsidR="005769AF" w:rsidRPr="00FC5AF2" w:rsidRDefault="005769AF" w:rsidP="00502CB8">
            <w:pPr>
              <w:spacing w:line="240" w:lineRule="auto"/>
              <w:jc w:val="center"/>
              <w:rPr>
                <w:sz w:val="24"/>
                <w:szCs w:val="24"/>
              </w:rPr>
            </w:pPr>
            <w:r w:rsidRPr="00FC5AF2">
              <w:rPr>
                <w:sz w:val="24"/>
                <w:szCs w:val="24"/>
              </w:rPr>
              <w:t>Темников</w:t>
            </w:r>
          </w:p>
        </w:tc>
        <w:tc>
          <w:tcPr>
            <w:tcW w:w="3083" w:type="dxa"/>
          </w:tcPr>
          <w:p w:rsidR="005769AF" w:rsidRPr="00FC5AF2" w:rsidRDefault="005769AF" w:rsidP="00502CB8">
            <w:pPr>
              <w:spacing w:line="240" w:lineRule="auto"/>
              <w:jc w:val="center"/>
              <w:rPr>
                <w:sz w:val="24"/>
                <w:szCs w:val="24"/>
              </w:rPr>
            </w:pPr>
          </w:p>
        </w:tc>
      </w:tr>
      <w:tr w:rsidR="005769AF" w:rsidRPr="00FC5AF2">
        <w:tc>
          <w:tcPr>
            <w:tcW w:w="2235" w:type="dxa"/>
          </w:tcPr>
          <w:p w:rsidR="005769AF" w:rsidRPr="00FC5AF2" w:rsidRDefault="005769AF" w:rsidP="00502CB8">
            <w:pPr>
              <w:spacing w:line="240" w:lineRule="auto"/>
              <w:jc w:val="center"/>
              <w:rPr>
                <w:sz w:val="24"/>
                <w:szCs w:val="24"/>
              </w:rPr>
            </w:pPr>
          </w:p>
        </w:tc>
        <w:tc>
          <w:tcPr>
            <w:tcW w:w="1701" w:type="dxa"/>
          </w:tcPr>
          <w:p w:rsidR="005769AF" w:rsidRPr="00FC5AF2" w:rsidRDefault="005769AF" w:rsidP="00502CB8">
            <w:pPr>
              <w:spacing w:line="240" w:lineRule="auto"/>
              <w:jc w:val="center"/>
              <w:rPr>
                <w:sz w:val="24"/>
                <w:szCs w:val="24"/>
              </w:rPr>
            </w:pPr>
            <w:r w:rsidRPr="00FC5AF2">
              <w:rPr>
                <w:sz w:val="24"/>
                <w:szCs w:val="24"/>
              </w:rPr>
              <w:t>1918</w:t>
            </w:r>
          </w:p>
        </w:tc>
        <w:tc>
          <w:tcPr>
            <w:tcW w:w="2551" w:type="dxa"/>
          </w:tcPr>
          <w:p w:rsidR="005769AF" w:rsidRPr="00FC5AF2" w:rsidRDefault="005769AF" w:rsidP="00502CB8">
            <w:pPr>
              <w:spacing w:line="240" w:lineRule="auto"/>
              <w:jc w:val="center"/>
              <w:rPr>
                <w:sz w:val="24"/>
                <w:szCs w:val="24"/>
              </w:rPr>
            </w:pPr>
            <w:r w:rsidRPr="00FC5AF2">
              <w:rPr>
                <w:sz w:val="24"/>
                <w:szCs w:val="24"/>
              </w:rPr>
              <w:t>Смирнов Н. Ф.</w:t>
            </w:r>
          </w:p>
        </w:tc>
        <w:tc>
          <w:tcPr>
            <w:tcW w:w="3083" w:type="dxa"/>
          </w:tcPr>
          <w:p w:rsidR="005769AF" w:rsidRPr="00FC5AF2" w:rsidRDefault="005769AF" w:rsidP="00502CB8">
            <w:pPr>
              <w:spacing w:line="240" w:lineRule="auto"/>
              <w:jc w:val="center"/>
              <w:rPr>
                <w:sz w:val="24"/>
                <w:szCs w:val="24"/>
              </w:rPr>
            </w:pPr>
          </w:p>
        </w:tc>
      </w:tr>
      <w:tr w:rsidR="005769AF" w:rsidRPr="00FC5AF2">
        <w:tc>
          <w:tcPr>
            <w:tcW w:w="2235" w:type="dxa"/>
          </w:tcPr>
          <w:p w:rsidR="005769AF" w:rsidRPr="00FC5AF2" w:rsidRDefault="005769AF" w:rsidP="00502CB8">
            <w:pPr>
              <w:spacing w:line="240" w:lineRule="auto"/>
              <w:jc w:val="center"/>
              <w:rPr>
                <w:sz w:val="24"/>
                <w:szCs w:val="24"/>
              </w:rPr>
            </w:pPr>
            <w:r w:rsidRPr="00FC5AF2">
              <w:rPr>
                <w:sz w:val="24"/>
                <w:szCs w:val="24"/>
              </w:rPr>
              <w:t xml:space="preserve">Нерчинск </w:t>
            </w:r>
          </w:p>
        </w:tc>
        <w:tc>
          <w:tcPr>
            <w:tcW w:w="1701" w:type="dxa"/>
          </w:tcPr>
          <w:p w:rsidR="005769AF" w:rsidRPr="00FC5AF2" w:rsidRDefault="005769AF" w:rsidP="00502CB8">
            <w:pPr>
              <w:spacing w:line="240" w:lineRule="auto"/>
              <w:jc w:val="center"/>
              <w:rPr>
                <w:sz w:val="24"/>
                <w:szCs w:val="24"/>
              </w:rPr>
            </w:pPr>
            <w:r w:rsidRPr="00FC5AF2">
              <w:rPr>
                <w:sz w:val="24"/>
                <w:szCs w:val="24"/>
              </w:rPr>
              <w:t>1875 - 1878</w:t>
            </w:r>
          </w:p>
        </w:tc>
        <w:tc>
          <w:tcPr>
            <w:tcW w:w="2551" w:type="dxa"/>
          </w:tcPr>
          <w:p w:rsidR="005769AF" w:rsidRPr="00FC5AF2" w:rsidRDefault="005769AF" w:rsidP="00502CB8">
            <w:pPr>
              <w:spacing w:line="240" w:lineRule="auto"/>
              <w:jc w:val="center"/>
              <w:rPr>
                <w:sz w:val="24"/>
                <w:szCs w:val="24"/>
              </w:rPr>
            </w:pPr>
            <w:r w:rsidRPr="00FC5AF2">
              <w:rPr>
                <w:sz w:val="24"/>
                <w:szCs w:val="24"/>
              </w:rPr>
              <w:t xml:space="preserve">Першин П. И. </w:t>
            </w:r>
          </w:p>
        </w:tc>
        <w:tc>
          <w:tcPr>
            <w:tcW w:w="3083" w:type="dxa"/>
          </w:tcPr>
          <w:p w:rsidR="005769AF" w:rsidRPr="00FC5AF2" w:rsidRDefault="005769AF" w:rsidP="00502CB8">
            <w:pPr>
              <w:spacing w:line="240" w:lineRule="auto"/>
              <w:jc w:val="center"/>
              <w:rPr>
                <w:sz w:val="24"/>
                <w:szCs w:val="24"/>
              </w:rPr>
            </w:pPr>
            <w:r w:rsidRPr="00FC5AF2">
              <w:rPr>
                <w:sz w:val="24"/>
                <w:szCs w:val="24"/>
              </w:rPr>
              <w:t>Нерчинский купец</w:t>
            </w:r>
          </w:p>
        </w:tc>
      </w:tr>
      <w:tr w:rsidR="005769AF" w:rsidRPr="00FC5AF2">
        <w:tc>
          <w:tcPr>
            <w:tcW w:w="2235" w:type="dxa"/>
          </w:tcPr>
          <w:p w:rsidR="005769AF" w:rsidRPr="00FC5AF2" w:rsidRDefault="005769AF" w:rsidP="00502CB8">
            <w:pPr>
              <w:spacing w:line="240" w:lineRule="auto"/>
              <w:rPr>
                <w:sz w:val="24"/>
                <w:szCs w:val="24"/>
              </w:rPr>
            </w:pPr>
          </w:p>
        </w:tc>
        <w:tc>
          <w:tcPr>
            <w:tcW w:w="1701" w:type="dxa"/>
          </w:tcPr>
          <w:p w:rsidR="005769AF" w:rsidRPr="00FC5AF2" w:rsidRDefault="005769AF" w:rsidP="00502CB8">
            <w:pPr>
              <w:spacing w:line="240" w:lineRule="auto"/>
              <w:jc w:val="center"/>
              <w:rPr>
                <w:sz w:val="24"/>
                <w:szCs w:val="24"/>
              </w:rPr>
            </w:pPr>
            <w:r w:rsidRPr="00FC5AF2">
              <w:rPr>
                <w:sz w:val="24"/>
                <w:szCs w:val="24"/>
              </w:rPr>
              <w:t>1879</w:t>
            </w:r>
          </w:p>
        </w:tc>
        <w:tc>
          <w:tcPr>
            <w:tcW w:w="2551" w:type="dxa"/>
          </w:tcPr>
          <w:p w:rsidR="005769AF" w:rsidRPr="00FC5AF2" w:rsidRDefault="005769AF" w:rsidP="00502CB8">
            <w:pPr>
              <w:spacing w:line="240" w:lineRule="auto"/>
              <w:jc w:val="center"/>
              <w:rPr>
                <w:sz w:val="24"/>
                <w:szCs w:val="24"/>
              </w:rPr>
            </w:pPr>
            <w:r w:rsidRPr="00FC5AF2">
              <w:rPr>
                <w:sz w:val="24"/>
                <w:szCs w:val="24"/>
              </w:rPr>
              <w:t xml:space="preserve">Дубровский А. И. </w:t>
            </w:r>
          </w:p>
        </w:tc>
        <w:tc>
          <w:tcPr>
            <w:tcW w:w="3083" w:type="dxa"/>
          </w:tcPr>
          <w:p w:rsidR="005769AF" w:rsidRPr="00FC5AF2" w:rsidRDefault="005769AF" w:rsidP="00502CB8">
            <w:pPr>
              <w:spacing w:line="240" w:lineRule="auto"/>
              <w:jc w:val="center"/>
              <w:rPr>
                <w:sz w:val="24"/>
                <w:szCs w:val="24"/>
              </w:rPr>
            </w:pPr>
            <w:r w:rsidRPr="00FC5AF2">
              <w:rPr>
                <w:sz w:val="24"/>
                <w:szCs w:val="24"/>
              </w:rPr>
              <w:t>Магистр академии</w:t>
            </w:r>
          </w:p>
        </w:tc>
      </w:tr>
      <w:tr w:rsidR="005769AF" w:rsidRPr="00FC5AF2">
        <w:tc>
          <w:tcPr>
            <w:tcW w:w="2235" w:type="dxa"/>
          </w:tcPr>
          <w:p w:rsidR="005769AF" w:rsidRPr="00FC5AF2" w:rsidRDefault="005769AF" w:rsidP="00502CB8">
            <w:pPr>
              <w:spacing w:line="240" w:lineRule="auto"/>
              <w:jc w:val="center"/>
              <w:rPr>
                <w:sz w:val="24"/>
                <w:szCs w:val="24"/>
              </w:rPr>
            </w:pPr>
          </w:p>
        </w:tc>
        <w:tc>
          <w:tcPr>
            <w:tcW w:w="1701" w:type="dxa"/>
          </w:tcPr>
          <w:p w:rsidR="005769AF" w:rsidRPr="00FC5AF2" w:rsidRDefault="005769AF" w:rsidP="00502CB8">
            <w:pPr>
              <w:spacing w:line="240" w:lineRule="auto"/>
              <w:jc w:val="center"/>
              <w:rPr>
                <w:sz w:val="24"/>
                <w:szCs w:val="24"/>
              </w:rPr>
            </w:pPr>
            <w:r w:rsidRPr="00FC5AF2">
              <w:rPr>
                <w:sz w:val="24"/>
                <w:szCs w:val="24"/>
              </w:rPr>
              <w:t>1880 – 1882</w:t>
            </w:r>
          </w:p>
        </w:tc>
        <w:tc>
          <w:tcPr>
            <w:tcW w:w="2551" w:type="dxa"/>
          </w:tcPr>
          <w:p w:rsidR="005769AF" w:rsidRPr="00FC5AF2" w:rsidRDefault="005769AF" w:rsidP="00502CB8">
            <w:pPr>
              <w:spacing w:line="240" w:lineRule="auto"/>
              <w:jc w:val="center"/>
              <w:rPr>
                <w:sz w:val="24"/>
                <w:szCs w:val="24"/>
              </w:rPr>
            </w:pPr>
            <w:proofErr w:type="spellStart"/>
            <w:r w:rsidRPr="00FC5AF2">
              <w:rPr>
                <w:sz w:val="24"/>
                <w:szCs w:val="24"/>
              </w:rPr>
              <w:t>Муромов</w:t>
            </w:r>
            <w:proofErr w:type="spellEnd"/>
            <w:r w:rsidRPr="00FC5AF2">
              <w:rPr>
                <w:sz w:val="24"/>
                <w:szCs w:val="24"/>
              </w:rPr>
              <w:t xml:space="preserve"> М. И. </w:t>
            </w:r>
          </w:p>
        </w:tc>
        <w:tc>
          <w:tcPr>
            <w:tcW w:w="3083" w:type="dxa"/>
          </w:tcPr>
          <w:p w:rsidR="005769AF" w:rsidRPr="00FC5AF2" w:rsidRDefault="005769AF" w:rsidP="00502CB8">
            <w:pPr>
              <w:spacing w:line="240" w:lineRule="auto"/>
              <w:jc w:val="center"/>
              <w:rPr>
                <w:sz w:val="24"/>
                <w:szCs w:val="24"/>
              </w:rPr>
            </w:pPr>
            <w:r w:rsidRPr="00FC5AF2">
              <w:rPr>
                <w:sz w:val="24"/>
                <w:szCs w:val="24"/>
              </w:rPr>
              <w:t>Отставной коллежский асессор</w:t>
            </w:r>
          </w:p>
        </w:tc>
      </w:tr>
      <w:tr w:rsidR="005769AF" w:rsidRPr="00FC5AF2">
        <w:tc>
          <w:tcPr>
            <w:tcW w:w="2235" w:type="dxa"/>
          </w:tcPr>
          <w:p w:rsidR="005769AF" w:rsidRPr="00FC5AF2" w:rsidRDefault="005769AF" w:rsidP="00502CB8">
            <w:pPr>
              <w:spacing w:line="240" w:lineRule="auto"/>
              <w:rPr>
                <w:sz w:val="24"/>
                <w:szCs w:val="24"/>
              </w:rPr>
            </w:pPr>
          </w:p>
        </w:tc>
        <w:tc>
          <w:tcPr>
            <w:tcW w:w="1701" w:type="dxa"/>
          </w:tcPr>
          <w:p w:rsidR="005769AF" w:rsidRPr="00FC5AF2" w:rsidRDefault="005769AF" w:rsidP="00502CB8">
            <w:pPr>
              <w:spacing w:line="240" w:lineRule="auto"/>
              <w:jc w:val="center"/>
              <w:rPr>
                <w:sz w:val="24"/>
                <w:szCs w:val="24"/>
              </w:rPr>
            </w:pPr>
            <w:r w:rsidRPr="00FC5AF2">
              <w:rPr>
                <w:sz w:val="24"/>
                <w:szCs w:val="24"/>
              </w:rPr>
              <w:t>1883 - 1887</w:t>
            </w:r>
          </w:p>
        </w:tc>
        <w:tc>
          <w:tcPr>
            <w:tcW w:w="2551" w:type="dxa"/>
          </w:tcPr>
          <w:p w:rsidR="005769AF" w:rsidRPr="00FC5AF2" w:rsidRDefault="005769AF" w:rsidP="00502CB8">
            <w:pPr>
              <w:spacing w:line="240" w:lineRule="auto"/>
              <w:jc w:val="center"/>
              <w:rPr>
                <w:sz w:val="24"/>
                <w:szCs w:val="24"/>
              </w:rPr>
            </w:pPr>
            <w:r w:rsidRPr="00FC5AF2">
              <w:rPr>
                <w:sz w:val="24"/>
                <w:szCs w:val="24"/>
              </w:rPr>
              <w:t xml:space="preserve">Переломов Н. И. </w:t>
            </w:r>
          </w:p>
        </w:tc>
        <w:tc>
          <w:tcPr>
            <w:tcW w:w="3083" w:type="dxa"/>
          </w:tcPr>
          <w:p w:rsidR="005769AF" w:rsidRPr="00FC5AF2" w:rsidRDefault="005769AF" w:rsidP="00502CB8">
            <w:pPr>
              <w:spacing w:line="240" w:lineRule="auto"/>
              <w:jc w:val="center"/>
              <w:rPr>
                <w:sz w:val="24"/>
                <w:szCs w:val="24"/>
              </w:rPr>
            </w:pPr>
            <w:r w:rsidRPr="00FC5AF2">
              <w:rPr>
                <w:sz w:val="24"/>
                <w:szCs w:val="24"/>
              </w:rPr>
              <w:t>Нерчинский мещанин</w:t>
            </w:r>
          </w:p>
        </w:tc>
      </w:tr>
      <w:tr w:rsidR="005769AF" w:rsidRPr="00FC5AF2">
        <w:tc>
          <w:tcPr>
            <w:tcW w:w="2235" w:type="dxa"/>
          </w:tcPr>
          <w:p w:rsidR="005769AF" w:rsidRPr="00FC5AF2" w:rsidRDefault="005769AF" w:rsidP="00502CB8">
            <w:pPr>
              <w:spacing w:line="240" w:lineRule="auto"/>
              <w:jc w:val="center"/>
              <w:rPr>
                <w:sz w:val="24"/>
                <w:szCs w:val="24"/>
              </w:rPr>
            </w:pPr>
          </w:p>
        </w:tc>
        <w:tc>
          <w:tcPr>
            <w:tcW w:w="1701" w:type="dxa"/>
          </w:tcPr>
          <w:p w:rsidR="005769AF" w:rsidRPr="00FC5AF2" w:rsidRDefault="005769AF" w:rsidP="00502CB8">
            <w:pPr>
              <w:spacing w:line="240" w:lineRule="auto"/>
              <w:jc w:val="center"/>
              <w:rPr>
                <w:sz w:val="24"/>
                <w:szCs w:val="24"/>
              </w:rPr>
            </w:pPr>
            <w:r w:rsidRPr="00FC5AF2">
              <w:rPr>
                <w:sz w:val="24"/>
                <w:szCs w:val="24"/>
              </w:rPr>
              <w:t>1887 - 1891</w:t>
            </w:r>
          </w:p>
        </w:tc>
        <w:tc>
          <w:tcPr>
            <w:tcW w:w="2551" w:type="dxa"/>
          </w:tcPr>
          <w:p w:rsidR="005769AF" w:rsidRPr="00FC5AF2" w:rsidRDefault="005769AF" w:rsidP="00502CB8">
            <w:pPr>
              <w:spacing w:line="240" w:lineRule="auto"/>
              <w:jc w:val="center"/>
              <w:rPr>
                <w:sz w:val="24"/>
                <w:szCs w:val="24"/>
              </w:rPr>
            </w:pPr>
            <w:r w:rsidRPr="00FC5AF2">
              <w:rPr>
                <w:sz w:val="24"/>
                <w:szCs w:val="24"/>
              </w:rPr>
              <w:t>Толпыгин Н. И.</w:t>
            </w:r>
          </w:p>
        </w:tc>
        <w:tc>
          <w:tcPr>
            <w:tcW w:w="3083" w:type="dxa"/>
          </w:tcPr>
          <w:p w:rsidR="005769AF" w:rsidRPr="00FC5AF2" w:rsidRDefault="005769AF" w:rsidP="00502CB8">
            <w:pPr>
              <w:spacing w:line="240" w:lineRule="auto"/>
              <w:jc w:val="center"/>
              <w:rPr>
                <w:sz w:val="24"/>
                <w:szCs w:val="24"/>
              </w:rPr>
            </w:pPr>
            <w:r w:rsidRPr="00FC5AF2">
              <w:rPr>
                <w:sz w:val="24"/>
                <w:szCs w:val="24"/>
              </w:rPr>
              <w:t xml:space="preserve"> Нерчинский мещанин</w:t>
            </w:r>
          </w:p>
        </w:tc>
      </w:tr>
      <w:tr w:rsidR="005769AF" w:rsidRPr="00FC5AF2">
        <w:tc>
          <w:tcPr>
            <w:tcW w:w="2235" w:type="dxa"/>
          </w:tcPr>
          <w:p w:rsidR="005769AF" w:rsidRPr="00FC5AF2" w:rsidRDefault="005769AF" w:rsidP="00502CB8">
            <w:pPr>
              <w:spacing w:line="240" w:lineRule="auto"/>
              <w:jc w:val="center"/>
              <w:rPr>
                <w:sz w:val="24"/>
                <w:szCs w:val="24"/>
              </w:rPr>
            </w:pPr>
          </w:p>
        </w:tc>
        <w:tc>
          <w:tcPr>
            <w:tcW w:w="1701" w:type="dxa"/>
          </w:tcPr>
          <w:p w:rsidR="005769AF" w:rsidRPr="00FC5AF2" w:rsidRDefault="005769AF" w:rsidP="00502CB8">
            <w:pPr>
              <w:spacing w:line="240" w:lineRule="auto"/>
              <w:jc w:val="center"/>
              <w:rPr>
                <w:sz w:val="24"/>
                <w:szCs w:val="24"/>
              </w:rPr>
            </w:pPr>
            <w:r w:rsidRPr="00FC5AF2">
              <w:rPr>
                <w:sz w:val="24"/>
                <w:szCs w:val="24"/>
              </w:rPr>
              <w:t>1891 - 1906</w:t>
            </w:r>
          </w:p>
        </w:tc>
        <w:tc>
          <w:tcPr>
            <w:tcW w:w="2551" w:type="dxa"/>
          </w:tcPr>
          <w:p w:rsidR="005769AF" w:rsidRPr="00FC5AF2" w:rsidRDefault="005769AF" w:rsidP="00502CB8">
            <w:pPr>
              <w:spacing w:line="240" w:lineRule="auto"/>
              <w:jc w:val="center"/>
              <w:rPr>
                <w:sz w:val="24"/>
                <w:szCs w:val="24"/>
              </w:rPr>
            </w:pPr>
            <w:r w:rsidRPr="00FC5AF2">
              <w:rPr>
                <w:sz w:val="24"/>
                <w:szCs w:val="24"/>
              </w:rPr>
              <w:t xml:space="preserve">Шульгин Г. И. </w:t>
            </w:r>
          </w:p>
        </w:tc>
        <w:tc>
          <w:tcPr>
            <w:tcW w:w="3083" w:type="dxa"/>
          </w:tcPr>
          <w:p w:rsidR="005769AF" w:rsidRPr="00FC5AF2" w:rsidRDefault="005769AF" w:rsidP="00502CB8">
            <w:pPr>
              <w:spacing w:line="240" w:lineRule="auto"/>
              <w:jc w:val="center"/>
              <w:rPr>
                <w:sz w:val="24"/>
                <w:szCs w:val="24"/>
              </w:rPr>
            </w:pPr>
            <w:r w:rsidRPr="00FC5AF2">
              <w:rPr>
                <w:sz w:val="24"/>
                <w:szCs w:val="24"/>
              </w:rPr>
              <w:t>Нерчинский купец</w:t>
            </w:r>
            <w:proofErr w:type="gramStart"/>
            <w:r w:rsidRPr="00FC5AF2">
              <w:rPr>
                <w:sz w:val="24"/>
                <w:szCs w:val="24"/>
              </w:rPr>
              <w:t>2</w:t>
            </w:r>
            <w:proofErr w:type="gramEnd"/>
            <w:r w:rsidRPr="00FC5AF2">
              <w:rPr>
                <w:sz w:val="24"/>
                <w:szCs w:val="24"/>
              </w:rPr>
              <w:t xml:space="preserve"> гильдии</w:t>
            </w:r>
          </w:p>
        </w:tc>
      </w:tr>
      <w:tr w:rsidR="005769AF" w:rsidRPr="00FC5AF2">
        <w:trPr>
          <w:trHeight w:val="271"/>
        </w:trPr>
        <w:tc>
          <w:tcPr>
            <w:tcW w:w="2235" w:type="dxa"/>
          </w:tcPr>
          <w:p w:rsidR="005769AF" w:rsidRPr="00FC5AF2" w:rsidRDefault="005769AF" w:rsidP="00502CB8">
            <w:pPr>
              <w:spacing w:line="240" w:lineRule="auto"/>
              <w:rPr>
                <w:sz w:val="24"/>
                <w:szCs w:val="24"/>
              </w:rPr>
            </w:pPr>
          </w:p>
        </w:tc>
        <w:tc>
          <w:tcPr>
            <w:tcW w:w="1701" w:type="dxa"/>
          </w:tcPr>
          <w:p w:rsidR="005769AF" w:rsidRPr="00FC5AF2" w:rsidRDefault="005769AF" w:rsidP="00502CB8">
            <w:pPr>
              <w:spacing w:line="240" w:lineRule="auto"/>
              <w:jc w:val="center"/>
              <w:rPr>
                <w:sz w:val="24"/>
                <w:szCs w:val="24"/>
              </w:rPr>
            </w:pPr>
            <w:r w:rsidRPr="00FC5AF2">
              <w:rPr>
                <w:sz w:val="24"/>
                <w:szCs w:val="24"/>
              </w:rPr>
              <w:t>1906 - 1910</w:t>
            </w:r>
          </w:p>
        </w:tc>
        <w:tc>
          <w:tcPr>
            <w:tcW w:w="2551" w:type="dxa"/>
          </w:tcPr>
          <w:p w:rsidR="005769AF" w:rsidRPr="00FC5AF2" w:rsidRDefault="005769AF" w:rsidP="00502CB8">
            <w:pPr>
              <w:spacing w:line="240" w:lineRule="auto"/>
              <w:jc w:val="center"/>
              <w:rPr>
                <w:sz w:val="24"/>
                <w:szCs w:val="24"/>
              </w:rPr>
            </w:pPr>
            <w:r w:rsidRPr="00FC5AF2">
              <w:rPr>
                <w:sz w:val="24"/>
                <w:szCs w:val="24"/>
              </w:rPr>
              <w:t>Большаков А. А.</w:t>
            </w:r>
          </w:p>
        </w:tc>
        <w:tc>
          <w:tcPr>
            <w:tcW w:w="3083" w:type="dxa"/>
          </w:tcPr>
          <w:p w:rsidR="005769AF" w:rsidRPr="00FC5AF2" w:rsidRDefault="005769AF" w:rsidP="00502CB8">
            <w:pPr>
              <w:spacing w:line="240" w:lineRule="auto"/>
              <w:jc w:val="center"/>
              <w:rPr>
                <w:sz w:val="24"/>
                <w:szCs w:val="24"/>
              </w:rPr>
            </w:pPr>
          </w:p>
        </w:tc>
      </w:tr>
      <w:tr w:rsidR="005769AF" w:rsidRPr="00FC5AF2">
        <w:trPr>
          <w:trHeight w:val="203"/>
        </w:trPr>
        <w:tc>
          <w:tcPr>
            <w:tcW w:w="2235" w:type="dxa"/>
          </w:tcPr>
          <w:p w:rsidR="005769AF" w:rsidRPr="00FC5AF2" w:rsidRDefault="005769AF" w:rsidP="00502CB8">
            <w:pPr>
              <w:spacing w:line="240" w:lineRule="auto"/>
              <w:rPr>
                <w:sz w:val="24"/>
                <w:szCs w:val="24"/>
              </w:rPr>
            </w:pPr>
          </w:p>
        </w:tc>
        <w:tc>
          <w:tcPr>
            <w:tcW w:w="1701" w:type="dxa"/>
          </w:tcPr>
          <w:p w:rsidR="005769AF" w:rsidRPr="00FC5AF2" w:rsidRDefault="005769AF" w:rsidP="00502CB8">
            <w:pPr>
              <w:spacing w:line="240" w:lineRule="auto"/>
              <w:jc w:val="center"/>
              <w:rPr>
                <w:sz w:val="24"/>
                <w:szCs w:val="24"/>
              </w:rPr>
            </w:pPr>
            <w:r w:rsidRPr="00FC5AF2">
              <w:rPr>
                <w:sz w:val="24"/>
                <w:szCs w:val="24"/>
              </w:rPr>
              <w:t>1910 -1914</w:t>
            </w:r>
          </w:p>
        </w:tc>
        <w:tc>
          <w:tcPr>
            <w:tcW w:w="2551" w:type="dxa"/>
          </w:tcPr>
          <w:p w:rsidR="005769AF" w:rsidRPr="00FC5AF2" w:rsidRDefault="005769AF" w:rsidP="00502CB8">
            <w:pPr>
              <w:spacing w:line="240" w:lineRule="auto"/>
              <w:jc w:val="center"/>
              <w:rPr>
                <w:sz w:val="24"/>
                <w:szCs w:val="24"/>
              </w:rPr>
            </w:pPr>
            <w:r w:rsidRPr="00FC5AF2">
              <w:rPr>
                <w:sz w:val="24"/>
                <w:szCs w:val="24"/>
              </w:rPr>
              <w:t>Павловский А. В.</w:t>
            </w:r>
          </w:p>
        </w:tc>
        <w:tc>
          <w:tcPr>
            <w:tcW w:w="3083" w:type="dxa"/>
          </w:tcPr>
          <w:p w:rsidR="005769AF" w:rsidRPr="00FC5AF2" w:rsidRDefault="005769AF" w:rsidP="00502CB8">
            <w:pPr>
              <w:spacing w:line="240" w:lineRule="auto"/>
              <w:jc w:val="center"/>
              <w:rPr>
                <w:sz w:val="24"/>
                <w:szCs w:val="24"/>
              </w:rPr>
            </w:pPr>
            <w:r w:rsidRPr="00FC5AF2">
              <w:rPr>
                <w:sz w:val="24"/>
                <w:szCs w:val="24"/>
              </w:rPr>
              <w:t>Купец 2 гильдии</w:t>
            </w:r>
          </w:p>
        </w:tc>
      </w:tr>
      <w:tr w:rsidR="005769AF" w:rsidRPr="00FC5AF2">
        <w:tc>
          <w:tcPr>
            <w:tcW w:w="2235" w:type="dxa"/>
          </w:tcPr>
          <w:p w:rsidR="005769AF" w:rsidRPr="00FC5AF2" w:rsidRDefault="005769AF" w:rsidP="00502CB8">
            <w:pPr>
              <w:spacing w:line="240" w:lineRule="auto"/>
              <w:jc w:val="center"/>
              <w:rPr>
                <w:sz w:val="24"/>
                <w:szCs w:val="24"/>
              </w:rPr>
            </w:pPr>
            <w:r w:rsidRPr="00FC5AF2">
              <w:rPr>
                <w:sz w:val="24"/>
                <w:szCs w:val="24"/>
              </w:rPr>
              <w:t xml:space="preserve">Баргузин </w:t>
            </w:r>
          </w:p>
        </w:tc>
        <w:tc>
          <w:tcPr>
            <w:tcW w:w="1701" w:type="dxa"/>
          </w:tcPr>
          <w:p w:rsidR="005769AF" w:rsidRPr="00FC5AF2" w:rsidRDefault="005769AF" w:rsidP="00502CB8">
            <w:pPr>
              <w:spacing w:line="240" w:lineRule="auto"/>
              <w:jc w:val="center"/>
              <w:rPr>
                <w:sz w:val="24"/>
                <w:szCs w:val="24"/>
              </w:rPr>
            </w:pPr>
            <w:r w:rsidRPr="00FC5AF2">
              <w:rPr>
                <w:sz w:val="24"/>
                <w:szCs w:val="24"/>
              </w:rPr>
              <w:t>1878 - 1885</w:t>
            </w:r>
          </w:p>
        </w:tc>
        <w:tc>
          <w:tcPr>
            <w:tcW w:w="2551" w:type="dxa"/>
          </w:tcPr>
          <w:p w:rsidR="005769AF" w:rsidRPr="00FC5AF2" w:rsidRDefault="005769AF" w:rsidP="00502CB8">
            <w:pPr>
              <w:spacing w:line="240" w:lineRule="auto"/>
              <w:jc w:val="center"/>
              <w:rPr>
                <w:sz w:val="24"/>
                <w:szCs w:val="24"/>
              </w:rPr>
            </w:pPr>
            <w:r w:rsidRPr="00FC5AF2">
              <w:rPr>
                <w:sz w:val="24"/>
                <w:szCs w:val="24"/>
              </w:rPr>
              <w:t>Кузнецов Ф. А.</w:t>
            </w:r>
          </w:p>
        </w:tc>
        <w:tc>
          <w:tcPr>
            <w:tcW w:w="3083" w:type="dxa"/>
          </w:tcPr>
          <w:p w:rsidR="005769AF" w:rsidRPr="00FC5AF2" w:rsidRDefault="005769AF" w:rsidP="00502CB8">
            <w:pPr>
              <w:spacing w:line="240" w:lineRule="auto"/>
              <w:jc w:val="center"/>
              <w:rPr>
                <w:sz w:val="24"/>
                <w:szCs w:val="24"/>
              </w:rPr>
            </w:pPr>
            <w:proofErr w:type="spellStart"/>
            <w:r w:rsidRPr="00FC5AF2">
              <w:rPr>
                <w:sz w:val="24"/>
                <w:szCs w:val="24"/>
              </w:rPr>
              <w:t>Баргузинский</w:t>
            </w:r>
            <w:proofErr w:type="spellEnd"/>
            <w:r w:rsidRPr="00FC5AF2">
              <w:rPr>
                <w:sz w:val="24"/>
                <w:szCs w:val="24"/>
              </w:rPr>
              <w:t xml:space="preserve"> мещанин</w:t>
            </w:r>
          </w:p>
        </w:tc>
      </w:tr>
      <w:tr w:rsidR="005769AF" w:rsidRPr="00FC5AF2">
        <w:tc>
          <w:tcPr>
            <w:tcW w:w="2235" w:type="dxa"/>
          </w:tcPr>
          <w:p w:rsidR="005769AF" w:rsidRPr="00FC5AF2" w:rsidRDefault="005769AF" w:rsidP="00502CB8">
            <w:pPr>
              <w:spacing w:line="240" w:lineRule="auto"/>
              <w:jc w:val="center"/>
              <w:rPr>
                <w:sz w:val="24"/>
                <w:szCs w:val="24"/>
              </w:rPr>
            </w:pPr>
          </w:p>
        </w:tc>
        <w:tc>
          <w:tcPr>
            <w:tcW w:w="1701" w:type="dxa"/>
          </w:tcPr>
          <w:p w:rsidR="005769AF" w:rsidRPr="00FC5AF2" w:rsidRDefault="005769AF" w:rsidP="00502CB8">
            <w:pPr>
              <w:spacing w:line="240" w:lineRule="auto"/>
              <w:jc w:val="center"/>
              <w:rPr>
                <w:sz w:val="24"/>
                <w:szCs w:val="24"/>
              </w:rPr>
            </w:pPr>
            <w:r w:rsidRPr="00FC5AF2">
              <w:rPr>
                <w:sz w:val="24"/>
                <w:szCs w:val="24"/>
              </w:rPr>
              <w:t>1885 - 1887</w:t>
            </w:r>
          </w:p>
        </w:tc>
        <w:tc>
          <w:tcPr>
            <w:tcW w:w="2551" w:type="dxa"/>
          </w:tcPr>
          <w:p w:rsidR="005769AF" w:rsidRPr="00FC5AF2" w:rsidRDefault="005769AF" w:rsidP="00502CB8">
            <w:pPr>
              <w:spacing w:line="240" w:lineRule="auto"/>
              <w:jc w:val="center"/>
              <w:rPr>
                <w:sz w:val="24"/>
                <w:szCs w:val="24"/>
              </w:rPr>
            </w:pPr>
            <w:r w:rsidRPr="00FC5AF2">
              <w:rPr>
                <w:sz w:val="24"/>
                <w:szCs w:val="24"/>
              </w:rPr>
              <w:t>Березовский А. А.</w:t>
            </w:r>
          </w:p>
        </w:tc>
        <w:tc>
          <w:tcPr>
            <w:tcW w:w="3083" w:type="dxa"/>
          </w:tcPr>
          <w:p w:rsidR="005769AF" w:rsidRPr="00FC5AF2" w:rsidRDefault="005769AF" w:rsidP="00502CB8">
            <w:pPr>
              <w:spacing w:line="240" w:lineRule="auto"/>
              <w:jc w:val="center"/>
              <w:rPr>
                <w:sz w:val="24"/>
                <w:szCs w:val="24"/>
              </w:rPr>
            </w:pPr>
            <w:proofErr w:type="spellStart"/>
            <w:r w:rsidRPr="00FC5AF2">
              <w:rPr>
                <w:sz w:val="24"/>
                <w:szCs w:val="24"/>
              </w:rPr>
              <w:t>Баргузинский</w:t>
            </w:r>
            <w:proofErr w:type="spellEnd"/>
            <w:r w:rsidRPr="00FC5AF2">
              <w:rPr>
                <w:sz w:val="24"/>
                <w:szCs w:val="24"/>
              </w:rPr>
              <w:t xml:space="preserve"> мещанин</w:t>
            </w:r>
          </w:p>
        </w:tc>
      </w:tr>
      <w:tr w:rsidR="005769AF" w:rsidRPr="00FC5AF2">
        <w:tc>
          <w:tcPr>
            <w:tcW w:w="2235" w:type="dxa"/>
          </w:tcPr>
          <w:p w:rsidR="005769AF" w:rsidRPr="00FC5AF2" w:rsidRDefault="005769AF" w:rsidP="00502CB8">
            <w:pPr>
              <w:spacing w:line="240" w:lineRule="auto"/>
              <w:rPr>
                <w:sz w:val="24"/>
                <w:szCs w:val="24"/>
              </w:rPr>
            </w:pPr>
          </w:p>
        </w:tc>
        <w:tc>
          <w:tcPr>
            <w:tcW w:w="1701" w:type="dxa"/>
          </w:tcPr>
          <w:p w:rsidR="005769AF" w:rsidRPr="00FC5AF2" w:rsidRDefault="005769AF" w:rsidP="00502CB8">
            <w:pPr>
              <w:spacing w:line="240" w:lineRule="auto"/>
              <w:jc w:val="center"/>
              <w:rPr>
                <w:sz w:val="24"/>
                <w:szCs w:val="24"/>
              </w:rPr>
            </w:pPr>
            <w:r w:rsidRPr="00FC5AF2">
              <w:rPr>
                <w:sz w:val="24"/>
                <w:szCs w:val="24"/>
              </w:rPr>
              <w:t>1887 - 1893</w:t>
            </w:r>
          </w:p>
        </w:tc>
        <w:tc>
          <w:tcPr>
            <w:tcW w:w="2551" w:type="dxa"/>
          </w:tcPr>
          <w:p w:rsidR="005769AF" w:rsidRPr="00FC5AF2" w:rsidRDefault="005769AF" w:rsidP="00502CB8">
            <w:pPr>
              <w:spacing w:line="240" w:lineRule="auto"/>
              <w:jc w:val="center"/>
              <w:rPr>
                <w:sz w:val="24"/>
                <w:szCs w:val="24"/>
              </w:rPr>
            </w:pPr>
            <w:proofErr w:type="spellStart"/>
            <w:r w:rsidRPr="00FC5AF2">
              <w:rPr>
                <w:sz w:val="24"/>
                <w:szCs w:val="24"/>
              </w:rPr>
              <w:t>Комшив</w:t>
            </w:r>
            <w:proofErr w:type="spellEnd"/>
            <w:r w:rsidRPr="00FC5AF2">
              <w:rPr>
                <w:sz w:val="24"/>
                <w:szCs w:val="24"/>
              </w:rPr>
              <w:t xml:space="preserve"> Т. И.</w:t>
            </w:r>
          </w:p>
        </w:tc>
        <w:tc>
          <w:tcPr>
            <w:tcW w:w="3083" w:type="dxa"/>
          </w:tcPr>
          <w:p w:rsidR="005769AF" w:rsidRPr="00FC5AF2" w:rsidRDefault="005769AF" w:rsidP="00502CB8">
            <w:pPr>
              <w:spacing w:line="240" w:lineRule="auto"/>
              <w:jc w:val="center"/>
              <w:rPr>
                <w:sz w:val="24"/>
                <w:szCs w:val="24"/>
              </w:rPr>
            </w:pPr>
            <w:r w:rsidRPr="00FC5AF2">
              <w:rPr>
                <w:sz w:val="24"/>
                <w:szCs w:val="24"/>
              </w:rPr>
              <w:t xml:space="preserve">Мещанин </w:t>
            </w:r>
          </w:p>
        </w:tc>
      </w:tr>
      <w:tr w:rsidR="005769AF" w:rsidRPr="00FC5AF2">
        <w:tc>
          <w:tcPr>
            <w:tcW w:w="2235" w:type="dxa"/>
          </w:tcPr>
          <w:p w:rsidR="005769AF" w:rsidRPr="00FC5AF2" w:rsidRDefault="005769AF" w:rsidP="00502CB8">
            <w:pPr>
              <w:spacing w:line="240" w:lineRule="auto"/>
              <w:jc w:val="center"/>
              <w:rPr>
                <w:sz w:val="24"/>
                <w:szCs w:val="24"/>
              </w:rPr>
            </w:pPr>
          </w:p>
        </w:tc>
        <w:tc>
          <w:tcPr>
            <w:tcW w:w="1701" w:type="dxa"/>
          </w:tcPr>
          <w:p w:rsidR="005769AF" w:rsidRPr="00FC5AF2" w:rsidRDefault="005769AF" w:rsidP="00502CB8">
            <w:pPr>
              <w:spacing w:line="240" w:lineRule="auto"/>
              <w:jc w:val="center"/>
              <w:rPr>
                <w:sz w:val="24"/>
                <w:szCs w:val="24"/>
              </w:rPr>
            </w:pPr>
            <w:r w:rsidRPr="00FC5AF2">
              <w:rPr>
                <w:sz w:val="24"/>
                <w:szCs w:val="24"/>
              </w:rPr>
              <w:t>1893 - 1897</w:t>
            </w:r>
          </w:p>
        </w:tc>
        <w:tc>
          <w:tcPr>
            <w:tcW w:w="2551" w:type="dxa"/>
          </w:tcPr>
          <w:p w:rsidR="005769AF" w:rsidRPr="00FC5AF2" w:rsidRDefault="005769AF" w:rsidP="00502CB8">
            <w:pPr>
              <w:spacing w:line="240" w:lineRule="auto"/>
              <w:jc w:val="center"/>
              <w:rPr>
                <w:sz w:val="24"/>
                <w:szCs w:val="24"/>
              </w:rPr>
            </w:pPr>
            <w:r w:rsidRPr="00FC5AF2">
              <w:rPr>
                <w:sz w:val="24"/>
                <w:szCs w:val="24"/>
              </w:rPr>
              <w:t>Кондаков С. А.</w:t>
            </w:r>
          </w:p>
        </w:tc>
        <w:tc>
          <w:tcPr>
            <w:tcW w:w="3083" w:type="dxa"/>
          </w:tcPr>
          <w:p w:rsidR="005769AF" w:rsidRPr="00FC5AF2" w:rsidRDefault="005769AF" w:rsidP="00502CB8">
            <w:pPr>
              <w:spacing w:line="240" w:lineRule="auto"/>
              <w:jc w:val="center"/>
              <w:rPr>
                <w:sz w:val="24"/>
                <w:szCs w:val="24"/>
              </w:rPr>
            </w:pPr>
            <w:r w:rsidRPr="00FC5AF2">
              <w:rPr>
                <w:sz w:val="24"/>
                <w:szCs w:val="24"/>
              </w:rPr>
              <w:t xml:space="preserve">Мещанин </w:t>
            </w:r>
          </w:p>
        </w:tc>
      </w:tr>
      <w:tr w:rsidR="005769AF" w:rsidRPr="00FC5AF2">
        <w:tc>
          <w:tcPr>
            <w:tcW w:w="2235" w:type="dxa"/>
          </w:tcPr>
          <w:p w:rsidR="005769AF" w:rsidRPr="00FC5AF2" w:rsidRDefault="005769AF" w:rsidP="00502CB8">
            <w:pPr>
              <w:spacing w:line="240" w:lineRule="auto"/>
              <w:jc w:val="center"/>
              <w:rPr>
                <w:sz w:val="24"/>
                <w:szCs w:val="24"/>
              </w:rPr>
            </w:pPr>
          </w:p>
        </w:tc>
        <w:tc>
          <w:tcPr>
            <w:tcW w:w="1701" w:type="dxa"/>
          </w:tcPr>
          <w:p w:rsidR="005769AF" w:rsidRPr="00FC5AF2" w:rsidRDefault="005769AF" w:rsidP="00502CB8">
            <w:pPr>
              <w:spacing w:line="240" w:lineRule="auto"/>
              <w:jc w:val="center"/>
              <w:rPr>
                <w:sz w:val="24"/>
                <w:szCs w:val="24"/>
              </w:rPr>
            </w:pPr>
            <w:r w:rsidRPr="00FC5AF2">
              <w:rPr>
                <w:sz w:val="24"/>
                <w:szCs w:val="24"/>
              </w:rPr>
              <w:t xml:space="preserve">1898 – 1902 </w:t>
            </w:r>
          </w:p>
        </w:tc>
        <w:tc>
          <w:tcPr>
            <w:tcW w:w="2551" w:type="dxa"/>
          </w:tcPr>
          <w:p w:rsidR="005769AF" w:rsidRPr="00FC5AF2" w:rsidRDefault="005769AF" w:rsidP="00502CB8">
            <w:pPr>
              <w:spacing w:line="240" w:lineRule="auto"/>
              <w:jc w:val="center"/>
              <w:rPr>
                <w:sz w:val="24"/>
                <w:szCs w:val="24"/>
              </w:rPr>
            </w:pPr>
            <w:r w:rsidRPr="00FC5AF2">
              <w:rPr>
                <w:sz w:val="24"/>
                <w:szCs w:val="24"/>
              </w:rPr>
              <w:t>Кузнецов Н. Д.</w:t>
            </w:r>
          </w:p>
        </w:tc>
        <w:tc>
          <w:tcPr>
            <w:tcW w:w="3083" w:type="dxa"/>
          </w:tcPr>
          <w:p w:rsidR="005769AF" w:rsidRPr="00FC5AF2" w:rsidRDefault="005769AF" w:rsidP="00502CB8">
            <w:pPr>
              <w:spacing w:line="240" w:lineRule="auto"/>
              <w:jc w:val="center"/>
              <w:rPr>
                <w:sz w:val="24"/>
                <w:szCs w:val="24"/>
              </w:rPr>
            </w:pPr>
            <w:r w:rsidRPr="00FC5AF2">
              <w:rPr>
                <w:sz w:val="24"/>
                <w:szCs w:val="24"/>
              </w:rPr>
              <w:t xml:space="preserve">Мещанин </w:t>
            </w:r>
          </w:p>
        </w:tc>
      </w:tr>
      <w:tr w:rsidR="005769AF" w:rsidRPr="00FC5AF2">
        <w:tc>
          <w:tcPr>
            <w:tcW w:w="2235" w:type="dxa"/>
          </w:tcPr>
          <w:p w:rsidR="005769AF" w:rsidRPr="00FC5AF2" w:rsidRDefault="005769AF" w:rsidP="00502CB8">
            <w:pPr>
              <w:spacing w:line="240" w:lineRule="auto"/>
              <w:jc w:val="center"/>
              <w:rPr>
                <w:sz w:val="24"/>
                <w:szCs w:val="24"/>
              </w:rPr>
            </w:pPr>
          </w:p>
        </w:tc>
        <w:tc>
          <w:tcPr>
            <w:tcW w:w="1701" w:type="dxa"/>
          </w:tcPr>
          <w:p w:rsidR="005769AF" w:rsidRPr="00FC5AF2" w:rsidRDefault="005769AF" w:rsidP="00502CB8">
            <w:pPr>
              <w:spacing w:line="240" w:lineRule="auto"/>
              <w:jc w:val="center"/>
              <w:rPr>
                <w:sz w:val="24"/>
                <w:szCs w:val="24"/>
              </w:rPr>
            </w:pPr>
            <w:r w:rsidRPr="00FC5AF2">
              <w:rPr>
                <w:sz w:val="24"/>
                <w:szCs w:val="24"/>
              </w:rPr>
              <w:t xml:space="preserve">1900 – 1907 </w:t>
            </w:r>
          </w:p>
        </w:tc>
        <w:tc>
          <w:tcPr>
            <w:tcW w:w="2551" w:type="dxa"/>
          </w:tcPr>
          <w:p w:rsidR="005769AF" w:rsidRPr="00FC5AF2" w:rsidRDefault="005769AF" w:rsidP="00502CB8">
            <w:pPr>
              <w:spacing w:line="240" w:lineRule="auto"/>
              <w:jc w:val="center"/>
              <w:rPr>
                <w:sz w:val="24"/>
                <w:szCs w:val="24"/>
              </w:rPr>
            </w:pPr>
            <w:r w:rsidRPr="00FC5AF2">
              <w:rPr>
                <w:sz w:val="24"/>
                <w:szCs w:val="24"/>
              </w:rPr>
              <w:t xml:space="preserve">Кондаков П. </w:t>
            </w:r>
          </w:p>
        </w:tc>
        <w:tc>
          <w:tcPr>
            <w:tcW w:w="3083" w:type="dxa"/>
          </w:tcPr>
          <w:p w:rsidR="005769AF" w:rsidRPr="00FC5AF2" w:rsidRDefault="005769AF" w:rsidP="00502CB8">
            <w:pPr>
              <w:spacing w:line="240" w:lineRule="auto"/>
              <w:jc w:val="center"/>
              <w:rPr>
                <w:sz w:val="24"/>
                <w:szCs w:val="24"/>
              </w:rPr>
            </w:pPr>
            <w:r w:rsidRPr="00FC5AF2">
              <w:rPr>
                <w:sz w:val="24"/>
                <w:szCs w:val="24"/>
              </w:rPr>
              <w:t xml:space="preserve">Мещанин </w:t>
            </w:r>
          </w:p>
        </w:tc>
      </w:tr>
      <w:tr w:rsidR="005769AF" w:rsidRPr="00FC5AF2">
        <w:trPr>
          <w:trHeight w:val="372"/>
        </w:trPr>
        <w:tc>
          <w:tcPr>
            <w:tcW w:w="2235" w:type="dxa"/>
          </w:tcPr>
          <w:p w:rsidR="005769AF" w:rsidRPr="00FC5AF2" w:rsidRDefault="005769AF" w:rsidP="00502CB8">
            <w:pPr>
              <w:spacing w:line="240" w:lineRule="auto"/>
              <w:jc w:val="center"/>
              <w:rPr>
                <w:sz w:val="24"/>
                <w:szCs w:val="24"/>
              </w:rPr>
            </w:pPr>
          </w:p>
        </w:tc>
        <w:tc>
          <w:tcPr>
            <w:tcW w:w="1701" w:type="dxa"/>
          </w:tcPr>
          <w:p w:rsidR="005769AF" w:rsidRPr="00FC5AF2" w:rsidRDefault="005769AF" w:rsidP="00502CB8">
            <w:pPr>
              <w:spacing w:line="240" w:lineRule="auto"/>
              <w:jc w:val="center"/>
              <w:rPr>
                <w:sz w:val="24"/>
                <w:szCs w:val="24"/>
              </w:rPr>
            </w:pPr>
            <w:r w:rsidRPr="00FC5AF2">
              <w:rPr>
                <w:sz w:val="24"/>
                <w:szCs w:val="24"/>
              </w:rPr>
              <w:t>1906 – 1909</w:t>
            </w:r>
          </w:p>
        </w:tc>
        <w:tc>
          <w:tcPr>
            <w:tcW w:w="2551" w:type="dxa"/>
          </w:tcPr>
          <w:p w:rsidR="005769AF" w:rsidRPr="00FC5AF2" w:rsidRDefault="005769AF" w:rsidP="00502CB8">
            <w:pPr>
              <w:spacing w:line="240" w:lineRule="auto"/>
              <w:jc w:val="center"/>
              <w:rPr>
                <w:b/>
                <w:bCs/>
                <w:sz w:val="24"/>
                <w:szCs w:val="24"/>
              </w:rPr>
            </w:pPr>
            <w:proofErr w:type="spellStart"/>
            <w:r w:rsidRPr="00FC5AF2">
              <w:rPr>
                <w:sz w:val="24"/>
                <w:szCs w:val="24"/>
              </w:rPr>
              <w:t>Цивилев</w:t>
            </w:r>
            <w:proofErr w:type="spellEnd"/>
            <w:r w:rsidRPr="00FC5AF2">
              <w:rPr>
                <w:sz w:val="24"/>
                <w:szCs w:val="24"/>
              </w:rPr>
              <w:t xml:space="preserve"> И.</w:t>
            </w:r>
          </w:p>
        </w:tc>
        <w:tc>
          <w:tcPr>
            <w:tcW w:w="3083" w:type="dxa"/>
          </w:tcPr>
          <w:p w:rsidR="005769AF" w:rsidRPr="00FC5AF2" w:rsidRDefault="005769AF" w:rsidP="00502CB8">
            <w:pPr>
              <w:spacing w:line="240" w:lineRule="auto"/>
              <w:jc w:val="center"/>
              <w:rPr>
                <w:sz w:val="24"/>
                <w:szCs w:val="24"/>
              </w:rPr>
            </w:pPr>
            <w:r w:rsidRPr="00FC5AF2">
              <w:rPr>
                <w:sz w:val="24"/>
                <w:szCs w:val="24"/>
              </w:rPr>
              <w:t xml:space="preserve">Мещанин </w:t>
            </w:r>
          </w:p>
        </w:tc>
      </w:tr>
      <w:tr w:rsidR="005769AF" w:rsidRPr="00FC5AF2">
        <w:trPr>
          <w:trHeight w:val="135"/>
        </w:trPr>
        <w:tc>
          <w:tcPr>
            <w:tcW w:w="2235" w:type="dxa"/>
          </w:tcPr>
          <w:p w:rsidR="005769AF" w:rsidRPr="00FC5AF2" w:rsidRDefault="005769AF" w:rsidP="00502CB8">
            <w:pPr>
              <w:spacing w:line="240" w:lineRule="auto"/>
              <w:jc w:val="center"/>
              <w:rPr>
                <w:sz w:val="24"/>
                <w:szCs w:val="24"/>
              </w:rPr>
            </w:pPr>
          </w:p>
        </w:tc>
        <w:tc>
          <w:tcPr>
            <w:tcW w:w="1701" w:type="dxa"/>
          </w:tcPr>
          <w:p w:rsidR="005769AF" w:rsidRPr="00FC5AF2" w:rsidRDefault="005769AF" w:rsidP="00502CB8">
            <w:pPr>
              <w:spacing w:line="240" w:lineRule="auto"/>
              <w:jc w:val="center"/>
              <w:rPr>
                <w:sz w:val="24"/>
                <w:szCs w:val="24"/>
              </w:rPr>
            </w:pPr>
            <w:r w:rsidRPr="00FC5AF2">
              <w:rPr>
                <w:sz w:val="24"/>
                <w:szCs w:val="24"/>
              </w:rPr>
              <w:t>1909</w:t>
            </w:r>
          </w:p>
        </w:tc>
        <w:tc>
          <w:tcPr>
            <w:tcW w:w="2551" w:type="dxa"/>
          </w:tcPr>
          <w:p w:rsidR="005769AF" w:rsidRPr="00FC5AF2" w:rsidRDefault="005769AF" w:rsidP="00502CB8">
            <w:pPr>
              <w:spacing w:line="240" w:lineRule="auto"/>
              <w:jc w:val="center"/>
              <w:rPr>
                <w:sz w:val="24"/>
                <w:szCs w:val="24"/>
              </w:rPr>
            </w:pPr>
            <w:r w:rsidRPr="00FC5AF2">
              <w:rPr>
                <w:sz w:val="24"/>
                <w:szCs w:val="24"/>
              </w:rPr>
              <w:t>Губкин А. С.</w:t>
            </w:r>
          </w:p>
        </w:tc>
        <w:tc>
          <w:tcPr>
            <w:tcW w:w="3083" w:type="dxa"/>
          </w:tcPr>
          <w:p w:rsidR="005769AF" w:rsidRPr="00FC5AF2" w:rsidRDefault="005769AF" w:rsidP="00502CB8">
            <w:pPr>
              <w:spacing w:line="240" w:lineRule="auto"/>
              <w:jc w:val="center"/>
              <w:rPr>
                <w:sz w:val="24"/>
                <w:szCs w:val="24"/>
              </w:rPr>
            </w:pPr>
            <w:r w:rsidRPr="00FC5AF2">
              <w:rPr>
                <w:sz w:val="24"/>
                <w:szCs w:val="24"/>
              </w:rPr>
              <w:t xml:space="preserve">Мещанин </w:t>
            </w:r>
          </w:p>
        </w:tc>
      </w:tr>
      <w:tr w:rsidR="005769AF" w:rsidRPr="00FC5AF2">
        <w:trPr>
          <w:trHeight w:val="339"/>
        </w:trPr>
        <w:tc>
          <w:tcPr>
            <w:tcW w:w="2235" w:type="dxa"/>
          </w:tcPr>
          <w:p w:rsidR="005769AF" w:rsidRPr="00FC5AF2" w:rsidRDefault="005769AF" w:rsidP="00502CB8">
            <w:pPr>
              <w:spacing w:line="240" w:lineRule="auto"/>
              <w:jc w:val="center"/>
              <w:rPr>
                <w:sz w:val="24"/>
                <w:szCs w:val="24"/>
              </w:rPr>
            </w:pPr>
          </w:p>
        </w:tc>
        <w:tc>
          <w:tcPr>
            <w:tcW w:w="1701" w:type="dxa"/>
          </w:tcPr>
          <w:p w:rsidR="005769AF" w:rsidRPr="00FC5AF2" w:rsidRDefault="005769AF" w:rsidP="00502CB8">
            <w:pPr>
              <w:spacing w:line="240" w:lineRule="auto"/>
              <w:jc w:val="center"/>
              <w:rPr>
                <w:sz w:val="24"/>
                <w:szCs w:val="24"/>
              </w:rPr>
            </w:pPr>
            <w:r w:rsidRPr="00FC5AF2">
              <w:rPr>
                <w:sz w:val="24"/>
                <w:szCs w:val="24"/>
              </w:rPr>
              <w:t>1910</w:t>
            </w:r>
          </w:p>
        </w:tc>
        <w:tc>
          <w:tcPr>
            <w:tcW w:w="2551" w:type="dxa"/>
          </w:tcPr>
          <w:p w:rsidR="005769AF" w:rsidRPr="00FC5AF2" w:rsidRDefault="005769AF" w:rsidP="00502CB8">
            <w:pPr>
              <w:spacing w:line="240" w:lineRule="auto"/>
              <w:jc w:val="center"/>
              <w:rPr>
                <w:sz w:val="24"/>
                <w:szCs w:val="24"/>
              </w:rPr>
            </w:pPr>
            <w:r w:rsidRPr="00FC5AF2">
              <w:rPr>
                <w:sz w:val="24"/>
                <w:szCs w:val="24"/>
              </w:rPr>
              <w:t>Кузнецов А.</w:t>
            </w:r>
          </w:p>
        </w:tc>
        <w:tc>
          <w:tcPr>
            <w:tcW w:w="3083" w:type="dxa"/>
          </w:tcPr>
          <w:p w:rsidR="005769AF" w:rsidRPr="00FC5AF2" w:rsidRDefault="005769AF" w:rsidP="00502CB8">
            <w:pPr>
              <w:spacing w:line="240" w:lineRule="auto"/>
              <w:jc w:val="center"/>
              <w:rPr>
                <w:sz w:val="24"/>
                <w:szCs w:val="24"/>
              </w:rPr>
            </w:pPr>
            <w:r w:rsidRPr="00FC5AF2">
              <w:rPr>
                <w:sz w:val="24"/>
                <w:szCs w:val="24"/>
              </w:rPr>
              <w:t xml:space="preserve">Мещанин </w:t>
            </w:r>
          </w:p>
        </w:tc>
      </w:tr>
      <w:tr w:rsidR="005769AF" w:rsidRPr="00FC5AF2">
        <w:tc>
          <w:tcPr>
            <w:tcW w:w="2235" w:type="dxa"/>
          </w:tcPr>
          <w:p w:rsidR="005769AF" w:rsidRPr="00FC5AF2" w:rsidRDefault="005769AF" w:rsidP="00502CB8">
            <w:pPr>
              <w:spacing w:line="240" w:lineRule="auto"/>
              <w:jc w:val="center"/>
              <w:rPr>
                <w:sz w:val="24"/>
                <w:szCs w:val="24"/>
              </w:rPr>
            </w:pPr>
          </w:p>
        </w:tc>
        <w:tc>
          <w:tcPr>
            <w:tcW w:w="1701" w:type="dxa"/>
          </w:tcPr>
          <w:p w:rsidR="005769AF" w:rsidRPr="00FC5AF2" w:rsidRDefault="005769AF" w:rsidP="00502CB8">
            <w:pPr>
              <w:spacing w:line="240" w:lineRule="auto"/>
              <w:jc w:val="center"/>
              <w:rPr>
                <w:sz w:val="24"/>
                <w:szCs w:val="24"/>
              </w:rPr>
            </w:pPr>
            <w:r w:rsidRPr="00FC5AF2">
              <w:rPr>
                <w:sz w:val="24"/>
                <w:szCs w:val="24"/>
              </w:rPr>
              <w:t>1911 – 1915</w:t>
            </w:r>
          </w:p>
        </w:tc>
        <w:tc>
          <w:tcPr>
            <w:tcW w:w="2551" w:type="dxa"/>
          </w:tcPr>
          <w:p w:rsidR="005769AF" w:rsidRPr="00FC5AF2" w:rsidRDefault="005769AF" w:rsidP="00502CB8">
            <w:pPr>
              <w:spacing w:line="240" w:lineRule="auto"/>
              <w:jc w:val="center"/>
              <w:rPr>
                <w:sz w:val="24"/>
                <w:szCs w:val="24"/>
              </w:rPr>
            </w:pPr>
            <w:r w:rsidRPr="00FC5AF2">
              <w:rPr>
                <w:sz w:val="24"/>
                <w:szCs w:val="24"/>
              </w:rPr>
              <w:t>Иванов Ф. Е.</w:t>
            </w:r>
          </w:p>
        </w:tc>
        <w:tc>
          <w:tcPr>
            <w:tcW w:w="3083" w:type="dxa"/>
          </w:tcPr>
          <w:p w:rsidR="005769AF" w:rsidRPr="00FC5AF2" w:rsidRDefault="005769AF" w:rsidP="00502CB8">
            <w:pPr>
              <w:spacing w:line="240" w:lineRule="auto"/>
              <w:jc w:val="center"/>
              <w:rPr>
                <w:sz w:val="24"/>
                <w:szCs w:val="24"/>
              </w:rPr>
            </w:pPr>
            <w:r w:rsidRPr="00FC5AF2">
              <w:rPr>
                <w:sz w:val="24"/>
                <w:szCs w:val="24"/>
              </w:rPr>
              <w:t xml:space="preserve">Мещанин </w:t>
            </w:r>
          </w:p>
        </w:tc>
      </w:tr>
      <w:tr w:rsidR="005769AF" w:rsidRPr="00FC5AF2">
        <w:tc>
          <w:tcPr>
            <w:tcW w:w="2235" w:type="dxa"/>
          </w:tcPr>
          <w:p w:rsidR="005769AF" w:rsidRPr="00FC5AF2" w:rsidRDefault="005769AF" w:rsidP="00502CB8">
            <w:pPr>
              <w:spacing w:line="240" w:lineRule="auto"/>
              <w:jc w:val="center"/>
              <w:rPr>
                <w:sz w:val="24"/>
                <w:szCs w:val="24"/>
              </w:rPr>
            </w:pPr>
          </w:p>
        </w:tc>
        <w:tc>
          <w:tcPr>
            <w:tcW w:w="1701" w:type="dxa"/>
          </w:tcPr>
          <w:p w:rsidR="005769AF" w:rsidRPr="00FC5AF2" w:rsidRDefault="005769AF" w:rsidP="00502CB8">
            <w:pPr>
              <w:spacing w:line="240" w:lineRule="auto"/>
              <w:jc w:val="center"/>
              <w:rPr>
                <w:sz w:val="24"/>
                <w:szCs w:val="24"/>
              </w:rPr>
            </w:pPr>
            <w:r w:rsidRPr="00FC5AF2">
              <w:rPr>
                <w:sz w:val="24"/>
                <w:szCs w:val="24"/>
              </w:rPr>
              <w:t>1915 - 1919</w:t>
            </w:r>
          </w:p>
        </w:tc>
        <w:tc>
          <w:tcPr>
            <w:tcW w:w="2551" w:type="dxa"/>
          </w:tcPr>
          <w:p w:rsidR="005769AF" w:rsidRPr="00FC5AF2" w:rsidRDefault="005769AF" w:rsidP="00502CB8">
            <w:pPr>
              <w:spacing w:line="240" w:lineRule="auto"/>
              <w:jc w:val="center"/>
              <w:rPr>
                <w:sz w:val="24"/>
                <w:szCs w:val="24"/>
              </w:rPr>
            </w:pPr>
          </w:p>
        </w:tc>
        <w:tc>
          <w:tcPr>
            <w:tcW w:w="3083" w:type="dxa"/>
          </w:tcPr>
          <w:p w:rsidR="005769AF" w:rsidRPr="00FC5AF2" w:rsidRDefault="005769AF" w:rsidP="00502CB8">
            <w:pPr>
              <w:spacing w:line="240" w:lineRule="auto"/>
              <w:jc w:val="center"/>
              <w:rPr>
                <w:sz w:val="24"/>
                <w:szCs w:val="24"/>
              </w:rPr>
            </w:pPr>
          </w:p>
        </w:tc>
      </w:tr>
      <w:tr w:rsidR="005769AF" w:rsidRPr="00FC5AF2">
        <w:tc>
          <w:tcPr>
            <w:tcW w:w="2235" w:type="dxa"/>
          </w:tcPr>
          <w:p w:rsidR="005769AF" w:rsidRPr="00FC5AF2" w:rsidRDefault="005769AF" w:rsidP="00502CB8">
            <w:pPr>
              <w:spacing w:line="240" w:lineRule="auto"/>
              <w:jc w:val="center"/>
              <w:rPr>
                <w:sz w:val="24"/>
                <w:szCs w:val="24"/>
              </w:rPr>
            </w:pPr>
            <w:proofErr w:type="spellStart"/>
            <w:r w:rsidRPr="00FC5AF2">
              <w:rPr>
                <w:sz w:val="24"/>
                <w:szCs w:val="24"/>
              </w:rPr>
              <w:t>Селенгинск</w:t>
            </w:r>
            <w:proofErr w:type="spellEnd"/>
            <w:r w:rsidRPr="00FC5AF2">
              <w:rPr>
                <w:sz w:val="24"/>
                <w:szCs w:val="24"/>
              </w:rPr>
              <w:t xml:space="preserve"> </w:t>
            </w:r>
          </w:p>
        </w:tc>
        <w:tc>
          <w:tcPr>
            <w:tcW w:w="1701" w:type="dxa"/>
          </w:tcPr>
          <w:p w:rsidR="005769AF" w:rsidRPr="00FC5AF2" w:rsidRDefault="005769AF" w:rsidP="00502CB8">
            <w:pPr>
              <w:spacing w:line="240" w:lineRule="auto"/>
              <w:jc w:val="center"/>
              <w:rPr>
                <w:sz w:val="24"/>
                <w:szCs w:val="24"/>
              </w:rPr>
            </w:pPr>
            <w:r w:rsidRPr="00FC5AF2">
              <w:rPr>
                <w:sz w:val="24"/>
                <w:szCs w:val="24"/>
              </w:rPr>
              <w:t>1878 - 1880</w:t>
            </w:r>
          </w:p>
        </w:tc>
        <w:tc>
          <w:tcPr>
            <w:tcW w:w="2551" w:type="dxa"/>
          </w:tcPr>
          <w:p w:rsidR="005769AF" w:rsidRPr="00FC5AF2" w:rsidRDefault="005769AF" w:rsidP="00502CB8">
            <w:pPr>
              <w:spacing w:line="240" w:lineRule="auto"/>
              <w:jc w:val="center"/>
              <w:rPr>
                <w:sz w:val="24"/>
                <w:szCs w:val="24"/>
              </w:rPr>
            </w:pPr>
            <w:r w:rsidRPr="00FC5AF2">
              <w:rPr>
                <w:sz w:val="24"/>
                <w:szCs w:val="24"/>
              </w:rPr>
              <w:t xml:space="preserve">Седов А. И. </w:t>
            </w:r>
          </w:p>
        </w:tc>
        <w:tc>
          <w:tcPr>
            <w:tcW w:w="3083" w:type="dxa"/>
          </w:tcPr>
          <w:p w:rsidR="005769AF" w:rsidRPr="00FC5AF2" w:rsidRDefault="005769AF" w:rsidP="00502CB8">
            <w:pPr>
              <w:spacing w:line="240" w:lineRule="auto"/>
              <w:jc w:val="center"/>
              <w:rPr>
                <w:sz w:val="24"/>
                <w:szCs w:val="24"/>
              </w:rPr>
            </w:pPr>
            <w:r w:rsidRPr="00FC5AF2">
              <w:rPr>
                <w:sz w:val="24"/>
                <w:szCs w:val="24"/>
              </w:rPr>
              <w:t>Отставной титулярный советник</w:t>
            </w:r>
          </w:p>
        </w:tc>
      </w:tr>
      <w:tr w:rsidR="005769AF" w:rsidRPr="00FC5AF2">
        <w:tc>
          <w:tcPr>
            <w:tcW w:w="2235" w:type="dxa"/>
          </w:tcPr>
          <w:p w:rsidR="005769AF" w:rsidRPr="00FC5AF2" w:rsidRDefault="005769AF" w:rsidP="00502CB8">
            <w:pPr>
              <w:spacing w:line="240" w:lineRule="auto"/>
              <w:jc w:val="center"/>
              <w:rPr>
                <w:sz w:val="24"/>
                <w:szCs w:val="24"/>
              </w:rPr>
            </w:pPr>
          </w:p>
        </w:tc>
        <w:tc>
          <w:tcPr>
            <w:tcW w:w="1701" w:type="dxa"/>
          </w:tcPr>
          <w:p w:rsidR="005769AF" w:rsidRPr="00FC5AF2" w:rsidRDefault="005769AF" w:rsidP="00502CB8">
            <w:pPr>
              <w:spacing w:line="240" w:lineRule="auto"/>
              <w:jc w:val="center"/>
              <w:rPr>
                <w:sz w:val="24"/>
                <w:szCs w:val="24"/>
              </w:rPr>
            </w:pPr>
            <w:r w:rsidRPr="00FC5AF2">
              <w:rPr>
                <w:sz w:val="24"/>
                <w:szCs w:val="24"/>
              </w:rPr>
              <w:t>1880 - 1893</w:t>
            </w:r>
          </w:p>
        </w:tc>
        <w:tc>
          <w:tcPr>
            <w:tcW w:w="2551" w:type="dxa"/>
          </w:tcPr>
          <w:p w:rsidR="005769AF" w:rsidRPr="00FC5AF2" w:rsidRDefault="005769AF" w:rsidP="00502CB8">
            <w:pPr>
              <w:spacing w:line="240" w:lineRule="auto"/>
              <w:jc w:val="center"/>
              <w:rPr>
                <w:sz w:val="24"/>
                <w:szCs w:val="24"/>
              </w:rPr>
            </w:pPr>
            <w:r w:rsidRPr="00FC5AF2">
              <w:rPr>
                <w:sz w:val="24"/>
                <w:szCs w:val="24"/>
              </w:rPr>
              <w:t>Лушников А. М.</w:t>
            </w:r>
          </w:p>
        </w:tc>
        <w:tc>
          <w:tcPr>
            <w:tcW w:w="3083" w:type="dxa"/>
          </w:tcPr>
          <w:p w:rsidR="005769AF" w:rsidRPr="00FC5AF2" w:rsidRDefault="005769AF" w:rsidP="00502CB8">
            <w:pPr>
              <w:spacing w:line="240" w:lineRule="auto"/>
              <w:jc w:val="center"/>
              <w:rPr>
                <w:sz w:val="24"/>
                <w:szCs w:val="24"/>
              </w:rPr>
            </w:pPr>
            <w:proofErr w:type="spellStart"/>
            <w:r w:rsidRPr="00FC5AF2">
              <w:rPr>
                <w:sz w:val="24"/>
                <w:szCs w:val="24"/>
              </w:rPr>
              <w:t>Селенгинский</w:t>
            </w:r>
            <w:proofErr w:type="spellEnd"/>
            <w:r w:rsidRPr="00FC5AF2">
              <w:rPr>
                <w:sz w:val="24"/>
                <w:szCs w:val="24"/>
              </w:rPr>
              <w:t xml:space="preserve"> купец 2 гильдии</w:t>
            </w:r>
          </w:p>
        </w:tc>
      </w:tr>
      <w:tr w:rsidR="005769AF" w:rsidRPr="00FC5AF2">
        <w:tc>
          <w:tcPr>
            <w:tcW w:w="2235" w:type="dxa"/>
          </w:tcPr>
          <w:p w:rsidR="005769AF" w:rsidRPr="00FC5AF2" w:rsidRDefault="005769AF" w:rsidP="00502CB8">
            <w:pPr>
              <w:spacing w:line="240" w:lineRule="auto"/>
              <w:jc w:val="center"/>
              <w:rPr>
                <w:sz w:val="24"/>
                <w:szCs w:val="24"/>
              </w:rPr>
            </w:pPr>
          </w:p>
        </w:tc>
        <w:tc>
          <w:tcPr>
            <w:tcW w:w="1701" w:type="dxa"/>
          </w:tcPr>
          <w:p w:rsidR="005769AF" w:rsidRPr="00FC5AF2" w:rsidRDefault="005769AF" w:rsidP="00502CB8">
            <w:pPr>
              <w:spacing w:line="240" w:lineRule="auto"/>
              <w:jc w:val="center"/>
              <w:rPr>
                <w:sz w:val="24"/>
                <w:szCs w:val="24"/>
              </w:rPr>
            </w:pPr>
            <w:r w:rsidRPr="00FC5AF2">
              <w:rPr>
                <w:sz w:val="24"/>
                <w:szCs w:val="24"/>
              </w:rPr>
              <w:t>1893 – 1904</w:t>
            </w:r>
          </w:p>
        </w:tc>
        <w:tc>
          <w:tcPr>
            <w:tcW w:w="2551" w:type="dxa"/>
          </w:tcPr>
          <w:p w:rsidR="005769AF" w:rsidRPr="00FC5AF2" w:rsidRDefault="005769AF" w:rsidP="00502CB8">
            <w:pPr>
              <w:spacing w:line="240" w:lineRule="auto"/>
              <w:jc w:val="center"/>
              <w:rPr>
                <w:sz w:val="24"/>
                <w:szCs w:val="24"/>
              </w:rPr>
            </w:pPr>
            <w:r w:rsidRPr="00FC5AF2">
              <w:rPr>
                <w:sz w:val="24"/>
                <w:szCs w:val="24"/>
              </w:rPr>
              <w:t xml:space="preserve">Мельников И. В. </w:t>
            </w:r>
          </w:p>
        </w:tc>
        <w:tc>
          <w:tcPr>
            <w:tcW w:w="3083" w:type="dxa"/>
          </w:tcPr>
          <w:p w:rsidR="005769AF" w:rsidRPr="00FC5AF2" w:rsidRDefault="005769AF" w:rsidP="00502CB8">
            <w:pPr>
              <w:spacing w:line="240" w:lineRule="auto"/>
              <w:jc w:val="center"/>
              <w:rPr>
                <w:sz w:val="24"/>
                <w:szCs w:val="24"/>
              </w:rPr>
            </w:pPr>
            <w:r w:rsidRPr="00FC5AF2">
              <w:rPr>
                <w:sz w:val="24"/>
                <w:szCs w:val="24"/>
              </w:rPr>
              <w:t xml:space="preserve">Мещанин </w:t>
            </w:r>
          </w:p>
        </w:tc>
      </w:tr>
      <w:tr w:rsidR="005769AF" w:rsidRPr="00FC5AF2">
        <w:tc>
          <w:tcPr>
            <w:tcW w:w="2235" w:type="dxa"/>
          </w:tcPr>
          <w:p w:rsidR="005769AF" w:rsidRPr="00FC5AF2" w:rsidRDefault="005769AF" w:rsidP="00502CB8">
            <w:pPr>
              <w:spacing w:line="240" w:lineRule="auto"/>
              <w:jc w:val="center"/>
              <w:rPr>
                <w:sz w:val="24"/>
                <w:szCs w:val="24"/>
              </w:rPr>
            </w:pPr>
          </w:p>
        </w:tc>
        <w:tc>
          <w:tcPr>
            <w:tcW w:w="1701" w:type="dxa"/>
          </w:tcPr>
          <w:p w:rsidR="005769AF" w:rsidRPr="00FC5AF2" w:rsidRDefault="005769AF" w:rsidP="00502CB8">
            <w:pPr>
              <w:spacing w:line="240" w:lineRule="auto"/>
              <w:jc w:val="center"/>
              <w:rPr>
                <w:sz w:val="24"/>
                <w:szCs w:val="24"/>
              </w:rPr>
            </w:pPr>
            <w:r w:rsidRPr="00FC5AF2">
              <w:rPr>
                <w:sz w:val="24"/>
                <w:szCs w:val="24"/>
              </w:rPr>
              <w:t>1904 -1906</w:t>
            </w:r>
          </w:p>
        </w:tc>
        <w:tc>
          <w:tcPr>
            <w:tcW w:w="2551" w:type="dxa"/>
          </w:tcPr>
          <w:p w:rsidR="005769AF" w:rsidRPr="00FC5AF2" w:rsidRDefault="005769AF" w:rsidP="00502CB8">
            <w:pPr>
              <w:spacing w:line="240" w:lineRule="auto"/>
              <w:jc w:val="center"/>
              <w:rPr>
                <w:sz w:val="24"/>
                <w:szCs w:val="24"/>
              </w:rPr>
            </w:pPr>
          </w:p>
        </w:tc>
        <w:tc>
          <w:tcPr>
            <w:tcW w:w="3083" w:type="dxa"/>
          </w:tcPr>
          <w:p w:rsidR="005769AF" w:rsidRPr="00FC5AF2" w:rsidRDefault="005769AF" w:rsidP="00502CB8">
            <w:pPr>
              <w:spacing w:line="240" w:lineRule="auto"/>
              <w:jc w:val="center"/>
              <w:rPr>
                <w:sz w:val="24"/>
                <w:szCs w:val="24"/>
              </w:rPr>
            </w:pPr>
          </w:p>
        </w:tc>
      </w:tr>
      <w:tr w:rsidR="005769AF" w:rsidRPr="00FC5AF2">
        <w:tc>
          <w:tcPr>
            <w:tcW w:w="2235" w:type="dxa"/>
          </w:tcPr>
          <w:p w:rsidR="005769AF" w:rsidRPr="00FC5AF2" w:rsidRDefault="005769AF" w:rsidP="00502CB8">
            <w:pPr>
              <w:spacing w:line="240" w:lineRule="auto"/>
              <w:jc w:val="center"/>
              <w:rPr>
                <w:sz w:val="24"/>
                <w:szCs w:val="24"/>
              </w:rPr>
            </w:pPr>
          </w:p>
        </w:tc>
        <w:tc>
          <w:tcPr>
            <w:tcW w:w="1701" w:type="dxa"/>
          </w:tcPr>
          <w:p w:rsidR="005769AF" w:rsidRPr="00FC5AF2" w:rsidRDefault="005769AF" w:rsidP="00502CB8">
            <w:pPr>
              <w:spacing w:line="240" w:lineRule="auto"/>
              <w:jc w:val="center"/>
              <w:rPr>
                <w:sz w:val="24"/>
                <w:szCs w:val="24"/>
              </w:rPr>
            </w:pPr>
            <w:r w:rsidRPr="00FC5AF2">
              <w:rPr>
                <w:sz w:val="24"/>
                <w:szCs w:val="24"/>
              </w:rPr>
              <w:t>1906 -1910</w:t>
            </w:r>
          </w:p>
        </w:tc>
        <w:tc>
          <w:tcPr>
            <w:tcW w:w="2551" w:type="dxa"/>
          </w:tcPr>
          <w:p w:rsidR="005769AF" w:rsidRPr="00FC5AF2" w:rsidRDefault="005769AF" w:rsidP="00502CB8">
            <w:pPr>
              <w:spacing w:line="240" w:lineRule="auto"/>
              <w:jc w:val="center"/>
              <w:rPr>
                <w:sz w:val="24"/>
                <w:szCs w:val="24"/>
              </w:rPr>
            </w:pPr>
          </w:p>
        </w:tc>
        <w:tc>
          <w:tcPr>
            <w:tcW w:w="3083" w:type="dxa"/>
          </w:tcPr>
          <w:p w:rsidR="005769AF" w:rsidRPr="00FC5AF2" w:rsidRDefault="005769AF" w:rsidP="00502CB8">
            <w:pPr>
              <w:spacing w:line="240" w:lineRule="auto"/>
              <w:jc w:val="center"/>
              <w:rPr>
                <w:sz w:val="24"/>
                <w:szCs w:val="24"/>
              </w:rPr>
            </w:pPr>
          </w:p>
        </w:tc>
      </w:tr>
      <w:tr w:rsidR="005769AF" w:rsidRPr="00FC5AF2">
        <w:tc>
          <w:tcPr>
            <w:tcW w:w="2235" w:type="dxa"/>
          </w:tcPr>
          <w:p w:rsidR="005769AF" w:rsidRPr="00FC5AF2" w:rsidRDefault="005769AF" w:rsidP="00502CB8">
            <w:pPr>
              <w:spacing w:line="240" w:lineRule="auto"/>
              <w:jc w:val="center"/>
              <w:rPr>
                <w:sz w:val="24"/>
                <w:szCs w:val="24"/>
              </w:rPr>
            </w:pPr>
          </w:p>
        </w:tc>
        <w:tc>
          <w:tcPr>
            <w:tcW w:w="1701" w:type="dxa"/>
          </w:tcPr>
          <w:p w:rsidR="005769AF" w:rsidRPr="00FC5AF2" w:rsidRDefault="005769AF" w:rsidP="00502CB8">
            <w:pPr>
              <w:spacing w:line="240" w:lineRule="auto"/>
              <w:jc w:val="center"/>
              <w:rPr>
                <w:sz w:val="24"/>
                <w:szCs w:val="24"/>
              </w:rPr>
            </w:pPr>
            <w:r w:rsidRPr="00FC5AF2">
              <w:rPr>
                <w:sz w:val="24"/>
                <w:szCs w:val="24"/>
              </w:rPr>
              <w:t>1911 – 1915</w:t>
            </w:r>
          </w:p>
        </w:tc>
        <w:tc>
          <w:tcPr>
            <w:tcW w:w="2551" w:type="dxa"/>
          </w:tcPr>
          <w:p w:rsidR="005769AF" w:rsidRPr="00FC5AF2" w:rsidRDefault="005769AF" w:rsidP="00502CB8">
            <w:pPr>
              <w:spacing w:line="240" w:lineRule="auto"/>
              <w:jc w:val="center"/>
              <w:rPr>
                <w:sz w:val="24"/>
                <w:szCs w:val="24"/>
              </w:rPr>
            </w:pPr>
            <w:proofErr w:type="spellStart"/>
            <w:r w:rsidRPr="00FC5AF2">
              <w:rPr>
                <w:sz w:val="24"/>
                <w:szCs w:val="24"/>
              </w:rPr>
              <w:t>Торгашин</w:t>
            </w:r>
            <w:proofErr w:type="spellEnd"/>
            <w:r w:rsidRPr="00FC5AF2">
              <w:rPr>
                <w:sz w:val="24"/>
                <w:szCs w:val="24"/>
              </w:rPr>
              <w:t xml:space="preserve"> М. С.</w:t>
            </w:r>
          </w:p>
        </w:tc>
        <w:tc>
          <w:tcPr>
            <w:tcW w:w="3083" w:type="dxa"/>
          </w:tcPr>
          <w:p w:rsidR="005769AF" w:rsidRPr="00FC5AF2" w:rsidRDefault="005769AF" w:rsidP="00502CB8">
            <w:pPr>
              <w:spacing w:line="240" w:lineRule="auto"/>
              <w:jc w:val="center"/>
              <w:rPr>
                <w:sz w:val="24"/>
                <w:szCs w:val="24"/>
              </w:rPr>
            </w:pPr>
            <w:r w:rsidRPr="00FC5AF2">
              <w:rPr>
                <w:sz w:val="24"/>
                <w:szCs w:val="24"/>
              </w:rPr>
              <w:t xml:space="preserve">Мещанин </w:t>
            </w:r>
          </w:p>
        </w:tc>
      </w:tr>
      <w:tr w:rsidR="005769AF" w:rsidRPr="00FC5AF2">
        <w:trPr>
          <w:trHeight w:val="203"/>
        </w:trPr>
        <w:tc>
          <w:tcPr>
            <w:tcW w:w="2235" w:type="dxa"/>
          </w:tcPr>
          <w:p w:rsidR="005769AF" w:rsidRPr="00FC5AF2" w:rsidRDefault="005769AF" w:rsidP="00502CB8">
            <w:pPr>
              <w:spacing w:line="240" w:lineRule="auto"/>
              <w:jc w:val="center"/>
              <w:rPr>
                <w:sz w:val="24"/>
                <w:szCs w:val="24"/>
              </w:rPr>
            </w:pPr>
          </w:p>
        </w:tc>
        <w:tc>
          <w:tcPr>
            <w:tcW w:w="1701" w:type="dxa"/>
          </w:tcPr>
          <w:p w:rsidR="005769AF" w:rsidRPr="00FC5AF2" w:rsidRDefault="005769AF" w:rsidP="00502CB8">
            <w:pPr>
              <w:spacing w:line="240" w:lineRule="auto"/>
              <w:jc w:val="center"/>
              <w:rPr>
                <w:sz w:val="24"/>
                <w:szCs w:val="24"/>
              </w:rPr>
            </w:pPr>
            <w:r w:rsidRPr="00FC5AF2">
              <w:rPr>
                <w:sz w:val="24"/>
                <w:szCs w:val="24"/>
              </w:rPr>
              <w:t>1915 - 1919</w:t>
            </w:r>
          </w:p>
        </w:tc>
        <w:tc>
          <w:tcPr>
            <w:tcW w:w="2551" w:type="dxa"/>
          </w:tcPr>
          <w:p w:rsidR="005769AF" w:rsidRPr="00FC5AF2" w:rsidRDefault="005769AF" w:rsidP="00502CB8">
            <w:pPr>
              <w:spacing w:line="240" w:lineRule="auto"/>
              <w:jc w:val="center"/>
              <w:rPr>
                <w:sz w:val="24"/>
                <w:szCs w:val="24"/>
              </w:rPr>
            </w:pPr>
          </w:p>
        </w:tc>
        <w:tc>
          <w:tcPr>
            <w:tcW w:w="3083" w:type="dxa"/>
          </w:tcPr>
          <w:p w:rsidR="005769AF" w:rsidRPr="00FC5AF2" w:rsidRDefault="005769AF" w:rsidP="00502CB8">
            <w:pPr>
              <w:spacing w:line="240" w:lineRule="auto"/>
              <w:jc w:val="center"/>
              <w:rPr>
                <w:sz w:val="24"/>
                <w:szCs w:val="24"/>
              </w:rPr>
            </w:pPr>
          </w:p>
        </w:tc>
      </w:tr>
      <w:tr w:rsidR="005769AF" w:rsidRPr="00FC5AF2">
        <w:trPr>
          <w:trHeight w:val="288"/>
        </w:trPr>
        <w:tc>
          <w:tcPr>
            <w:tcW w:w="2235" w:type="dxa"/>
          </w:tcPr>
          <w:p w:rsidR="005769AF" w:rsidRPr="00FC5AF2" w:rsidRDefault="005769AF" w:rsidP="00502CB8">
            <w:pPr>
              <w:spacing w:line="240" w:lineRule="auto"/>
              <w:jc w:val="center"/>
              <w:rPr>
                <w:sz w:val="24"/>
                <w:szCs w:val="24"/>
              </w:rPr>
            </w:pPr>
            <w:r w:rsidRPr="00FC5AF2">
              <w:rPr>
                <w:sz w:val="24"/>
                <w:szCs w:val="24"/>
              </w:rPr>
              <w:t xml:space="preserve"> </w:t>
            </w:r>
            <w:proofErr w:type="spellStart"/>
            <w:r w:rsidRPr="00FC5AF2">
              <w:rPr>
                <w:sz w:val="24"/>
                <w:szCs w:val="24"/>
              </w:rPr>
              <w:t>Акша</w:t>
            </w:r>
            <w:proofErr w:type="spellEnd"/>
          </w:p>
        </w:tc>
        <w:tc>
          <w:tcPr>
            <w:tcW w:w="1701" w:type="dxa"/>
          </w:tcPr>
          <w:p w:rsidR="005769AF" w:rsidRPr="00FC5AF2" w:rsidRDefault="005769AF" w:rsidP="00502CB8">
            <w:pPr>
              <w:spacing w:line="240" w:lineRule="auto"/>
              <w:jc w:val="center"/>
              <w:rPr>
                <w:sz w:val="24"/>
                <w:szCs w:val="24"/>
              </w:rPr>
            </w:pPr>
            <w:r w:rsidRPr="00FC5AF2">
              <w:rPr>
                <w:sz w:val="24"/>
                <w:szCs w:val="24"/>
              </w:rPr>
              <w:t xml:space="preserve">1875 – 1893 </w:t>
            </w:r>
          </w:p>
        </w:tc>
        <w:tc>
          <w:tcPr>
            <w:tcW w:w="2551" w:type="dxa"/>
          </w:tcPr>
          <w:p w:rsidR="005769AF" w:rsidRPr="00FC5AF2" w:rsidRDefault="005769AF" w:rsidP="00502CB8">
            <w:pPr>
              <w:spacing w:line="240" w:lineRule="auto"/>
              <w:jc w:val="center"/>
              <w:rPr>
                <w:sz w:val="24"/>
                <w:szCs w:val="24"/>
              </w:rPr>
            </w:pPr>
            <w:r w:rsidRPr="00FC5AF2">
              <w:rPr>
                <w:sz w:val="24"/>
                <w:szCs w:val="24"/>
              </w:rPr>
              <w:t>Нет данных</w:t>
            </w:r>
          </w:p>
        </w:tc>
        <w:tc>
          <w:tcPr>
            <w:tcW w:w="3083" w:type="dxa"/>
          </w:tcPr>
          <w:p w:rsidR="005769AF" w:rsidRPr="00FC5AF2" w:rsidRDefault="005769AF" w:rsidP="00502CB8">
            <w:pPr>
              <w:spacing w:line="240" w:lineRule="auto"/>
              <w:jc w:val="center"/>
              <w:rPr>
                <w:sz w:val="24"/>
                <w:szCs w:val="24"/>
              </w:rPr>
            </w:pPr>
          </w:p>
        </w:tc>
      </w:tr>
      <w:tr w:rsidR="005769AF" w:rsidRPr="00FC5AF2">
        <w:trPr>
          <w:trHeight w:val="288"/>
        </w:trPr>
        <w:tc>
          <w:tcPr>
            <w:tcW w:w="2235" w:type="dxa"/>
          </w:tcPr>
          <w:p w:rsidR="005769AF" w:rsidRPr="00FC5AF2" w:rsidRDefault="005769AF" w:rsidP="00502CB8">
            <w:pPr>
              <w:spacing w:line="240" w:lineRule="auto"/>
              <w:jc w:val="center"/>
              <w:rPr>
                <w:sz w:val="24"/>
                <w:szCs w:val="24"/>
              </w:rPr>
            </w:pPr>
          </w:p>
        </w:tc>
        <w:tc>
          <w:tcPr>
            <w:tcW w:w="1701" w:type="dxa"/>
          </w:tcPr>
          <w:p w:rsidR="005769AF" w:rsidRPr="00FC5AF2" w:rsidRDefault="005769AF" w:rsidP="00502CB8">
            <w:pPr>
              <w:spacing w:line="240" w:lineRule="auto"/>
              <w:jc w:val="center"/>
              <w:rPr>
                <w:sz w:val="24"/>
                <w:szCs w:val="24"/>
              </w:rPr>
            </w:pPr>
            <w:r w:rsidRPr="00FC5AF2">
              <w:rPr>
                <w:sz w:val="24"/>
                <w:szCs w:val="24"/>
              </w:rPr>
              <w:t>1895 - 1902</w:t>
            </w:r>
          </w:p>
        </w:tc>
        <w:tc>
          <w:tcPr>
            <w:tcW w:w="2551" w:type="dxa"/>
          </w:tcPr>
          <w:p w:rsidR="005769AF" w:rsidRPr="00FC5AF2" w:rsidRDefault="005769AF" w:rsidP="00502CB8">
            <w:pPr>
              <w:spacing w:line="240" w:lineRule="auto"/>
              <w:jc w:val="center"/>
              <w:rPr>
                <w:sz w:val="24"/>
                <w:szCs w:val="24"/>
              </w:rPr>
            </w:pPr>
            <w:r w:rsidRPr="00FC5AF2">
              <w:rPr>
                <w:sz w:val="24"/>
                <w:szCs w:val="24"/>
              </w:rPr>
              <w:t>Филонов И. П.</w:t>
            </w:r>
          </w:p>
        </w:tc>
        <w:tc>
          <w:tcPr>
            <w:tcW w:w="3083" w:type="dxa"/>
          </w:tcPr>
          <w:p w:rsidR="005769AF" w:rsidRPr="00FC5AF2" w:rsidRDefault="005769AF" w:rsidP="00502CB8">
            <w:pPr>
              <w:spacing w:line="240" w:lineRule="auto"/>
              <w:jc w:val="center"/>
              <w:rPr>
                <w:sz w:val="24"/>
                <w:szCs w:val="24"/>
              </w:rPr>
            </w:pPr>
            <w:r w:rsidRPr="00FC5AF2">
              <w:rPr>
                <w:sz w:val="24"/>
                <w:szCs w:val="24"/>
              </w:rPr>
              <w:t xml:space="preserve">Мещанин </w:t>
            </w:r>
          </w:p>
        </w:tc>
      </w:tr>
      <w:tr w:rsidR="005769AF" w:rsidRPr="00FC5AF2">
        <w:trPr>
          <w:trHeight w:val="288"/>
        </w:trPr>
        <w:tc>
          <w:tcPr>
            <w:tcW w:w="2235" w:type="dxa"/>
          </w:tcPr>
          <w:p w:rsidR="005769AF" w:rsidRPr="00FC5AF2" w:rsidRDefault="005769AF" w:rsidP="00502CB8">
            <w:pPr>
              <w:spacing w:line="240" w:lineRule="auto"/>
              <w:jc w:val="center"/>
              <w:rPr>
                <w:sz w:val="24"/>
                <w:szCs w:val="24"/>
              </w:rPr>
            </w:pPr>
          </w:p>
        </w:tc>
        <w:tc>
          <w:tcPr>
            <w:tcW w:w="1701" w:type="dxa"/>
          </w:tcPr>
          <w:p w:rsidR="005769AF" w:rsidRPr="00FC5AF2" w:rsidRDefault="005769AF" w:rsidP="00502CB8">
            <w:pPr>
              <w:spacing w:line="240" w:lineRule="auto"/>
              <w:jc w:val="center"/>
              <w:rPr>
                <w:sz w:val="24"/>
                <w:szCs w:val="24"/>
              </w:rPr>
            </w:pPr>
            <w:r w:rsidRPr="00FC5AF2">
              <w:rPr>
                <w:sz w:val="24"/>
                <w:szCs w:val="24"/>
              </w:rPr>
              <w:t>1903 - 1907</w:t>
            </w:r>
          </w:p>
        </w:tc>
        <w:tc>
          <w:tcPr>
            <w:tcW w:w="2551" w:type="dxa"/>
          </w:tcPr>
          <w:p w:rsidR="005769AF" w:rsidRPr="00FC5AF2" w:rsidRDefault="005769AF" w:rsidP="00502CB8">
            <w:pPr>
              <w:spacing w:line="240" w:lineRule="auto"/>
              <w:jc w:val="center"/>
              <w:rPr>
                <w:sz w:val="24"/>
                <w:szCs w:val="24"/>
              </w:rPr>
            </w:pPr>
            <w:proofErr w:type="spellStart"/>
            <w:r w:rsidRPr="00FC5AF2">
              <w:rPr>
                <w:sz w:val="24"/>
                <w:szCs w:val="24"/>
              </w:rPr>
              <w:t>Пляскин</w:t>
            </w:r>
            <w:proofErr w:type="spellEnd"/>
            <w:r w:rsidRPr="00FC5AF2">
              <w:rPr>
                <w:sz w:val="24"/>
                <w:szCs w:val="24"/>
              </w:rPr>
              <w:t xml:space="preserve"> Ф. И.</w:t>
            </w:r>
          </w:p>
        </w:tc>
        <w:tc>
          <w:tcPr>
            <w:tcW w:w="3083" w:type="dxa"/>
          </w:tcPr>
          <w:p w:rsidR="005769AF" w:rsidRPr="00FC5AF2" w:rsidRDefault="005769AF" w:rsidP="00502CB8">
            <w:pPr>
              <w:spacing w:line="240" w:lineRule="auto"/>
              <w:jc w:val="center"/>
              <w:rPr>
                <w:sz w:val="24"/>
                <w:szCs w:val="24"/>
              </w:rPr>
            </w:pPr>
            <w:r w:rsidRPr="00FC5AF2">
              <w:rPr>
                <w:sz w:val="24"/>
                <w:szCs w:val="24"/>
              </w:rPr>
              <w:t xml:space="preserve">Мещанин </w:t>
            </w:r>
          </w:p>
        </w:tc>
      </w:tr>
      <w:tr w:rsidR="005769AF" w:rsidRPr="00FC5AF2">
        <w:trPr>
          <w:trHeight w:val="288"/>
        </w:trPr>
        <w:tc>
          <w:tcPr>
            <w:tcW w:w="2235" w:type="dxa"/>
          </w:tcPr>
          <w:p w:rsidR="005769AF" w:rsidRPr="00FC5AF2" w:rsidRDefault="005769AF" w:rsidP="00502CB8">
            <w:pPr>
              <w:spacing w:line="240" w:lineRule="auto"/>
              <w:jc w:val="center"/>
              <w:rPr>
                <w:sz w:val="24"/>
                <w:szCs w:val="24"/>
              </w:rPr>
            </w:pPr>
          </w:p>
        </w:tc>
        <w:tc>
          <w:tcPr>
            <w:tcW w:w="1701" w:type="dxa"/>
          </w:tcPr>
          <w:p w:rsidR="005769AF" w:rsidRPr="00FC5AF2" w:rsidRDefault="005769AF" w:rsidP="00502CB8">
            <w:pPr>
              <w:spacing w:line="240" w:lineRule="auto"/>
              <w:jc w:val="center"/>
              <w:rPr>
                <w:sz w:val="24"/>
                <w:szCs w:val="24"/>
              </w:rPr>
            </w:pPr>
            <w:r w:rsidRPr="00FC5AF2">
              <w:rPr>
                <w:sz w:val="24"/>
                <w:szCs w:val="24"/>
              </w:rPr>
              <w:t>1908 - 1912</w:t>
            </w:r>
          </w:p>
        </w:tc>
        <w:tc>
          <w:tcPr>
            <w:tcW w:w="2551" w:type="dxa"/>
          </w:tcPr>
          <w:p w:rsidR="005769AF" w:rsidRPr="00FC5AF2" w:rsidRDefault="005769AF" w:rsidP="00502CB8">
            <w:pPr>
              <w:spacing w:line="240" w:lineRule="auto"/>
              <w:jc w:val="center"/>
              <w:rPr>
                <w:sz w:val="24"/>
                <w:szCs w:val="24"/>
              </w:rPr>
            </w:pPr>
            <w:proofErr w:type="spellStart"/>
            <w:r w:rsidRPr="00FC5AF2">
              <w:rPr>
                <w:sz w:val="24"/>
                <w:szCs w:val="24"/>
              </w:rPr>
              <w:t>Пляскин</w:t>
            </w:r>
            <w:proofErr w:type="spellEnd"/>
            <w:r w:rsidRPr="00FC5AF2">
              <w:rPr>
                <w:sz w:val="24"/>
                <w:szCs w:val="24"/>
              </w:rPr>
              <w:t xml:space="preserve"> И. И.</w:t>
            </w:r>
          </w:p>
        </w:tc>
        <w:tc>
          <w:tcPr>
            <w:tcW w:w="3083" w:type="dxa"/>
          </w:tcPr>
          <w:p w:rsidR="005769AF" w:rsidRPr="00FC5AF2" w:rsidRDefault="005769AF" w:rsidP="00502CB8">
            <w:pPr>
              <w:spacing w:line="240" w:lineRule="auto"/>
              <w:jc w:val="center"/>
              <w:rPr>
                <w:sz w:val="24"/>
                <w:szCs w:val="24"/>
              </w:rPr>
            </w:pPr>
            <w:r w:rsidRPr="00FC5AF2">
              <w:rPr>
                <w:sz w:val="24"/>
                <w:szCs w:val="24"/>
              </w:rPr>
              <w:t>Мещанин</w:t>
            </w:r>
          </w:p>
        </w:tc>
      </w:tr>
      <w:tr w:rsidR="005769AF" w:rsidRPr="00FC5AF2">
        <w:trPr>
          <w:trHeight w:val="373"/>
        </w:trPr>
        <w:tc>
          <w:tcPr>
            <w:tcW w:w="2235" w:type="dxa"/>
          </w:tcPr>
          <w:p w:rsidR="005769AF" w:rsidRPr="00FC5AF2" w:rsidRDefault="005769AF" w:rsidP="00502CB8">
            <w:pPr>
              <w:spacing w:line="240" w:lineRule="auto"/>
              <w:jc w:val="center"/>
              <w:rPr>
                <w:sz w:val="24"/>
                <w:szCs w:val="24"/>
              </w:rPr>
            </w:pPr>
            <w:proofErr w:type="spellStart"/>
            <w:r w:rsidRPr="00FC5AF2">
              <w:rPr>
                <w:sz w:val="24"/>
                <w:szCs w:val="24"/>
              </w:rPr>
              <w:t>Мысовск</w:t>
            </w:r>
            <w:proofErr w:type="spellEnd"/>
          </w:p>
        </w:tc>
        <w:tc>
          <w:tcPr>
            <w:tcW w:w="1701" w:type="dxa"/>
          </w:tcPr>
          <w:p w:rsidR="005769AF" w:rsidRPr="00FC5AF2" w:rsidRDefault="005769AF" w:rsidP="00502CB8">
            <w:pPr>
              <w:spacing w:line="240" w:lineRule="auto"/>
              <w:jc w:val="center"/>
              <w:rPr>
                <w:sz w:val="24"/>
                <w:szCs w:val="24"/>
              </w:rPr>
            </w:pPr>
            <w:r w:rsidRPr="00FC5AF2">
              <w:rPr>
                <w:sz w:val="24"/>
                <w:szCs w:val="24"/>
              </w:rPr>
              <w:t>1902 - 1906</w:t>
            </w:r>
          </w:p>
        </w:tc>
        <w:tc>
          <w:tcPr>
            <w:tcW w:w="2551" w:type="dxa"/>
          </w:tcPr>
          <w:p w:rsidR="005769AF" w:rsidRPr="00FC5AF2" w:rsidRDefault="005769AF" w:rsidP="00502CB8">
            <w:pPr>
              <w:spacing w:line="240" w:lineRule="auto"/>
              <w:jc w:val="center"/>
              <w:rPr>
                <w:sz w:val="24"/>
                <w:szCs w:val="24"/>
              </w:rPr>
            </w:pPr>
            <w:proofErr w:type="spellStart"/>
            <w:r w:rsidRPr="00FC5AF2">
              <w:rPr>
                <w:sz w:val="24"/>
                <w:szCs w:val="24"/>
              </w:rPr>
              <w:t>Четверников</w:t>
            </w:r>
            <w:proofErr w:type="spellEnd"/>
            <w:r w:rsidRPr="00FC5AF2">
              <w:rPr>
                <w:sz w:val="24"/>
                <w:szCs w:val="24"/>
              </w:rPr>
              <w:t xml:space="preserve"> И. А.</w:t>
            </w:r>
          </w:p>
        </w:tc>
        <w:tc>
          <w:tcPr>
            <w:tcW w:w="3083" w:type="dxa"/>
          </w:tcPr>
          <w:p w:rsidR="005769AF" w:rsidRPr="00FC5AF2" w:rsidRDefault="005769AF" w:rsidP="00502CB8">
            <w:pPr>
              <w:spacing w:line="240" w:lineRule="auto"/>
              <w:jc w:val="center"/>
              <w:rPr>
                <w:sz w:val="24"/>
                <w:szCs w:val="24"/>
              </w:rPr>
            </w:pPr>
          </w:p>
        </w:tc>
      </w:tr>
      <w:tr w:rsidR="005769AF" w:rsidRPr="00FC5AF2">
        <w:trPr>
          <w:trHeight w:val="102"/>
        </w:trPr>
        <w:tc>
          <w:tcPr>
            <w:tcW w:w="2235" w:type="dxa"/>
          </w:tcPr>
          <w:p w:rsidR="005769AF" w:rsidRPr="00FC5AF2" w:rsidRDefault="005769AF" w:rsidP="00502CB8">
            <w:pPr>
              <w:spacing w:line="240" w:lineRule="auto"/>
              <w:jc w:val="center"/>
              <w:rPr>
                <w:sz w:val="24"/>
                <w:szCs w:val="24"/>
              </w:rPr>
            </w:pPr>
          </w:p>
        </w:tc>
        <w:tc>
          <w:tcPr>
            <w:tcW w:w="1701" w:type="dxa"/>
          </w:tcPr>
          <w:p w:rsidR="005769AF" w:rsidRPr="00FC5AF2" w:rsidRDefault="005769AF" w:rsidP="00502CB8">
            <w:pPr>
              <w:spacing w:line="240" w:lineRule="auto"/>
              <w:jc w:val="center"/>
              <w:rPr>
                <w:sz w:val="24"/>
                <w:szCs w:val="24"/>
              </w:rPr>
            </w:pPr>
            <w:r w:rsidRPr="00FC5AF2">
              <w:rPr>
                <w:sz w:val="24"/>
                <w:szCs w:val="24"/>
              </w:rPr>
              <w:t>1906 - 1911</w:t>
            </w:r>
          </w:p>
        </w:tc>
        <w:tc>
          <w:tcPr>
            <w:tcW w:w="2551" w:type="dxa"/>
          </w:tcPr>
          <w:p w:rsidR="005769AF" w:rsidRPr="00FC5AF2" w:rsidRDefault="005769AF" w:rsidP="00502CB8">
            <w:pPr>
              <w:spacing w:line="240" w:lineRule="auto"/>
              <w:jc w:val="center"/>
              <w:rPr>
                <w:sz w:val="24"/>
                <w:szCs w:val="24"/>
              </w:rPr>
            </w:pPr>
            <w:r w:rsidRPr="00FC5AF2">
              <w:rPr>
                <w:sz w:val="24"/>
                <w:szCs w:val="24"/>
              </w:rPr>
              <w:t>Буш П. И.</w:t>
            </w:r>
          </w:p>
        </w:tc>
        <w:tc>
          <w:tcPr>
            <w:tcW w:w="3083" w:type="dxa"/>
          </w:tcPr>
          <w:p w:rsidR="005769AF" w:rsidRPr="00FC5AF2" w:rsidRDefault="005769AF" w:rsidP="00502CB8">
            <w:pPr>
              <w:spacing w:line="240" w:lineRule="auto"/>
              <w:jc w:val="center"/>
              <w:rPr>
                <w:sz w:val="24"/>
                <w:szCs w:val="24"/>
              </w:rPr>
            </w:pPr>
          </w:p>
        </w:tc>
      </w:tr>
      <w:tr w:rsidR="005769AF" w:rsidRPr="00FC5AF2">
        <w:trPr>
          <w:trHeight w:val="178"/>
        </w:trPr>
        <w:tc>
          <w:tcPr>
            <w:tcW w:w="2235" w:type="dxa"/>
          </w:tcPr>
          <w:p w:rsidR="005769AF" w:rsidRPr="00FC5AF2" w:rsidRDefault="005769AF" w:rsidP="00502CB8">
            <w:pPr>
              <w:spacing w:line="240" w:lineRule="auto"/>
              <w:jc w:val="center"/>
              <w:rPr>
                <w:sz w:val="24"/>
                <w:szCs w:val="24"/>
              </w:rPr>
            </w:pPr>
          </w:p>
        </w:tc>
        <w:tc>
          <w:tcPr>
            <w:tcW w:w="1701" w:type="dxa"/>
          </w:tcPr>
          <w:p w:rsidR="005769AF" w:rsidRPr="00FC5AF2" w:rsidRDefault="005769AF" w:rsidP="00502CB8">
            <w:pPr>
              <w:spacing w:line="240" w:lineRule="auto"/>
              <w:jc w:val="center"/>
              <w:rPr>
                <w:sz w:val="24"/>
                <w:szCs w:val="24"/>
              </w:rPr>
            </w:pPr>
            <w:r w:rsidRPr="00FC5AF2">
              <w:rPr>
                <w:sz w:val="24"/>
                <w:szCs w:val="24"/>
              </w:rPr>
              <w:t xml:space="preserve">1912 – 1916 </w:t>
            </w:r>
          </w:p>
        </w:tc>
        <w:tc>
          <w:tcPr>
            <w:tcW w:w="2551" w:type="dxa"/>
          </w:tcPr>
          <w:p w:rsidR="005769AF" w:rsidRPr="00FC5AF2" w:rsidRDefault="005769AF" w:rsidP="00502CB8">
            <w:pPr>
              <w:spacing w:line="240" w:lineRule="auto"/>
              <w:jc w:val="center"/>
              <w:rPr>
                <w:sz w:val="24"/>
                <w:szCs w:val="24"/>
              </w:rPr>
            </w:pPr>
            <w:r w:rsidRPr="00FC5AF2">
              <w:rPr>
                <w:sz w:val="24"/>
                <w:szCs w:val="24"/>
              </w:rPr>
              <w:t>Чижевский А. И.</w:t>
            </w:r>
          </w:p>
        </w:tc>
        <w:tc>
          <w:tcPr>
            <w:tcW w:w="3083" w:type="dxa"/>
          </w:tcPr>
          <w:p w:rsidR="005769AF" w:rsidRPr="00FC5AF2" w:rsidRDefault="005769AF" w:rsidP="00502CB8">
            <w:pPr>
              <w:spacing w:line="240" w:lineRule="auto"/>
              <w:jc w:val="center"/>
              <w:rPr>
                <w:sz w:val="24"/>
                <w:szCs w:val="24"/>
              </w:rPr>
            </w:pPr>
          </w:p>
        </w:tc>
      </w:tr>
    </w:tbl>
    <w:p w:rsidR="005769AF" w:rsidRPr="00FC5AF2" w:rsidRDefault="005769AF" w:rsidP="00502CB8">
      <w:pPr>
        <w:spacing w:line="240" w:lineRule="auto"/>
        <w:rPr>
          <w:sz w:val="24"/>
          <w:szCs w:val="24"/>
        </w:rPr>
      </w:pPr>
      <w:r w:rsidRPr="00FC5AF2">
        <w:rPr>
          <w:sz w:val="24"/>
          <w:szCs w:val="24"/>
        </w:rPr>
        <w:t>Составлено по: ГАЗК Ф.1 Оп. 1 Д. 3065. Л. 7-7 об</w:t>
      </w:r>
      <w:proofErr w:type="gramStart"/>
      <w:r w:rsidRPr="00FC5AF2">
        <w:rPr>
          <w:sz w:val="24"/>
          <w:szCs w:val="24"/>
        </w:rPr>
        <w:t xml:space="preserve">., </w:t>
      </w:r>
      <w:proofErr w:type="gramEnd"/>
      <w:r w:rsidRPr="00FC5AF2">
        <w:rPr>
          <w:sz w:val="24"/>
          <w:szCs w:val="24"/>
        </w:rPr>
        <w:t>9, 11- 11 об., 13 – 13 об., 16; Памятные книжки Забайкальской области 1893, 1898, 1900, 1903, 1912 гг.</w:t>
      </w:r>
    </w:p>
    <w:p w:rsidR="005769AF" w:rsidRPr="00FC5AF2" w:rsidRDefault="005769AF" w:rsidP="00502CB8">
      <w:pPr>
        <w:spacing w:after="200" w:line="240" w:lineRule="auto"/>
        <w:jc w:val="center"/>
        <w:rPr>
          <w:sz w:val="24"/>
          <w:szCs w:val="24"/>
        </w:rPr>
      </w:pPr>
    </w:p>
    <w:p w:rsidR="005769AF" w:rsidRPr="00FC5AF2" w:rsidRDefault="005769AF" w:rsidP="00502CB8">
      <w:pPr>
        <w:spacing w:line="240" w:lineRule="auto"/>
        <w:jc w:val="right"/>
      </w:pPr>
      <w:r w:rsidRPr="00FC5AF2">
        <w:rPr>
          <w:sz w:val="24"/>
          <w:szCs w:val="24"/>
        </w:rPr>
        <w:br w:type="page"/>
      </w:r>
      <w:r w:rsidRPr="00FC5AF2">
        <w:lastRenderedPageBreak/>
        <w:t>Таблица 18</w:t>
      </w:r>
    </w:p>
    <w:p w:rsidR="005769AF" w:rsidRPr="00FC5AF2" w:rsidRDefault="005769AF" w:rsidP="00502CB8">
      <w:pPr>
        <w:spacing w:line="240" w:lineRule="auto"/>
        <w:jc w:val="center"/>
        <w:rPr>
          <w:b/>
          <w:bCs/>
        </w:rPr>
      </w:pPr>
      <w:r w:rsidRPr="00FC5AF2">
        <w:rPr>
          <w:b/>
          <w:bCs/>
        </w:rPr>
        <w:t xml:space="preserve">Состояние благоустройства городов Забайкальской области </w:t>
      </w:r>
    </w:p>
    <w:p w:rsidR="005769AF" w:rsidRPr="00FC5AF2" w:rsidRDefault="005769AF" w:rsidP="00502CB8">
      <w:pPr>
        <w:spacing w:line="240" w:lineRule="auto"/>
        <w:jc w:val="center"/>
        <w:rPr>
          <w:b/>
          <w:bCs/>
        </w:rPr>
      </w:pPr>
      <w:r w:rsidRPr="00FC5AF2">
        <w:rPr>
          <w:b/>
          <w:bCs/>
        </w:rPr>
        <w:t xml:space="preserve">в начале ХХ </w:t>
      </w:r>
      <w:proofErr w:type="gramStart"/>
      <w:r w:rsidRPr="00FC5AF2">
        <w:rPr>
          <w:b/>
          <w:bCs/>
        </w:rPr>
        <w:t>в</w:t>
      </w:r>
      <w:proofErr w:type="gramEnd"/>
      <w:r w:rsidRPr="00FC5AF2">
        <w:rPr>
          <w:b/>
          <w:bCs/>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58"/>
        <w:gridCol w:w="818"/>
        <w:gridCol w:w="1134"/>
        <w:gridCol w:w="1418"/>
        <w:gridCol w:w="1304"/>
        <w:gridCol w:w="1558"/>
        <w:gridCol w:w="1558"/>
      </w:tblGrid>
      <w:tr w:rsidR="005769AF" w:rsidRPr="00FC5AF2">
        <w:trPr>
          <w:trHeight w:val="705"/>
        </w:trPr>
        <w:tc>
          <w:tcPr>
            <w:tcW w:w="1558" w:type="dxa"/>
            <w:vMerge w:val="restart"/>
          </w:tcPr>
          <w:p w:rsidR="005769AF" w:rsidRPr="00FC5AF2" w:rsidRDefault="005769AF" w:rsidP="00502CB8">
            <w:pPr>
              <w:spacing w:line="240" w:lineRule="auto"/>
              <w:jc w:val="center"/>
              <w:rPr>
                <w:sz w:val="24"/>
                <w:szCs w:val="24"/>
              </w:rPr>
            </w:pPr>
            <w:r w:rsidRPr="00FC5AF2">
              <w:rPr>
                <w:sz w:val="24"/>
                <w:szCs w:val="24"/>
              </w:rPr>
              <w:t xml:space="preserve">Город </w:t>
            </w:r>
          </w:p>
        </w:tc>
        <w:tc>
          <w:tcPr>
            <w:tcW w:w="1952" w:type="dxa"/>
            <w:gridSpan w:val="2"/>
          </w:tcPr>
          <w:p w:rsidR="005769AF" w:rsidRPr="00FC5AF2" w:rsidRDefault="005769AF" w:rsidP="00502CB8">
            <w:pPr>
              <w:spacing w:line="240" w:lineRule="auto"/>
              <w:jc w:val="center"/>
              <w:rPr>
                <w:sz w:val="24"/>
                <w:szCs w:val="24"/>
              </w:rPr>
            </w:pPr>
            <w:r w:rsidRPr="00FC5AF2">
              <w:rPr>
                <w:sz w:val="24"/>
                <w:szCs w:val="24"/>
              </w:rPr>
              <w:t>Улицы и переулки</w:t>
            </w:r>
          </w:p>
        </w:tc>
        <w:tc>
          <w:tcPr>
            <w:tcW w:w="1418" w:type="dxa"/>
            <w:vMerge w:val="restart"/>
          </w:tcPr>
          <w:p w:rsidR="005769AF" w:rsidRPr="00FC5AF2" w:rsidRDefault="005769AF" w:rsidP="00502CB8">
            <w:pPr>
              <w:spacing w:line="240" w:lineRule="auto"/>
              <w:jc w:val="center"/>
              <w:rPr>
                <w:sz w:val="24"/>
                <w:szCs w:val="24"/>
              </w:rPr>
            </w:pPr>
            <w:r w:rsidRPr="00FC5AF2">
              <w:rPr>
                <w:sz w:val="24"/>
                <w:szCs w:val="24"/>
              </w:rPr>
              <w:t xml:space="preserve">Протяжение </w:t>
            </w:r>
            <w:proofErr w:type="spellStart"/>
            <w:r w:rsidRPr="00FC5AF2">
              <w:rPr>
                <w:sz w:val="24"/>
                <w:szCs w:val="24"/>
              </w:rPr>
              <w:t>тратуаров</w:t>
            </w:r>
            <w:proofErr w:type="spellEnd"/>
            <w:r w:rsidRPr="00FC5AF2">
              <w:rPr>
                <w:sz w:val="24"/>
                <w:szCs w:val="24"/>
              </w:rPr>
              <w:t xml:space="preserve">, </w:t>
            </w:r>
            <w:proofErr w:type="gramStart"/>
            <w:r w:rsidRPr="00FC5AF2">
              <w:rPr>
                <w:sz w:val="24"/>
                <w:szCs w:val="24"/>
              </w:rPr>
              <w:t>в</w:t>
            </w:r>
            <w:proofErr w:type="gramEnd"/>
            <w:r w:rsidRPr="00FC5AF2">
              <w:rPr>
                <w:sz w:val="24"/>
                <w:szCs w:val="24"/>
              </w:rPr>
              <w:t xml:space="preserve"> верст.</w:t>
            </w:r>
          </w:p>
        </w:tc>
        <w:tc>
          <w:tcPr>
            <w:tcW w:w="1304" w:type="dxa"/>
            <w:vMerge w:val="restart"/>
          </w:tcPr>
          <w:p w:rsidR="005769AF" w:rsidRPr="00FC5AF2" w:rsidRDefault="005769AF" w:rsidP="00502CB8">
            <w:pPr>
              <w:spacing w:line="240" w:lineRule="auto"/>
              <w:jc w:val="center"/>
              <w:rPr>
                <w:sz w:val="24"/>
                <w:szCs w:val="24"/>
              </w:rPr>
            </w:pPr>
            <w:r w:rsidRPr="00FC5AF2">
              <w:rPr>
                <w:sz w:val="24"/>
                <w:szCs w:val="24"/>
              </w:rPr>
              <w:t>площади</w:t>
            </w:r>
          </w:p>
        </w:tc>
        <w:tc>
          <w:tcPr>
            <w:tcW w:w="1558" w:type="dxa"/>
            <w:vMerge w:val="restart"/>
          </w:tcPr>
          <w:p w:rsidR="005769AF" w:rsidRPr="00FC5AF2" w:rsidRDefault="005769AF" w:rsidP="00502CB8">
            <w:pPr>
              <w:spacing w:line="240" w:lineRule="auto"/>
              <w:jc w:val="center"/>
              <w:rPr>
                <w:sz w:val="24"/>
                <w:szCs w:val="24"/>
              </w:rPr>
            </w:pPr>
            <w:r w:rsidRPr="00FC5AF2">
              <w:rPr>
                <w:sz w:val="24"/>
                <w:szCs w:val="24"/>
              </w:rPr>
              <w:t>Площадь садов</w:t>
            </w:r>
          </w:p>
          <w:p w:rsidR="005769AF" w:rsidRPr="00FC5AF2" w:rsidRDefault="005769AF" w:rsidP="00502CB8">
            <w:pPr>
              <w:spacing w:line="240" w:lineRule="auto"/>
              <w:jc w:val="center"/>
              <w:rPr>
                <w:sz w:val="24"/>
                <w:szCs w:val="24"/>
              </w:rPr>
            </w:pPr>
            <w:r w:rsidRPr="00FC5AF2">
              <w:rPr>
                <w:sz w:val="24"/>
                <w:szCs w:val="24"/>
              </w:rPr>
              <w:t>В тыс. кв. м.</w:t>
            </w:r>
          </w:p>
        </w:tc>
        <w:tc>
          <w:tcPr>
            <w:tcW w:w="1558" w:type="dxa"/>
            <w:vMerge w:val="restart"/>
          </w:tcPr>
          <w:p w:rsidR="005769AF" w:rsidRPr="00FC5AF2" w:rsidRDefault="005769AF" w:rsidP="00502CB8">
            <w:pPr>
              <w:spacing w:line="240" w:lineRule="auto"/>
              <w:jc w:val="center"/>
              <w:rPr>
                <w:sz w:val="24"/>
                <w:szCs w:val="24"/>
              </w:rPr>
            </w:pPr>
            <w:r w:rsidRPr="00FC5AF2">
              <w:rPr>
                <w:sz w:val="24"/>
                <w:szCs w:val="24"/>
              </w:rPr>
              <w:t xml:space="preserve">Протяженность бульваров и улиц, обсаженных деревьями, </w:t>
            </w:r>
            <w:proofErr w:type="gramStart"/>
            <w:r w:rsidRPr="00FC5AF2">
              <w:rPr>
                <w:sz w:val="24"/>
                <w:szCs w:val="24"/>
              </w:rPr>
              <w:t>в</w:t>
            </w:r>
            <w:proofErr w:type="gramEnd"/>
            <w:r w:rsidRPr="00FC5AF2">
              <w:rPr>
                <w:sz w:val="24"/>
                <w:szCs w:val="24"/>
              </w:rPr>
              <w:t xml:space="preserve"> верст. </w:t>
            </w:r>
          </w:p>
        </w:tc>
      </w:tr>
      <w:tr w:rsidR="005769AF" w:rsidRPr="00FC5AF2">
        <w:trPr>
          <w:trHeight w:val="660"/>
        </w:trPr>
        <w:tc>
          <w:tcPr>
            <w:tcW w:w="1558" w:type="dxa"/>
            <w:vMerge/>
          </w:tcPr>
          <w:p w:rsidR="005769AF" w:rsidRPr="00FC5AF2" w:rsidRDefault="005769AF" w:rsidP="00502CB8">
            <w:pPr>
              <w:spacing w:line="240" w:lineRule="auto"/>
              <w:jc w:val="center"/>
              <w:rPr>
                <w:sz w:val="24"/>
                <w:szCs w:val="24"/>
              </w:rPr>
            </w:pPr>
          </w:p>
        </w:tc>
        <w:tc>
          <w:tcPr>
            <w:tcW w:w="818" w:type="dxa"/>
          </w:tcPr>
          <w:p w:rsidR="005769AF" w:rsidRPr="00FC5AF2" w:rsidRDefault="005769AF" w:rsidP="00502CB8">
            <w:pPr>
              <w:spacing w:line="240" w:lineRule="auto"/>
              <w:jc w:val="center"/>
              <w:rPr>
                <w:sz w:val="24"/>
                <w:szCs w:val="24"/>
              </w:rPr>
            </w:pPr>
            <w:r w:rsidRPr="00FC5AF2">
              <w:rPr>
                <w:sz w:val="24"/>
                <w:szCs w:val="24"/>
              </w:rPr>
              <w:t>число</w:t>
            </w:r>
          </w:p>
        </w:tc>
        <w:tc>
          <w:tcPr>
            <w:tcW w:w="1134" w:type="dxa"/>
          </w:tcPr>
          <w:p w:rsidR="005769AF" w:rsidRPr="00FC5AF2" w:rsidRDefault="005769AF" w:rsidP="00502CB8">
            <w:pPr>
              <w:spacing w:line="240" w:lineRule="auto"/>
              <w:jc w:val="center"/>
              <w:rPr>
                <w:sz w:val="24"/>
                <w:szCs w:val="24"/>
              </w:rPr>
            </w:pPr>
            <w:r w:rsidRPr="00FC5AF2">
              <w:rPr>
                <w:sz w:val="24"/>
                <w:szCs w:val="24"/>
              </w:rPr>
              <w:t>мощенных</w:t>
            </w:r>
          </w:p>
        </w:tc>
        <w:tc>
          <w:tcPr>
            <w:tcW w:w="1418" w:type="dxa"/>
            <w:vMerge/>
          </w:tcPr>
          <w:p w:rsidR="005769AF" w:rsidRPr="00FC5AF2" w:rsidRDefault="005769AF" w:rsidP="00502CB8">
            <w:pPr>
              <w:spacing w:line="240" w:lineRule="auto"/>
              <w:jc w:val="center"/>
              <w:rPr>
                <w:sz w:val="24"/>
                <w:szCs w:val="24"/>
              </w:rPr>
            </w:pPr>
          </w:p>
        </w:tc>
        <w:tc>
          <w:tcPr>
            <w:tcW w:w="1304" w:type="dxa"/>
            <w:vMerge/>
          </w:tcPr>
          <w:p w:rsidR="005769AF" w:rsidRPr="00FC5AF2" w:rsidRDefault="005769AF" w:rsidP="00502CB8">
            <w:pPr>
              <w:spacing w:line="240" w:lineRule="auto"/>
              <w:jc w:val="center"/>
              <w:rPr>
                <w:sz w:val="24"/>
                <w:szCs w:val="24"/>
              </w:rPr>
            </w:pPr>
          </w:p>
        </w:tc>
        <w:tc>
          <w:tcPr>
            <w:tcW w:w="1558" w:type="dxa"/>
            <w:vMerge/>
          </w:tcPr>
          <w:p w:rsidR="005769AF" w:rsidRPr="00FC5AF2" w:rsidRDefault="005769AF" w:rsidP="00502CB8">
            <w:pPr>
              <w:spacing w:line="240" w:lineRule="auto"/>
              <w:jc w:val="center"/>
              <w:rPr>
                <w:sz w:val="24"/>
                <w:szCs w:val="24"/>
              </w:rPr>
            </w:pPr>
          </w:p>
        </w:tc>
        <w:tc>
          <w:tcPr>
            <w:tcW w:w="1558" w:type="dxa"/>
            <w:vMerge/>
          </w:tcPr>
          <w:p w:rsidR="005769AF" w:rsidRPr="00FC5AF2" w:rsidRDefault="005769AF" w:rsidP="00502CB8">
            <w:pPr>
              <w:spacing w:line="240" w:lineRule="auto"/>
              <w:jc w:val="center"/>
              <w:rPr>
                <w:sz w:val="24"/>
                <w:szCs w:val="24"/>
              </w:rPr>
            </w:pPr>
          </w:p>
        </w:tc>
      </w:tr>
      <w:tr w:rsidR="005769AF" w:rsidRPr="00FC5AF2">
        <w:trPr>
          <w:trHeight w:val="10"/>
        </w:trPr>
        <w:tc>
          <w:tcPr>
            <w:tcW w:w="1558" w:type="dxa"/>
          </w:tcPr>
          <w:p w:rsidR="005769AF" w:rsidRPr="00FC5AF2" w:rsidRDefault="005769AF" w:rsidP="00502CB8">
            <w:pPr>
              <w:spacing w:line="240" w:lineRule="auto"/>
              <w:jc w:val="center"/>
              <w:rPr>
                <w:sz w:val="24"/>
                <w:szCs w:val="24"/>
              </w:rPr>
            </w:pPr>
            <w:r w:rsidRPr="00FC5AF2">
              <w:rPr>
                <w:sz w:val="24"/>
                <w:szCs w:val="24"/>
              </w:rPr>
              <w:t xml:space="preserve">Чита </w:t>
            </w:r>
          </w:p>
        </w:tc>
        <w:tc>
          <w:tcPr>
            <w:tcW w:w="818" w:type="dxa"/>
          </w:tcPr>
          <w:p w:rsidR="005769AF" w:rsidRPr="00FC5AF2" w:rsidRDefault="005769AF" w:rsidP="00502CB8">
            <w:pPr>
              <w:spacing w:line="240" w:lineRule="auto"/>
              <w:jc w:val="center"/>
              <w:rPr>
                <w:sz w:val="24"/>
                <w:szCs w:val="24"/>
              </w:rPr>
            </w:pPr>
            <w:r w:rsidRPr="00FC5AF2">
              <w:rPr>
                <w:sz w:val="24"/>
                <w:szCs w:val="24"/>
              </w:rPr>
              <w:t>68</w:t>
            </w:r>
          </w:p>
        </w:tc>
        <w:tc>
          <w:tcPr>
            <w:tcW w:w="1134" w:type="dxa"/>
          </w:tcPr>
          <w:p w:rsidR="005769AF" w:rsidRPr="00FC5AF2" w:rsidRDefault="005769AF" w:rsidP="00502CB8">
            <w:pPr>
              <w:spacing w:line="240" w:lineRule="auto"/>
              <w:jc w:val="center"/>
              <w:rPr>
                <w:sz w:val="24"/>
                <w:szCs w:val="24"/>
              </w:rPr>
            </w:pPr>
            <w:r w:rsidRPr="00FC5AF2">
              <w:rPr>
                <w:sz w:val="24"/>
                <w:szCs w:val="24"/>
              </w:rPr>
              <w:t>-</w:t>
            </w:r>
          </w:p>
        </w:tc>
        <w:tc>
          <w:tcPr>
            <w:tcW w:w="1418" w:type="dxa"/>
          </w:tcPr>
          <w:p w:rsidR="005769AF" w:rsidRPr="00FC5AF2" w:rsidRDefault="005769AF" w:rsidP="00502CB8">
            <w:pPr>
              <w:spacing w:line="240" w:lineRule="auto"/>
              <w:jc w:val="center"/>
              <w:rPr>
                <w:sz w:val="24"/>
                <w:szCs w:val="24"/>
              </w:rPr>
            </w:pPr>
            <w:r w:rsidRPr="00FC5AF2">
              <w:rPr>
                <w:sz w:val="24"/>
                <w:szCs w:val="24"/>
              </w:rPr>
              <w:t>147,8</w:t>
            </w:r>
          </w:p>
        </w:tc>
        <w:tc>
          <w:tcPr>
            <w:tcW w:w="1304" w:type="dxa"/>
          </w:tcPr>
          <w:p w:rsidR="005769AF" w:rsidRPr="00FC5AF2" w:rsidRDefault="005769AF" w:rsidP="00502CB8">
            <w:pPr>
              <w:spacing w:line="240" w:lineRule="auto"/>
              <w:jc w:val="center"/>
              <w:rPr>
                <w:sz w:val="24"/>
                <w:szCs w:val="24"/>
              </w:rPr>
            </w:pPr>
            <w:r w:rsidRPr="00FC5AF2">
              <w:rPr>
                <w:sz w:val="24"/>
                <w:szCs w:val="24"/>
              </w:rPr>
              <w:t>5</w:t>
            </w:r>
          </w:p>
        </w:tc>
        <w:tc>
          <w:tcPr>
            <w:tcW w:w="1558" w:type="dxa"/>
          </w:tcPr>
          <w:p w:rsidR="005769AF" w:rsidRPr="00FC5AF2" w:rsidRDefault="005769AF" w:rsidP="00502CB8">
            <w:pPr>
              <w:spacing w:line="240" w:lineRule="auto"/>
              <w:jc w:val="center"/>
              <w:rPr>
                <w:sz w:val="24"/>
                <w:szCs w:val="24"/>
              </w:rPr>
            </w:pPr>
            <w:r w:rsidRPr="00FC5AF2">
              <w:rPr>
                <w:sz w:val="24"/>
                <w:szCs w:val="24"/>
              </w:rPr>
              <w:t>32,9</w:t>
            </w:r>
          </w:p>
        </w:tc>
        <w:tc>
          <w:tcPr>
            <w:tcW w:w="1558" w:type="dxa"/>
          </w:tcPr>
          <w:p w:rsidR="005769AF" w:rsidRPr="00FC5AF2" w:rsidRDefault="005769AF" w:rsidP="00502CB8">
            <w:pPr>
              <w:spacing w:line="240" w:lineRule="auto"/>
              <w:jc w:val="center"/>
              <w:rPr>
                <w:sz w:val="24"/>
                <w:szCs w:val="24"/>
              </w:rPr>
            </w:pPr>
            <w:r w:rsidRPr="00FC5AF2">
              <w:rPr>
                <w:sz w:val="24"/>
                <w:szCs w:val="24"/>
              </w:rPr>
              <w:t>-</w:t>
            </w:r>
          </w:p>
        </w:tc>
      </w:tr>
      <w:tr w:rsidR="005769AF" w:rsidRPr="00FC5AF2">
        <w:trPr>
          <w:trHeight w:val="10"/>
        </w:trPr>
        <w:tc>
          <w:tcPr>
            <w:tcW w:w="1558" w:type="dxa"/>
          </w:tcPr>
          <w:p w:rsidR="005769AF" w:rsidRPr="00FC5AF2" w:rsidRDefault="005769AF" w:rsidP="00502CB8">
            <w:pPr>
              <w:spacing w:line="240" w:lineRule="auto"/>
              <w:jc w:val="center"/>
              <w:rPr>
                <w:sz w:val="24"/>
                <w:szCs w:val="24"/>
              </w:rPr>
            </w:pPr>
            <w:r w:rsidRPr="00FC5AF2">
              <w:rPr>
                <w:sz w:val="24"/>
                <w:szCs w:val="24"/>
              </w:rPr>
              <w:t xml:space="preserve">Верхнеудинск </w:t>
            </w:r>
          </w:p>
        </w:tc>
        <w:tc>
          <w:tcPr>
            <w:tcW w:w="818" w:type="dxa"/>
          </w:tcPr>
          <w:p w:rsidR="005769AF" w:rsidRPr="00FC5AF2" w:rsidRDefault="005769AF" w:rsidP="00502CB8">
            <w:pPr>
              <w:spacing w:line="240" w:lineRule="auto"/>
              <w:jc w:val="center"/>
              <w:rPr>
                <w:sz w:val="24"/>
                <w:szCs w:val="24"/>
              </w:rPr>
            </w:pPr>
            <w:r w:rsidRPr="00FC5AF2">
              <w:rPr>
                <w:sz w:val="24"/>
                <w:szCs w:val="24"/>
              </w:rPr>
              <w:t>53</w:t>
            </w:r>
          </w:p>
        </w:tc>
        <w:tc>
          <w:tcPr>
            <w:tcW w:w="1134" w:type="dxa"/>
          </w:tcPr>
          <w:p w:rsidR="005769AF" w:rsidRPr="00FC5AF2" w:rsidRDefault="005769AF" w:rsidP="00502CB8">
            <w:pPr>
              <w:spacing w:line="240" w:lineRule="auto"/>
              <w:jc w:val="center"/>
              <w:rPr>
                <w:sz w:val="24"/>
                <w:szCs w:val="24"/>
              </w:rPr>
            </w:pPr>
            <w:r w:rsidRPr="00FC5AF2">
              <w:rPr>
                <w:sz w:val="24"/>
                <w:szCs w:val="24"/>
              </w:rPr>
              <w:t>-</w:t>
            </w:r>
          </w:p>
        </w:tc>
        <w:tc>
          <w:tcPr>
            <w:tcW w:w="1418" w:type="dxa"/>
          </w:tcPr>
          <w:p w:rsidR="005769AF" w:rsidRPr="00FC5AF2" w:rsidRDefault="005769AF" w:rsidP="00502CB8">
            <w:pPr>
              <w:spacing w:line="240" w:lineRule="auto"/>
              <w:jc w:val="center"/>
              <w:rPr>
                <w:sz w:val="24"/>
                <w:szCs w:val="24"/>
              </w:rPr>
            </w:pPr>
            <w:r w:rsidRPr="00FC5AF2">
              <w:rPr>
                <w:sz w:val="24"/>
                <w:szCs w:val="24"/>
              </w:rPr>
              <w:t>3,5</w:t>
            </w:r>
          </w:p>
        </w:tc>
        <w:tc>
          <w:tcPr>
            <w:tcW w:w="1304" w:type="dxa"/>
          </w:tcPr>
          <w:p w:rsidR="005769AF" w:rsidRPr="00FC5AF2" w:rsidRDefault="005769AF" w:rsidP="00502CB8">
            <w:pPr>
              <w:spacing w:line="240" w:lineRule="auto"/>
              <w:jc w:val="center"/>
              <w:rPr>
                <w:sz w:val="24"/>
                <w:szCs w:val="24"/>
              </w:rPr>
            </w:pPr>
            <w:r w:rsidRPr="00FC5AF2">
              <w:rPr>
                <w:sz w:val="24"/>
                <w:szCs w:val="24"/>
              </w:rPr>
              <w:t>5</w:t>
            </w:r>
          </w:p>
        </w:tc>
        <w:tc>
          <w:tcPr>
            <w:tcW w:w="1558" w:type="dxa"/>
          </w:tcPr>
          <w:p w:rsidR="005769AF" w:rsidRPr="00FC5AF2" w:rsidRDefault="005769AF" w:rsidP="00502CB8">
            <w:pPr>
              <w:spacing w:line="240" w:lineRule="auto"/>
              <w:jc w:val="center"/>
              <w:rPr>
                <w:sz w:val="24"/>
                <w:szCs w:val="24"/>
              </w:rPr>
            </w:pPr>
            <w:r w:rsidRPr="00FC5AF2">
              <w:rPr>
                <w:sz w:val="24"/>
                <w:szCs w:val="24"/>
              </w:rPr>
              <w:t>1,5</w:t>
            </w:r>
          </w:p>
        </w:tc>
        <w:tc>
          <w:tcPr>
            <w:tcW w:w="1558" w:type="dxa"/>
          </w:tcPr>
          <w:p w:rsidR="005769AF" w:rsidRPr="00FC5AF2" w:rsidRDefault="005769AF" w:rsidP="00502CB8">
            <w:pPr>
              <w:spacing w:line="240" w:lineRule="auto"/>
              <w:jc w:val="center"/>
              <w:rPr>
                <w:sz w:val="24"/>
                <w:szCs w:val="24"/>
              </w:rPr>
            </w:pPr>
            <w:r w:rsidRPr="00FC5AF2">
              <w:rPr>
                <w:sz w:val="24"/>
                <w:szCs w:val="24"/>
              </w:rPr>
              <w:t>-</w:t>
            </w:r>
          </w:p>
        </w:tc>
      </w:tr>
      <w:tr w:rsidR="005769AF" w:rsidRPr="00FC5AF2">
        <w:trPr>
          <w:trHeight w:val="10"/>
        </w:trPr>
        <w:tc>
          <w:tcPr>
            <w:tcW w:w="1558" w:type="dxa"/>
          </w:tcPr>
          <w:p w:rsidR="005769AF" w:rsidRPr="00FC5AF2" w:rsidRDefault="005769AF" w:rsidP="00502CB8">
            <w:pPr>
              <w:spacing w:line="240" w:lineRule="auto"/>
              <w:jc w:val="center"/>
              <w:rPr>
                <w:sz w:val="24"/>
                <w:szCs w:val="24"/>
              </w:rPr>
            </w:pPr>
            <w:proofErr w:type="spellStart"/>
            <w:r w:rsidRPr="00FC5AF2">
              <w:rPr>
                <w:sz w:val="24"/>
                <w:szCs w:val="24"/>
              </w:rPr>
              <w:t>Троицкосавск</w:t>
            </w:r>
            <w:proofErr w:type="spellEnd"/>
            <w:r w:rsidRPr="00FC5AF2">
              <w:rPr>
                <w:sz w:val="24"/>
                <w:szCs w:val="24"/>
              </w:rPr>
              <w:t xml:space="preserve"> </w:t>
            </w:r>
          </w:p>
        </w:tc>
        <w:tc>
          <w:tcPr>
            <w:tcW w:w="818" w:type="dxa"/>
          </w:tcPr>
          <w:p w:rsidR="005769AF" w:rsidRPr="00FC5AF2" w:rsidRDefault="005769AF" w:rsidP="00502CB8">
            <w:pPr>
              <w:spacing w:line="240" w:lineRule="auto"/>
              <w:jc w:val="center"/>
              <w:rPr>
                <w:sz w:val="24"/>
                <w:szCs w:val="24"/>
              </w:rPr>
            </w:pPr>
            <w:r w:rsidRPr="00FC5AF2">
              <w:rPr>
                <w:sz w:val="24"/>
                <w:szCs w:val="24"/>
              </w:rPr>
              <w:t>110</w:t>
            </w:r>
          </w:p>
        </w:tc>
        <w:tc>
          <w:tcPr>
            <w:tcW w:w="1134" w:type="dxa"/>
          </w:tcPr>
          <w:p w:rsidR="005769AF" w:rsidRPr="00FC5AF2" w:rsidRDefault="005769AF" w:rsidP="00502CB8">
            <w:pPr>
              <w:spacing w:line="240" w:lineRule="auto"/>
              <w:jc w:val="center"/>
              <w:rPr>
                <w:sz w:val="24"/>
                <w:szCs w:val="24"/>
              </w:rPr>
            </w:pPr>
            <w:r w:rsidRPr="00FC5AF2">
              <w:rPr>
                <w:sz w:val="24"/>
                <w:szCs w:val="24"/>
              </w:rPr>
              <w:t>3</w:t>
            </w:r>
          </w:p>
        </w:tc>
        <w:tc>
          <w:tcPr>
            <w:tcW w:w="1418" w:type="dxa"/>
          </w:tcPr>
          <w:p w:rsidR="005769AF" w:rsidRPr="00FC5AF2" w:rsidRDefault="005769AF" w:rsidP="00502CB8">
            <w:pPr>
              <w:spacing w:line="240" w:lineRule="auto"/>
              <w:jc w:val="center"/>
              <w:rPr>
                <w:sz w:val="24"/>
                <w:szCs w:val="24"/>
              </w:rPr>
            </w:pPr>
            <w:r w:rsidRPr="00FC5AF2">
              <w:rPr>
                <w:sz w:val="24"/>
                <w:szCs w:val="24"/>
              </w:rPr>
              <w:t>28,6</w:t>
            </w:r>
          </w:p>
        </w:tc>
        <w:tc>
          <w:tcPr>
            <w:tcW w:w="1304" w:type="dxa"/>
          </w:tcPr>
          <w:p w:rsidR="005769AF" w:rsidRPr="00FC5AF2" w:rsidRDefault="005769AF" w:rsidP="00502CB8">
            <w:pPr>
              <w:spacing w:line="240" w:lineRule="auto"/>
              <w:jc w:val="center"/>
              <w:rPr>
                <w:sz w:val="24"/>
                <w:szCs w:val="24"/>
              </w:rPr>
            </w:pPr>
            <w:r w:rsidRPr="00FC5AF2">
              <w:rPr>
                <w:sz w:val="24"/>
                <w:szCs w:val="24"/>
              </w:rPr>
              <w:t>8</w:t>
            </w:r>
          </w:p>
        </w:tc>
        <w:tc>
          <w:tcPr>
            <w:tcW w:w="1558" w:type="dxa"/>
          </w:tcPr>
          <w:p w:rsidR="005769AF" w:rsidRPr="00FC5AF2" w:rsidRDefault="005769AF" w:rsidP="00502CB8">
            <w:pPr>
              <w:spacing w:line="240" w:lineRule="auto"/>
              <w:jc w:val="center"/>
              <w:rPr>
                <w:sz w:val="24"/>
                <w:szCs w:val="24"/>
              </w:rPr>
            </w:pPr>
            <w:r w:rsidRPr="00FC5AF2">
              <w:rPr>
                <w:sz w:val="24"/>
                <w:szCs w:val="24"/>
              </w:rPr>
              <w:t>1,5</w:t>
            </w:r>
          </w:p>
        </w:tc>
        <w:tc>
          <w:tcPr>
            <w:tcW w:w="1558" w:type="dxa"/>
          </w:tcPr>
          <w:p w:rsidR="005769AF" w:rsidRPr="00FC5AF2" w:rsidRDefault="005769AF" w:rsidP="00502CB8">
            <w:pPr>
              <w:spacing w:line="240" w:lineRule="auto"/>
              <w:jc w:val="center"/>
              <w:rPr>
                <w:sz w:val="24"/>
                <w:szCs w:val="24"/>
              </w:rPr>
            </w:pPr>
            <w:r w:rsidRPr="00FC5AF2">
              <w:rPr>
                <w:sz w:val="24"/>
                <w:szCs w:val="24"/>
              </w:rPr>
              <w:t>1,4</w:t>
            </w:r>
          </w:p>
        </w:tc>
      </w:tr>
      <w:tr w:rsidR="005769AF" w:rsidRPr="00FC5AF2">
        <w:trPr>
          <w:trHeight w:val="10"/>
        </w:trPr>
        <w:tc>
          <w:tcPr>
            <w:tcW w:w="1558" w:type="dxa"/>
          </w:tcPr>
          <w:p w:rsidR="005769AF" w:rsidRPr="00FC5AF2" w:rsidRDefault="005769AF" w:rsidP="00502CB8">
            <w:pPr>
              <w:spacing w:line="240" w:lineRule="auto"/>
              <w:jc w:val="center"/>
              <w:rPr>
                <w:sz w:val="24"/>
                <w:szCs w:val="24"/>
              </w:rPr>
            </w:pPr>
            <w:r w:rsidRPr="00FC5AF2">
              <w:rPr>
                <w:sz w:val="24"/>
                <w:szCs w:val="24"/>
              </w:rPr>
              <w:t xml:space="preserve">Нерчинск </w:t>
            </w:r>
          </w:p>
        </w:tc>
        <w:tc>
          <w:tcPr>
            <w:tcW w:w="818" w:type="dxa"/>
          </w:tcPr>
          <w:p w:rsidR="005769AF" w:rsidRPr="00FC5AF2" w:rsidRDefault="005769AF" w:rsidP="00502CB8">
            <w:pPr>
              <w:spacing w:line="240" w:lineRule="auto"/>
              <w:jc w:val="center"/>
              <w:rPr>
                <w:sz w:val="24"/>
                <w:szCs w:val="24"/>
              </w:rPr>
            </w:pPr>
            <w:r w:rsidRPr="00FC5AF2">
              <w:rPr>
                <w:sz w:val="24"/>
                <w:szCs w:val="24"/>
              </w:rPr>
              <w:t>24</w:t>
            </w:r>
          </w:p>
        </w:tc>
        <w:tc>
          <w:tcPr>
            <w:tcW w:w="1134" w:type="dxa"/>
          </w:tcPr>
          <w:p w:rsidR="005769AF" w:rsidRPr="00FC5AF2" w:rsidRDefault="005769AF" w:rsidP="00502CB8">
            <w:pPr>
              <w:spacing w:line="240" w:lineRule="auto"/>
              <w:jc w:val="center"/>
              <w:rPr>
                <w:sz w:val="24"/>
                <w:szCs w:val="24"/>
              </w:rPr>
            </w:pPr>
            <w:r w:rsidRPr="00FC5AF2">
              <w:rPr>
                <w:sz w:val="24"/>
                <w:szCs w:val="24"/>
              </w:rPr>
              <w:t>-</w:t>
            </w:r>
          </w:p>
        </w:tc>
        <w:tc>
          <w:tcPr>
            <w:tcW w:w="1418" w:type="dxa"/>
          </w:tcPr>
          <w:p w:rsidR="005769AF" w:rsidRPr="00FC5AF2" w:rsidRDefault="005769AF" w:rsidP="00502CB8">
            <w:pPr>
              <w:spacing w:line="240" w:lineRule="auto"/>
              <w:jc w:val="center"/>
              <w:rPr>
                <w:sz w:val="24"/>
                <w:szCs w:val="24"/>
              </w:rPr>
            </w:pPr>
            <w:r w:rsidRPr="00FC5AF2">
              <w:rPr>
                <w:sz w:val="24"/>
                <w:szCs w:val="24"/>
              </w:rPr>
              <w:t>0,1</w:t>
            </w:r>
          </w:p>
        </w:tc>
        <w:tc>
          <w:tcPr>
            <w:tcW w:w="1304" w:type="dxa"/>
          </w:tcPr>
          <w:p w:rsidR="005769AF" w:rsidRPr="00FC5AF2" w:rsidRDefault="005769AF" w:rsidP="00502CB8">
            <w:pPr>
              <w:spacing w:line="240" w:lineRule="auto"/>
              <w:jc w:val="center"/>
              <w:rPr>
                <w:sz w:val="24"/>
                <w:szCs w:val="24"/>
              </w:rPr>
            </w:pPr>
            <w:r w:rsidRPr="00FC5AF2">
              <w:rPr>
                <w:sz w:val="24"/>
                <w:szCs w:val="24"/>
              </w:rPr>
              <w:t>1</w:t>
            </w:r>
          </w:p>
        </w:tc>
        <w:tc>
          <w:tcPr>
            <w:tcW w:w="1558" w:type="dxa"/>
          </w:tcPr>
          <w:p w:rsidR="005769AF" w:rsidRPr="00FC5AF2" w:rsidRDefault="005769AF" w:rsidP="00502CB8">
            <w:pPr>
              <w:spacing w:line="240" w:lineRule="auto"/>
              <w:jc w:val="center"/>
              <w:rPr>
                <w:sz w:val="24"/>
                <w:szCs w:val="24"/>
              </w:rPr>
            </w:pPr>
            <w:r w:rsidRPr="00FC5AF2">
              <w:rPr>
                <w:sz w:val="24"/>
                <w:szCs w:val="24"/>
              </w:rPr>
              <w:t>7</w:t>
            </w:r>
          </w:p>
        </w:tc>
        <w:tc>
          <w:tcPr>
            <w:tcW w:w="1558" w:type="dxa"/>
          </w:tcPr>
          <w:p w:rsidR="005769AF" w:rsidRPr="00FC5AF2" w:rsidRDefault="005769AF" w:rsidP="00502CB8">
            <w:pPr>
              <w:spacing w:line="240" w:lineRule="auto"/>
              <w:jc w:val="center"/>
              <w:rPr>
                <w:sz w:val="24"/>
                <w:szCs w:val="24"/>
              </w:rPr>
            </w:pPr>
            <w:r w:rsidRPr="00FC5AF2">
              <w:rPr>
                <w:sz w:val="24"/>
                <w:szCs w:val="24"/>
              </w:rPr>
              <w:t>-</w:t>
            </w:r>
          </w:p>
        </w:tc>
      </w:tr>
      <w:tr w:rsidR="005769AF" w:rsidRPr="00FC5AF2">
        <w:trPr>
          <w:trHeight w:val="10"/>
        </w:trPr>
        <w:tc>
          <w:tcPr>
            <w:tcW w:w="1558" w:type="dxa"/>
          </w:tcPr>
          <w:p w:rsidR="005769AF" w:rsidRPr="00FC5AF2" w:rsidRDefault="005769AF" w:rsidP="00502CB8">
            <w:pPr>
              <w:spacing w:line="240" w:lineRule="auto"/>
              <w:jc w:val="center"/>
              <w:rPr>
                <w:sz w:val="24"/>
                <w:szCs w:val="24"/>
              </w:rPr>
            </w:pPr>
            <w:r w:rsidRPr="00FC5AF2">
              <w:rPr>
                <w:sz w:val="24"/>
                <w:szCs w:val="24"/>
              </w:rPr>
              <w:t xml:space="preserve">Баргузин </w:t>
            </w:r>
          </w:p>
        </w:tc>
        <w:tc>
          <w:tcPr>
            <w:tcW w:w="818" w:type="dxa"/>
          </w:tcPr>
          <w:p w:rsidR="005769AF" w:rsidRPr="00FC5AF2" w:rsidRDefault="005769AF" w:rsidP="00502CB8">
            <w:pPr>
              <w:spacing w:line="240" w:lineRule="auto"/>
              <w:jc w:val="center"/>
              <w:rPr>
                <w:sz w:val="24"/>
                <w:szCs w:val="24"/>
              </w:rPr>
            </w:pPr>
            <w:r w:rsidRPr="00FC5AF2">
              <w:rPr>
                <w:sz w:val="24"/>
                <w:szCs w:val="24"/>
              </w:rPr>
              <w:t>30</w:t>
            </w:r>
          </w:p>
        </w:tc>
        <w:tc>
          <w:tcPr>
            <w:tcW w:w="1134" w:type="dxa"/>
          </w:tcPr>
          <w:p w:rsidR="005769AF" w:rsidRPr="00FC5AF2" w:rsidRDefault="005769AF" w:rsidP="00502CB8">
            <w:pPr>
              <w:spacing w:line="240" w:lineRule="auto"/>
              <w:jc w:val="center"/>
              <w:rPr>
                <w:sz w:val="24"/>
                <w:szCs w:val="24"/>
              </w:rPr>
            </w:pPr>
            <w:r w:rsidRPr="00FC5AF2">
              <w:rPr>
                <w:sz w:val="24"/>
                <w:szCs w:val="24"/>
              </w:rPr>
              <w:t>-</w:t>
            </w:r>
          </w:p>
        </w:tc>
        <w:tc>
          <w:tcPr>
            <w:tcW w:w="1418" w:type="dxa"/>
          </w:tcPr>
          <w:p w:rsidR="005769AF" w:rsidRPr="00FC5AF2" w:rsidRDefault="005769AF" w:rsidP="00502CB8">
            <w:pPr>
              <w:spacing w:line="240" w:lineRule="auto"/>
              <w:jc w:val="center"/>
              <w:rPr>
                <w:sz w:val="24"/>
                <w:szCs w:val="24"/>
              </w:rPr>
            </w:pPr>
            <w:r w:rsidRPr="00FC5AF2">
              <w:rPr>
                <w:sz w:val="24"/>
                <w:szCs w:val="24"/>
              </w:rPr>
              <w:t>-</w:t>
            </w:r>
          </w:p>
        </w:tc>
        <w:tc>
          <w:tcPr>
            <w:tcW w:w="1304" w:type="dxa"/>
          </w:tcPr>
          <w:p w:rsidR="005769AF" w:rsidRPr="00FC5AF2" w:rsidRDefault="005769AF" w:rsidP="00502CB8">
            <w:pPr>
              <w:spacing w:line="240" w:lineRule="auto"/>
              <w:jc w:val="center"/>
              <w:rPr>
                <w:sz w:val="24"/>
                <w:szCs w:val="24"/>
              </w:rPr>
            </w:pPr>
            <w:r w:rsidRPr="00FC5AF2">
              <w:rPr>
                <w:sz w:val="24"/>
                <w:szCs w:val="24"/>
              </w:rPr>
              <w:t>4</w:t>
            </w:r>
          </w:p>
        </w:tc>
        <w:tc>
          <w:tcPr>
            <w:tcW w:w="1558" w:type="dxa"/>
          </w:tcPr>
          <w:p w:rsidR="005769AF" w:rsidRPr="00FC5AF2" w:rsidRDefault="005769AF" w:rsidP="00502CB8">
            <w:pPr>
              <w:spacing w:line="240" w:lineRule="auto"/>
              <w:jc w:val="center"/>
              <w:rPr>
                <w:sz w:val="24"/>
                <w:szCs w:val="24"/>
              </w:rPr>
            </w:pPr>
            <w:r w:rsidRPr="00FC5AF2">
              <w:rPr>
                <w:sz w:val="24"/>
                <w:szCs w:val="24"/>
              </w:rPr>
              <w:t>-</w:t>
            </w:r>
          </w:p>
        </w:tc>
        <w:tc>
          <w:tcPr>
            <w:tcW w:w="1558" w:type="dxa"/>
          </w:tcPr>
          <w:p w:rsidR="005769AF" w:rsidRPr="00FC5AF2" w:rsidRDefault="005769AF" w:rsidP="00502CB8">
            <w:pPr>
              <w:spacing w:line="240" w:lineRule="auto"/>
              <w:jc w:val="center"/>
              <w:rPr>
                <w:sz w:val="24"/>
                <w:szCs w:val="24"/>
              </w:rPr>
            </w:pPr>
            <w:r w:rsidRPr="00FC5AF2">
              <w:rPr>
                <w:sz w:val="24"/>
                <w:szCs w:val="24"/>
              </w:rPr>
              <w:t>-</w:t>
            </w:r>
          </w:p>
        </w:tc>
      </w:tr>
      <w:tr w:rsidR="005769AF" w:rsidRPr="00FC5AF2">
        <w:trPr>
          <w:trHeight w:val="10"/>
        </w:trPr>
        <w:tc>
          <w:tcPr>
            <w:tcW w:w="1558" w:type="dxa"/>
          </w:tcPr>
          <w:p w:rsidR="005769AF" w:rsidRPr="00FC5AF2" w:rsidRDefault="005769AF" w:rsidP="00502CB8">
            <w:pPr>
              <w:spacing w:line="240" w:lineRule="auto"/>
              <w:jc w:val="center"/>
              <w:rPr>
                <w:sz w:val="24"/>
                <w:szCs w:val="24"/>
              </w:rPr>
            </w:pPr>
            <w:proofErr w:type="spellStart"/>
            <w:r w:rsidRPr="00FC5AF2">
              <w:rPr>
                <w:sz w:val="24"/>
                <w:szCs w:val="24"/>
              </w:rPr>
              <w:t>Акша</w:t>
            </w:r>
            <w:proofErr w:type="spellEnd"/>
            <w:r w:rsidRPr="00FC5AF2">
              <w:rPr>
                <w:sz w:val="24"/>
                <w:szCs w:val="24"/>
              </w:rPr>
              <w:t xml:space="preserve"> </w:t>
            </w:r>
          </w:p>
        </w:tc>
        <w:tc>
          <w:tcPr>
            <w:tcW w:w="1952" w:type="dxa"/>
            <w:gridSpan w:val="2"/>
          </w:tcPr>
          <w:p w:rsidR="005769AF" w:rsidRPr="00FC5AF2" w:rsidRDefault="005769AF" w:rsidP="00502CB8">
            <w:pPr>
              <w:spacing w:line="240" w:lineRule="auto"/>
              <w:jc w:val="center"/>
              <w:rPr>
                <w:sz w:val="24"/>
                <w:szCs w:val="24"/>
              </w:rPr>
            </w:pPr>
            <w:r w:rsidRPr="00FC5AF2">
              <w:rPr>
                <w:sz w:val="24"/>
                <w:szCs w:val="24"/>
              </w:rPr>
              <w:t>20</w:t>
            </w:r>
          </w:p>
        </w:tc>
        <w:tc>
          <w:tcPr>
            <w:tcW w:w="1418" w:type="dxa"/>
          </w:tcPr>
          <w:p w:rsidR="005769AF" w:rsidRPr="00FC5AF2" w:rsidRDefault="005769AF" w:rsidP="00502CB8">
            <w:pPr>
              <w:spacing w:line="240" w:lineRule="auto"/>
              <w:jc w:val="center"/>
              <w:rPr>
                <w:sz w:val="24"/>
                <w:szCs w:val="24"/>
              </w:rPr>
            </w:pPr>
            <w:r w:rsidRPr="00FC5AF2">
              <w:rPr>
                <w:sz w:val="24"/>
                <w:szCs w:val="24"/>
              </w:rPr>
              <w:t>-</w:t>
            </w:r>
          </w:p>
        </w:tc>
        <w:tc>
          <w:tcPr>
            <w:tcW w:w="1304" w:type="dxa"/>
          </w:tcPr>
          <w:p w:rsidR="005769AF" w:rsidRPr="00FC5AF2" w:rsidRDefault="005769AF" w:rsidP="00502CB8">
            <w:pPr>
              <w:spacing w:line="240" w:lineRule="auto"/>
              <w:jc w:val="center"/>
              <w:rPr>
                <w:sz w:val="24"/>
                <w:szCs w:val="24"/>
              </w:rPr>
            </w:pPr>
            <w:r w:rsidRPr="00FC5AF2">
              <w:rPr>
                <w:sz w:val="24"/>
                <w:szCs w:val="24"/>
              </w:rPr>
              <w:t>147,8</w:t>
            </w:r>
          </w:p>
        </w:tc>
        <w:tc>
          <w:tcPr>
            <w:tcW w:w="1558" w:type="dxa"/>
          </w:tcPr>
          <w:p w:rsidR="005769AF" w:rsidRPr="00FC5AF2" w:rsidRDefault="005769AF" w:rsidP="00502CB8">
            <w:pPr>
              <w:spacing w:line="240" w:lineRule="auto"/>
              <w:jc w:val="center"/>
              <w:rPr>
                <w:sz w:val="24"/>
                <w:szCs w:val="24"/>
              </w:rPr>
            </w:pPr>
            <w:r w:rsidRPr="00FC5AF2">
              <w:rPr>
                <w:sz w:val="24"/>
                <w:szCs w:val="24"/>
              </w:rPr>
              <w:t>5</w:t>
            </w:r>
          </w:p>
        </w:tc>
        <w:tc>
          <w:tcPr>
            <w:tcW w:w="1558" w:type="dxa"/>
          </w:tcPr>
          <w:p w:rsidR="005769AF" w:rsidRPr="00FC5AF2" w:rsidRDefault="005769AF" w:rsidP="00502CB8">
            <w:pPr>
              <w:spacing w:line="240" w:lineRule="auto"/>
              <w:jc w:val="center"/>
              <w:rPr>
                <w:sz w:val="24"/>
                <w:szCs w:val="24"/>
              </w:rPr>
            </w:pPr>
            <w:r w:rsidRPr="00FC5AF2">
              <w:rPr>
                <w:sz w:val="24"/>
                <w:szCs w:val="24"/>
              </w:rPr>
              <w:t>32,9</w:t>
            </w:r>
          </w:p>
        </w:tc>
      </w:tr>
      <w:tr w:rsidR="005769AF" w:rsidRPr="00FC5AF2">
        <w:trPr>
          <w:trHeight w:val="105"/>
        </w:trPr>
        <w:tc>
          <w:tcPr>
            <w:tcW w:w="1558" w:type="dxa"/>
          </w:tcPr>
          <w:p w:rsidR="005769AF" w:rsidRPr="00FC5AF2" w:rsidRDefault="005769AF" w:rsidP="00502CB8">
            <w:pPr>
              <w:spacing w:line="240" w:lineRule="auto"/>
              <w:jc w:val="center"/>
              <w:rPr>
                <w:sz w:val="24"/>
                <w:szCs w:val="24"/>
              </w:rPr>
            </w:pPr>
            <w:proofErr w:type="spellStart"/>
            <w:r w:rsidRPr="00FC5AF2">
              <w:rPr>
                <w:sz w:val="24"/>
                <w:szCs w:val="24"/>
              </w:rPr>
              <w:t>Селенгинск</w:t>
            </w:r>
            <w:proofErr w:type="spellEnd"/>
            <w:r w:rsidRPr="00FC5AF2">
              <w:rPr>
                <w:sz w:val="24"/>
                <w:szCs w:val="24"/>
              </w:rPr>
              <w:t xml:space="preserve"> </w:t>
            </w:r>
          </w:p>
        </w:tc>
        <w:tc>
          <w:tcPr>
            <w:tcW w:w="1952" w:type="dxa"/>
            <w:gridSpan w:val="2"/>
          </w:tcPr>
          <w:p w:rsidR="005769AF" w:rsidRPr="00FC5AF2" w:rsidRDefault="005769AF" w:rsidP="00502CB8">
            <w:pPr>
              <w:spacing w:line="240" w:lineRule="auto"/>
              <w:jc w:val="center"/>
              <w:rPr>
                <w:sz w:val="24"/>
                <w:szCs w:val="24"/>
              </w:rPr>
            </w:pPr>
            <w:r w:rsidRPr="00FC5AF2">
              <w:rPr>
                <w:sz w:val="24"/>
                <w:szCs w:val="24"/>
              </w:rPr>
              <w:t>13</w:t>
            </w:r>
          </w:p>
        </w:tc>
        <w:tc>
          <w:tcPr>
            <w:tcW w:w="1418" w:type="dxa"/>
          </w:tcPr>
          <w:p w:rsidR="005769AF" w:rsidRPr="00FC5AF2" w:rsidRDefault="005769AF" w:rsidP="00502CB8">
            <w:pPr>
              <w:spacing w:line="240" w:lineRule="auto"/>
              <w:jc w:val="center"/>
              <w:rPr>
                <w:sz w:val="24"/>
                <w:szCs w:val="24"/>
              </w:rPr>
            </w:pPr>
            <w:r w:rsidRPr="00FC5AF2">
              <w:rPr>
                <w:sz w:val="24"/>
                <w:szCs w:val="24"/>
              </w:rPr>
              <w:t>-</w:t>
            </w:r>
          </w:p>
        </w:tc>
        <w:tc>
          <w:tcPr>
            <w:tcW w:w="1304" w:type="dxa"/>
          </w:tcPr>
          <w:p w:rsidR="005769AF" w:rsidRPr="00FC5AF2" w:rsidRDefault="005769AF" w:rsidP="00502CB8">
            <w:pPr>
              <w:spacing w:line="240" w:lineRule="auto"/>
              <w:jc w:val="center"/>
              <w:rPr>
                <w:sz w:val="24"/>
                <w:szCs w:val="24"/>
              </w:rPr>
            </w:pPr>
            <w:r w:rsidRPr="00FC5AF2">
              <w:rPr>
                <w:sz w:val="24"/>
                <w:szCs w:val="24"/>
              </w:rPr>
              <w:t>-</w:t>
            </w:r>
          </w:p>
        </w:tc>
        <w:tc>
          <w:tcPr>
            <w:tcW w:w="1558" w:type="dxa"/>
          </w:tcPr>
          <w:p w:rsidR="005769AF" w:rsidRPr="00FC5AF2" w:rsidRDefault="005769AF" w:rsidP="00502CB8">
            <w:pPr>
              <w:spacing w:line="240" w:lineRule="auto"/>
              <w:jc w:val="center"/>
              <w:rPr>
                <w:sz w:val="24"/>
                <w:szCs w:val="24"/>
              </w:rPr>
            </w:pPr>
            <w:r w:rsidRPr="00FC5AF2">
              <w:rPr>
                <w:sz w:val="24"/>
                <w:szCs w:val="24"/>
              </w:rPr>
              <w:t>-</w:t>
            </w:r>
          </w:p>
        </w:tc>
        <w:tc>
          <w:tcPr>
            <w:tcW w:w="1558" w:type="dxa"/>
          </w:tcPr>
          <w:p w:rsidR="005769AF" w:rsidRPr="00FC5AF2" w:rsidRDefault="005769AF" w:rsidP="00502CB8">
            <w:pPr>
              <w:spacing w:line="240" w:lineRule="auto"/>
              <w:jc w:val="center"/>
              <w:rPr>
                <w:sz w:val="24"/>
                <w:szCs w:val="24"/>
              </w:rPr>
            </w:pPr>
            <w:r w:rsidRPr="00FC5AF2">
              <w:rPr>
                <w:sz w:val="24"/>
                <w:szCs w:val="24"/>
              </w:rPr>
              <w:t>-</w:t>
            </w:r>
          </w:p>
        </w:tc>
      </w:tr>
      <w:tr w:rsidR="005769AF" w:rsidRPr="00FC5AF2">
        <w:trPr>
          <w:trHeight w:val="110"/>
        </w:trPr>
        <w:tc>
          <w:tcPr>
            <w:tcW w:w="1558" w:type="dxa"/>
          </w:tcPr>
          <w:p w:rsidR="005769AF" w:rsidRPr="00FC5AF2" w:rsidRDefault="005769AF" w:rsidP="00502CB8">
            <w:pPr>
              <w:spacing w:line="240" w:lineRule="auto"/>
              <w:jc w:val="center"/>
              <w:rPr>
                <w:sz w:val="24"/>
                <w:szCs w:val="24"/>
              </w:rPr>
            </w:pPr>
            <w:proofErr w:type="spellStart"/>
            <w:r w:rsidRPr="00FC5AF2">
              <w:rPr>
                <w:sz w:val="24"/>
                <w:szCs w:val="24"/>
              </w:rPr>
              <w:t>Мысовск</w:t>
            </w:r>
            <w:proofErr w:type="spellEnd"/>
          </w:p>
        </w:tc>
        <w:tc>
          <w:tcPr>
            <w:tcW w:w="1952" w:type="dxa"/>
            <w:gridSpan w:val="2"/>
          </w:tcPr>
          <w:p w:rsidR="005769AF" w:rsidRPr="00FC5AF2" w:rsidRDefault="005769AF" w:rsidP="00502CB8">
            <w:pPr>
              <w:spacing w:line="240" w:lineRule="auto"/>
              <w:jc w:val="center"/>
              <w:rPr>
                <w:sz w:val="24"/>
                <w:szCs w:val="24"/>
              </w:rPr>
            </w:pPr>
            <w:r w:rsidRPr="00FC5AF2">
              <w:rPr>
                <w:sz w:val="24"/>
                <w:szCs w:val="24"/>
              </w:rPr>
              <w:t>15</w:t>
            </w:r>
          </w:p>
        </w:tc>
        <w:tc>
          <w:tcPr>
            <w:tcW w:w="1418" w:type="dxa"/>
          </w:tcPr>
          <w:p w:rsidR="005769AF" w:rsidRPr="00FC5AF2" w:rsidRDefault="005769AF" w:rsidP="00502CB8">
            <w:pPr>
              <w:spacing w:line="240" w:lineRule="auto"/>
              <w:jc w:val="center"/>
              <w:rPr>
                <w:sz w:val="24"/>
                <w:szCs w:val="24"/>
              </w:rPr>
            </w:pPr>
            <w:r w:rsidRPr="00FC5AF2">
              <w:rPr>
                <w:sz w:val="24"/>
                <w:szCs w:val="24"/>
              </w:rPr>
              <w:t>-</w:t>
            </w:r>
          </w:p>
        </w:tc>
        <w:tc>
          <w:tcPr>
            <w:tcW w:w="1304" w:type="dxa"/>
          </w:tcPr>
          <w:p w:rsidR="005769AF" w:rsidRPr="00FC5AF2" w:rsidRDefault="005769AF" w:rsidP="00502CB8">
            <w:pPr>
              <w:spacing w:line="240" w:lineRule="auto"/>
              <w:jc w:val="center"/>
              <w:rPr>
                <w:sz w:val="24"/>
                <w:szCs w:val="24"/>
              </w:rPr>
            </w:pPr>
            <w:r w:rsidRPr="00FC5AF2">
              <w:rPr>
                <w:sz w:val="24"/>
                <w:szCs w:val="24"/>
              </w:rPr>
              <w:t>0,4</w:t>
            </w:r>
          </w:p>
        </w:tc>
        <w:tc>
          <w:tcPr>
            <w:tcW w:w="1558" w:type="dxa"/>
          </w:tcPr>
          <w:p w:rsidR="005769AF" w:rsidRPr="00FC5AF2" w:rsidRDefault="005769AF" w:rsidP="00502CB8">
            <w:pPr>
              <w:spacing w:line="240" w:lineRule="auto"/>
              <w:jc w:val="center"/>
              <w:rPr>
                <w:sz w:val="24"/>
                <w:szCs w:val="24"/>
              </w:rPr>
            </w:pPr>
            <w:r w:rsidRPr="00FC5AF2">
              <w:rPr>
                <w:sz w:val="24"/>
                <w:szCs w:val="24"/>
              </w:rPr>
              <w:t>2</w:t>
            </w:r>
          </w:p>
        </w:tc>
        <w:tc>
          <w:tcPr>
            <w:tcW w:w="1558" w:type="dxa"/>
          </w:tcPr>
          <w:p w:rsidR="005769AF" w:rsidRPr="00FC5AF2" w:rsidRDefault="005769AF" w:rsidP="00502CB8">
            <w:pPr>
              <w:spacing w:line="240" w:lineRule="auto"/>
              <w:jc w:val="center"/>
              <w:rPr>
                <w:sz w:val="24"/>
                <w:szCs w:val="24"/>
              </w:rPr>
            </w:pPr>
            <w:r w:rsidRPr="00FC5AF2">
              <w:rPr>
                <w:sz w:val="24"/>
                <w:szCs w:val="24"/>
              </w:rPr>
              <w:t>-</w:t>
            </w:r>
          </w:p>
        </w:tc>
      </w:tr>
    </w:tbl>
    <w:p w:rsidR="005769AF" w:rsidRPr="00FC5AF2" w:rsidRDefault="005769AF" w:rsidP="00502CB8">
      <w:r w:rsidRPr="00FC5AF2">
        <w:rPr>
          <w:sz w:val="20"/>
          <w:szCs w:val="20"/>
        </w:rPr>
        <w:t xml:space="preserve">Составлено по: Города России в 1904 г. – </w:t>
      </w:r>
      <w:proofErr w:type="spellStart"/>
      <w:r w:rsidRPr="00FC5AF2">
        <w:rPr>
          <w:sz w:val="20"/>
          <w:szCs w:val="20"/>
        </w:rPr>
        <w:t>Спб</w:t>
      </w:r>
      <w:proofErr w:type="spellEnd"/>
      <w:r w:rsidRPr="00FC5AF2">
        <w:rPr>
          <w:sz w:val="20"/>
          <w:szCs w:val="20"/>
        </w:rPr>
        <w:t>., 1906. – С. 376 -377</w:t>
      </w:r>
      <w:r w:rsidRPr="00FC5AF2">
        <w:t>.</w:t>
      </w:r>
    </w:p>
    <w:p w:rsidR="005769AF" w:rsidRPr="00FC5AF2" w:rsidRDefault="005769AF" w:rsidP="00502CB8">
      <w:pPr>
        <w:spacing w:line="240" w:lineRule="auto"/>
        <w:jc w:val="right"/>
      </w:pPr>
      <w:r w:rsidRPr="00FC5AF2">
        <w:t>Таблица 19</w:t>
      </w:r>
    </w:p>
    <w:p w:rsidR="005769AF" w:rsidRPr="00FC5AF2" w:rsidRDefault="005769AF" w:rsidP="00502CB8">
      <w:pPr>
        <w:shd w:val="clear" w:color="auto" w:fill="FFFFF9"/>
        <w:spacing w:line="240" w:lineRule="auto"/>
        <w:jc w:val="center"/>
        <w:rPr>
          <w:b/>
          <w:bCs/>
          <w:lang w:eastAsia="ru-RU"/>
        </w:rPr>
      </w:pPr>
      <w:r w:rsidRPr="00FC5AF2">
        <w:rPr>
          <w:b/>
          <w:bCs/>
          <w:lang w:eastAsia="ru-RU"/>
        </w:rPr>
        <w:t>Жилые строения городов Забайкальской области (1910 г.)</w:t>
      </w:r>
      <w:bookmarkStart w:id="1" w:name="tn3"/>
      <w:bookmarkEnd w:id="1"/>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A0"/>
      </w:tblPr>
      <w:tblGrid>
        <w:gridCol w:w="1181"/>
        <w:gridCol w:w="580"/>
        <w:gridCol w:w="944"/>
        <w:gridCol w:w="1097"/>
        <w:gridCol w:w="1079"/>
        <w:gridCol w:w="931"/>
        <w:gridCol w:w="826"/>
        <w:gridCol w:w="807"/>
        <w:gridCol w:w="1096"/>
        <w:gridCol w:w="869"/>
      </w:tblGrid>
      <w:tr w:rsidR="005769AF" w:rsidRPr="00FC5AF2">
        <w:trPr>
          <w:jc w:val="center"/>
        </w:trPr>
        <w:tc>
          <w:tcPr>
            <w:tcW w:w="1030" w:type="dxa"/>
            <w:tcMar>
              <w:top w:w="0" w:type="dxa"/>
              <w:left w:w="28" w:type="dxa"/>
              <w:bottom w:w="0" w:type="dxa"/>
              <w:right w:w="28" w:type="dxa"/>
            </w:tcMar>
          </w:tcPr>
          <w:p w:rsidR="005769AF" w:rsidRPr="00FC5AF2" w:rsidRDefault="005769AF" w:rsidP="00502CB8">
            <w:pPr>
              <w:spacing w:line="240" w:lineRule="auto"/>
              <w:jc w:val="center"/>
              <w:textAlignment w:val="baseline"/>
              <w:rPr>
                <w:sz w:val="24"/>
                <w:szCs w:val="24"/>
                <w:lang w:eastAsia="ru-RU"/>
              </w:rPr>
            </w:pPr>
            <w:r w:rsidRPr="00FC5AF2">
              <w:rPr>
                <w:sz w:val="20"/>
                <w:szCs w:val="20"/>
                <w:lang w:eastAsia="ru-RU"/>
              </w:rPr>
              <w:t>Города</w:t>
            </w:r>
          </w:p>
        </w:tc>
        <w:tc>
          <w:tcPr>
            <w:tcW w:w="7502" w:type="dxa"/>
            <w:gridSpan w:val="8"/>
            <w:tcMar>
              <w:top w:w="0" w:type="dxa"/>
              <w:left w:w="28" w:type="dxa"/>
              <w:bottom w:w="0" w:type="dxa"/>
              <w:right w:w="28" w:type="dxa"/>
            </w:tcMar>
          </w:tcPr>
          <w:p w:rsidR="005769AF" w:rsidRPr="00FC5AF2" w:rsidRDefault="005769AF" w:rsidP="00502CB8">
            <w:pPr>
              <w:spacing w:line="240" w:lineRule="auto"/>
              <w:jc w:val="center"/>
              <w:textAlignment w:val="baseline"/>
              <w:rPr>
                <w:sz w:val="24"/>
                <w:szCs w:val="24"/>
                <w:lang w:eastAsia="ru-RU"/>
              </w:rPr>
            </w:pPr>
            <w:r w:rsidRPr="00FC5AF2">
              <w:rPr>
                <w:sz w:val="20"/>
                <w:szCs w:val="20"/>
                <w:lang w:eastAsia="ru-RU"/>
              </w:rPr>
              <w:t>Жилые строения</w:t>
            </w:r>
          </w:p>
        </w:tc>
        <w:tc>
          <w:tcPr>
            <w:tcW w:w="0" w:type="auto"/>
            <w:vMerge w:val="restart"/>
            <w:tcMar>
              <w:top w:w="0" w:type="dxa"/>
              <w:left w:w="28" w:type="dxa"/>
              <w:bottom w:w="0" w:type="dxa"/>
              <w:right w:w="28" w:type="dxa"/>
            </w:tcMar>
          </w:tcPr>
          <w:p w:rsidR="005769AF" w:rsidRPr="00FC5AF2" w:rsidRDefault="005769AF" w:rsidP="00502CB8">
            <w:pPr>
              <w:spacing w:line="240" w:lineRule="auto"/>
              <w:ind w:right="113"/>
              <w:jc w:val="left"/>
              <w:textAlignment w:val="baseline"/>
              <w:rPr>
                <w:sz w:val="24"/>
                <w:szCs w:val="24"/>
                <w:lang w:eastAsia="ru-RU"/>
              </w:rPr>
            </w:pPr>
            <w:r w:rsidRPr="00FC5AF2">
              <w:rPr>
                <w:sz w:val="20"/>
                <w:szCs w:val="20"/>
                <w:lang w:eastAsia="ru-RU"/>
              </w:rPr>
              <w:t>Число жителей на 1 строение</w:t>
            </w:r>
          </w:p>
        </w:tc>
      </w:tr>
      <w:tr w:rsidR="005769AF" w:rsidRPr="00FC5AF2">
        <w:trPr>
          <w:trHeight w:val="2059"/>
          <w:jc w:val="center"/>
        </w:trPr>
        <w:tc>
          <w:tcPr>
            <w:tcW w:w="1030" w:type="dxa"/>
            <w:tcMar>
              <w:top w:w="0" w:type="dxa"/>
              <w:left w:w="28" w:type="dxa"/>
              <w:bottom w:w="0" w:type="dxa"/>
              <w:right w:w="28" w:type="dxa"/>
            </w:tcMar>
          </w:tcPr>
          <w:p w:rsidR="005769AF" w:rsidRPr="00FC5AF2" w:rsidRDefault="005769AF" w:rsidP="00502CB8">
            <w:pPr>
              <w:spacing w:line="240" w:lineRule="auto"/>
              <w:jc w:val="center"/>
              <w:textAlignment w:val="baseline"/>
              <w:rPr>
                <w:sz w:val="24"/>
                <w:szCs w:val="24"/>
                <w:lang w:eastAsia="ru-RU"/>
              </w:rPr>
            </w:pPr>
          </w:p>
        </w:tc>
        <w:tc>
          <w:tcPr>
            <w:tcW w:w="0" w:type="auto"/>
            <w:tcMar>
              <w:top w:w="0" w:type="dxa"/>
              <w:left w:w="28" w:type="dxa"/>
              <w:bottom w:w="0" w:type="dxa"/>
              <w:right w:w="28" w:type="dxa"/>
            </w:tcMar>
            <w:vAlign w:val="center"/>
          </w:tcPr>
          <w:p w:rsidR="005769AF" w:rsidRPr="00FC5AF2" w:rsidRDefault="005769AF" w:rsidP="00502CB8">
            <w:pPr>
              <w:spacing w:line="240" w:lineRule="auto"/>
              <w:ind w:right="113"/>
              <w:jc w:val="center"/>
              <w:textAlignment w:val="baseline"/>
              <w:rPr>
                <w:sz w:val="24"/>
                <w:szCs w:val="24"/>
                <w:lang w:eastAsia="ru-RU"/>
              </w:rPr>
            </w:pPr>
            <w:r w:rsidRPr="00FC5AF2">
              <w:rPr>
                <w:sz w:val="20"/>
                <w:szCs w:val="20"/>
                <w:lang w:eastAsia="ru-RU"/>
              </w:rPr>
              <w:t>всего</w:t>
            </w:r>
          </w:p>
        </w:tc>
        <w:tc>
          <w:tcPr>
            <w:tcW w:w="0" w:type="auto"/>
            <w:tcMar>
              <w:top w:w="0" w:type="dxa"/>
              <w:left w:w="28" w:type="dxa"/>
              <w:bottom w:w="0" w:type="dxa"/>
              <w:right w:w="28" w:type="dxa"/>
            </w:tcMar>
            <w:vAlign w:val="center"/>
          </w:tcPr>
          <w:p w:rsidR="005769AF" w:rsidRPr="00FC5AF2" w:rsidRDefault="005769AF" w:rsidP="00502CB8">
            <w:pPr>
              <w:spacing w:line="240" w:lineRule="auto"/>
              <w:ind w:right="113"/>
              <w:jc w:val="center"/>
              <w:textAlignment w:val="baseline"/>
              <w:rPr>
                <w:sz w:val="24"/>
                <w:szCs w:val="24"/>
                <w:lang w:eastAsia="ru-RU"/>
              </w:rPr>
            </w:pPr>
            <w:r w:rsidRPr="00FC5AF2">
              <w:rPr>
                <w:sz w:val="20"/>
                <w:szCs w:val="20"/>
                <w:lang w:eastAsia="ru-RU"/>
              </w:rPr>
              <w:t>каменных</w:t>
            </w:r>
          </w:p>
        </w:tc>
        <w:tc>
          <w:tcPr>
            <w:tcW w:w="1107" w:type="dxa"/>
            <w:tcMar>
              <w:top w:w="0" w:type="dxa"/>
              <w:left w:w="28" w:type="dxa"/>
              <w:bottom w:w="0" w:type="dxa"/>
              <w:right w:w="28" w:type="dxa"/>
            </w:tcMar>
            <w:vAlign w:val="center"/>
          </w:tcPr>
          <w:p w:rsidR="005769AF" w:rsidRPr="00FC5AF2" w:rsidRDefault="005769AF" w:rsidP="00502CB8">
            <w:pPr>
              <w:spacing w:line="240" w:lineRule="auto"/>
              <w:ind w:right="113"/>
              <w:jc w:val="center"/>
              <w:textAlignment w:val="baseline"/>
              <w:rPr>
                <w:sz w:val="24"/>
                <w:szCs w:val="24"/>
                <w:lang w:eastAsia="ru-RU"/>
              </w:rPr>
            </w:pPr>
            <w:r w:rsidRPr="00FC5AF2">
              <w:rPr>
                <w:sz w:val="20"/>
                <w:szCs w:val="20"/>
                <w:lang w:eastAsia="ru-RU"/>
              </w:rPr>
              <w:t>деревянных</w:t>
            </w:r>
          </w:p>
        </w:tc>
        <w:tc>
          <w:tcPr>
            <w:tcW w:w="1089" w:type="dxa"/>
            <w:tcMar>
              <w:top w:w="0" w:type="dxa"/>
              <w:left w:w="28" w:type="dxa"/>
              <w:bottom w:w="0" w:type="dxa"/>
              <w:right w:w="28" w:type="dxa"/>
            </w:tcMar>
            <w:vAlign w:val="center"/>
          </w:tcPr>
          <w:p w:rsidR="005769AF" w:rsidRPr="00FC5AF2" w:rsidRDefault="005769AF" w:rsidP="00502CB8">
            <w:pPr>
              <w:spacing w:line="240" w:lineRule="auto"/>
              <w:ind w:right="113"/>
              <w:jc w:val="center"/>
              <w:textAlignment w:val="baseline"/>
              <w:rPr>
                <w:sz w:val="24"/>
                <w:szCs w:val="24"/>
                <w:lang w:eastAsia="ru-RU"/>
              </w:rPr>
            </w:pPr>
            <w:r w:rsidRPr="00FC5AF2">
              <w:rPr>
                <w:sz w:val="20"/>
                <w:szCs w:val="20"/>
                <w:lang w:eastAsia="ru-RU"/>
              </w:rPr>
              <w:t>смешанных</w:t>
            </w:r>
          </w:p>
          <w:p w:rsidR="005769AF" w:rsidRPr="00FC5AF2" w:rsidRDefault="005769AF" w:rsidP="00502CB8">
            <w:pPr>
              <w:spacing w:line="240" w:lineRule="auto"/>
              <w:ind w:right="113"/>
              <w:jc w:val="center"/>
              <w:textAlignment w:val="baseline"/>
              <w:rPr>
                <w:sz w:val="24"/>
                <w:szCs w:val="24"/>
                <w:lang w:eastAsia="ru-RU"/>
              </w:rPr>
            </w:pPr>
            <w:r w:rsidRPr="00FC5AF2">
              <w:rPr>
                <w:sz w:val="20"/>
                <w:szCs w:val="20"/>
                <w:lang w:eastAsia="ru-RU"/>
              </w:rPr>
              <w:t>(</w:t>
            </w:r>
            <w:proofErr w:type="spellStart"/>
            <w:proofErr w:type="gramStart"/>
            <w:r w:rsidRPr="00FC5AF2">
              <w:rPr>
                <w:sz w:val="20"/>
                <w:szCs w:val="20"/>
                <w:lang w:eastAsia="ru-RU"/>
              </w:rPr>
              <w:t>полу-каменных</w:t>
            </w:r>
            <w:proofErr w:type="spellEnd"/>
            <w:proofErr w:type="gramEnd"/>
            <w:r w:rsidRPr="00FC5AF2">
              <w:rPr>
                <w:sz w:val="20"/>
                <w:szCs w:val="20"/>
                <w:lang w:eastAsia="ru-RU"/>
              </w:rPr>
              <w:t>)</w:t>
            </w:r>
          </w:p>
        </w:tc>
        <w:tc>
          <w:tcPr>
            <w:tcW w:w="942" w:type="dxa"/>
            <w:tcMar>
              <w:top w:w="0" w:type="dxa"/>
              <w:left w:w="28" w:type="dxa"/>
              <w:bottom w:w="0" w:type="dxa"/>
              <w:right w:w="28" w:type="dxa"/>
            </w:tcMar>
            <w:vAlign w:val="center"/>
          </w:tcPr>
          <w:p w:rsidR="005769AF" w:rsidRPr="00FC5AF2" w:rsidRDefault="005769AF" w:rsidP="00502CB8">
            <w:pPr>
              <w:spacing w:line="240" w:lineRule="auto"/>
              <w:ind w:right="113"/>
              <w:jc w:val="center"/>
              <w:textAlignment w:val="baseline"/>
              <w:rPr>
                <w:sz w:val="24"/>
                <w:szCs w:val="24"/>
                <w:lang w:eastAsia="ru-RU"/>
              </w:rPr>
            </w:pPr>
            <w:r w:rsidRPr="00FC5AF2">
              <w:rPr>
                <w:sz w:val="20"/>
                <w:szCs w:val="20"/>
                <w:lang w:eastAsia="ru-RU"/>
              </w:rPr>
              <w:t xml:space="preserve">иных и </w:t>
            </w:r>
            <w:proofErr w:type="spellStart"/>
            <w:proofErr w:type="gramStart"/>
            <w:r w:rsidRPr="00FC5AF2">
              <w:rPr>
                <w:sz w:val="20"/>
                <w:szCs w:val="20"/>
                <w:lang w:eastAsia="ru-RU"/>
              </w:rPr>
              <w:t>нераспре-деленных</w:t>
            </w:r>
            <w:proofErr w:type="spellEnd"/>
            <w:proofErr w:type="gramEnd"/>
          </w:p>
        </w:tc>
        <w:tc>
          <w:tcPr>
            <w:tcW w:w="836" w:type="dxa"/>
            <w:tcMar>
              <w:top w:w="0" w:type="dxa"/>
              <w:left w:w="28" w:type="dxa"/>
              <w:bottom w:w="0" w:type="dxa"/>
              <w:right w:w="28" w:type="dxa"/>
            </w:tcMar>
            <w:vAlign w:val="center"/>
          </w:tcPr>
          <w:p w:rsidR="005769AF" w:rsidRPr="00FC5AF2" w:rsidRDefault="005769AF" w:rsidP="00502CB8">
            <w:pPr>
              <w:spacing w:line="240" w:lineRule="auto"/>
              <w:ind w:right="113"/>
              <w:jc w:val="center"/>
              <w:textAlignment w:val="baseline"/>
              <w:rPr>
                <w:sz w:val="24"/>
                <w:szCs w:val="24"/>
                <w:lang w:eastAsia="ru-RU"/>
              </w:rPr>
            </w:pPr>
            <w:proofErr w:type="gramStart"/>
            <w:r w:rsidRPr="00FC5AF2">
              <w:rPr>
                <w:sz w:val="20"/>
                <w:szCs w:val="20"/>
                <w:lang w:eastAsia="ru-RU"/>
              </w:rPr>
              <w:t>крытых</w:t>
            </w:r>
            <w:proofErr w:type="gramEnd"/>
            <w:r w:rsidRPr="00FC5AF2">
              <w:rPr>
                <w:sz w:val="20"/>
                <w:szCs w:val="20"/>
                <w:lang w:eastAsia="ru-RU"/>
              </w:rPr>
              <w:t xml:space="preserve"> железом</w:t>
            </w:r>
          </w:p>
        </w:tc>
        <w:tc>
          <w:tcPr>
            <w:tcW w:w="824" w:type="dxa"/>
            <w:tcMar>
              <w:top w:w="0" w:type="dxa"/>
              <w:left w:w="28" w:type="dxa"/>
              <w:bottom w:w="0" w:type="dxa"/>
              <w:right w:w="28" w:type="dxa"/>
            </w:tcMar>
            <w:vAlign w:val="center"/>
          </w:tcPr>
          <w:p w:rsidR="005769AF" w:rsidRPr="00FC5AF2" w:rsidRDefault="005769AF" w:rsidP="00502CB8">
            <w:pPr>
              <w:spacing w:line="240" w:lineRule="auto"/>
              <w:ind w:right="113"/>
              <w:jc w:val="center"/>
              <w:textAlignment w:val="baseline"/>
              <w:rPr>
                <w:sz w:val="24"/>
                <w:szCs w:val="24"/>
                <w:lang w:eastAsia="ru-RU"/>
              </w:rPr>
            </w:pPr>
            <w:proofErr w:type="gramStart"/>
            <w:r w:rsidRPr="00FC5AF2">
              <w:rPr>
                <w:sz w:val="20"/>
                <w:szCs w:val="20"/>
                <w:lang w:eastAsia="ru-RU"/>
              </w:rPr>
              <w:t>крытых</w:t>
            </w:r>
            <w:proofErr w:type="gramEnd"/>
            <w:r w:rsidRPr="00FC5AF2">
              <w:rPr>
                <w:sz w:val="20"/>
                <w:szCs w:val="20"/>
                <w:lang w:eastAsia="ru-RU"/>
              </w:rPr>
              <w:t xml:space="preserve"> деревом</w:t>
            </w:r>
          </w:p>
        </w:tc>
        <w:tc>
          <w:tcPr>
            <w:tcW w:w="1112" w:type="dxa"/>
            <w:tcMar>
              <w:top w:w="0" w:type="dxa"/>
              <w:left w:w="28" w:type="dxa"/>
              <w:bottom w:w="0" w:type="dxa"/>
              <w:right w:w="28" w:type="dxa"/>
            </w:tcMar>
            <w:vAlign w:val="center"/>
          </w:tcPr>
          <w:p w:rsidR="005769AF" w:rsidRPr="00FC5AF2" w:rsidRDefault="005769AF" w:rsidP="00502CB8">
            <w:pPr>
              <w:spacing w:line="240" w:lineRule="auto"/>
              <w:ind w:right="113"/>
              <w:jc w:val="center"/>
              <w:textAlignment w:val="baseline"/>
              <w:rPr>
                <w:sz w:val="20"/>
                <w:szCs w:val="20"/>
                <w:lang w:eastAsia="ru-RU"/>
              </w:rPr>
            </w:pPr>
            <w:proofErr w:type="gramStart"/>
            <w:r w:rsidRPr="00FC5AF2">
              <w:rPr>
                <w:sz w:val="20"/>
                <w:szCs w:val="20"/>
                <w:lang w:eastAsia="ru-RU"/>
              </w:rPr>
              <w:t>крытых</w:t>
            </w:r>
            <w:proofErr w:type="gramEnd"/>
            <w:r w:rsidRPr="00FC5AF2">
              <w:rPr>
                <w:sz w:val="20"/>
                <w:szCs w:val="20"/>
                <w:lang w:eastAsia="ru-RU"/>
              </w:rPr>
              <w:t xml:space="preserve"> иным материалом и </w:t>
            </w:r>
            <w:proofErr w:type="spellStart"/>
            <w:r w:rsidRPr="00FC5AF2">
              <w:rPr>
                <w:sz w:val="20"/>
                <w:szCs w:val="20"/>
                <w:lang w:eastAsia="ru-RU"/>
              </w:rPr>
              <w:t>нераспре</w:t>
            </w:r>
            <w:proofErr w:type="spellEnd"/>
          </w:p>
          <w:p w:rsidR="005769AF" w:rsidRPr="00FC5AF2" w:rsidRDefault="005769AF" w:rsidP="00502CB8">
            <w:pPr>
              <w:spacing w:line="240" w:lineRule="auto"/>
              <w:ind w:right="113"/>
              <w:jc w:val="center"/>
              <w:textAlignment w:val="baseline"/>
              <w:rPr>
                <w:sz w:val="24"/>
                <w:szCs w:val="24"/>
                <w:lang w:eastAsia="ru-RU"/>
              </w:rPr>
            </w:pPr>
            <w:r w:rsidRPr="00FC5AF2">
              <w:rPr>
                <w:sz w:val="20"/>
                <w:szCs w:val="20"/>
                <w:lang w:eastAsia="ru-RU"/>
              </w:rPr>
              <w:t>деленных</w:t>
            </w:r>
          </w:p>
        </w:tc>
        <w:tc>
          <w:tcPr>
            <w:tcW w:w="0" w:type="auto"/>
            <w:vMerge/>
            <w:vAlign w:val="center"/>
          </w:tcPr>
          <w:p w:rsidR="005769AF" w:rsidRPr="00FC5AF2" w:rsidRDefault="005769AF" w:rsidP="00502CB8">
            <w:pPr>
              <w:spacing w:line="240" w:lineRule="auto"/>
              <w:jc w:val="left"/>
              <w:rPr>
                <w:sz w:val="24"/>
                <w:szCs w:val="24"/>
                <w:lang w:eastAsia="ru-RU"/>
              </w:rPr>
            </w:pPr>
          </w:p>
        </w:tc>
      </w:tr>
      <w:tr w:rsidR="005769AF" w:rsidRPr="00FC5AF2">
        <w:trPr>
          <w:jc w:val="center"/>
        </w:trPr>
        <w:tc>
          <w:tcPr>
            <w:tcW w:w="9411" w:type="dxa"/>
            <w:gridSpan w:val="10"/>
            <w:tcMar>
              <w:top w:w="0" w:type="dxa"/>
              <w:left w:w="28" w:type="dxa"/>
              <w:bottom w:w="0" w:type="dxa"/>
              <w:right w:w="28" w:type="dxa"/>
            </w:tcMar>
          </w:tcPr>
          <w:p w:rsidR="005769AF" w:rsidRPr="00FC5AF2" w:rsidRDefault="005769AF" w:rsidP="00502CB8">
            <w:pPr>
              <w:spacing w:line="240" w:lineRule="auto"/>
              <w:jc w:val="center"/>
              <w:textAlignment w:val="baseline"/>
              <w:rPr>
                <w:sz w:val="24"/>
                <w:szCs w:val="24"/>
                <w:lang w:eastAsia="ru-RU"/>
              </w:rPr>
            </w:pPr>
            <w:r w:rsidRPr="00FC5AF2">
              <w:rPr>
                <w:sz w:val="24"/>
                <w:szCs w:val="24"/>
                <w:lang w:eastAsia="ru-RU"/>
              </w:rPr>
              <w:t>Забайкальская область</w:t>
            </w:r>
          </w:p>
        </w:tc>
      </w:tr>
      <w:tr w:rsidR="005769AF" w:rsidRPr="00FC5AF2">
        <w:trPr>
          <w:jc w:val="center"/>
        </w:trPr>
        <w:tc>
          <w:tcPr>
            <w:tcW w:w="1030" w:type="dxa"/>
            <w:tcMar>
              <w:top w:w="0" w:type="dxa"/>
              <w:left w:w="28" w:type="dxa"/>
              <w:bottom w:w="0" w:type="dxa"/>
              <w:right w:w="28" w:type="dxa"/>
            </w:tcMar>
          </w:tcPr>
          <w:p w:rsidR="005769AF" w:rsidRPr="00FC5AF2" w:rsidRDefault="005769AF" w:rsidP="00502CB8">
            <w:pPr>
              <w:spacing w:line="240" w:lineRule="auto"/>
              <w:jc w:val="left"/>
              <w:textAlignment w:val="baseline"/>
              <w:rPr>
                <w:sz w:val="24"/>
                <w:szCs w:val="24"/>
                <w:lang w:eastAsia="ru-RU"/>
              </w:rPr>
            </w:pPr>
            <w:r w:rsidRPr="00FC5AF2">
              <w:rPr>
                <w:sz w:val="20"/>
                <w:szCs w:val="20"/>
                <w:lang w:eastAsia="ru-RU"/>
              </w:rPr>
              <w:t>Чита</w:t>
            </w:r>
          </w:p>
        </w:tc>
        <w:tc>
          <w:tcPr>
            <w:tcW w:w="0" w:type="auto"/>
            <w:tcMar>
              <w:top w:w="0" w:type="dxa"/>
              <w:left w:w="28" w:type="dxa"/>
              <w:bottom w:w="0" w:type="dxa"/>
              <w:right w:w="28" w:type="dxa"/>
            </w:tcMar>
          </w:tcPr>
          <w:p w:rsidR="005769AF" w:rsidRPr="00FC5AF2" w:rsidRDefault="005769AF" w:rsidP="00502CB8">
            <w:pPr>
              <w:spacing w:line="240" w:lineRule="auto"/>
              <w:jc w:val="right"/>
              <w:textAlignment w:val="baseline"/>
              <w:rPr>
                <w:sz w:val="24"/>
                <w:szCs w:val="24"/>
                <w:lang w:eastAsia="ru-RU"/>
              </w:rPr>
            </w:pPr>
            <w:r w:rsidRPr="00FC5AF2">
              <w:rPr>
                <w:sz w:val="20"/>
                <w:szCs w:val="20"/>
                <w:lang w:eastAsia="ru-RU"/>
              </w:rPr>
              <w:t>3 272</w:t>
            </w:r>
          </w:p>
        </w:tc>
        <w:tc>
          <w:tcPr>
            <w:tcW w:w="0" w:type="auto"/>
            <w:tcMar>
              <w:top w:w="0" w:type="dxa"/>
              <w:left w:w="28" w:type="dxa"/>
              <w:bottom w:w="0" w:type="dxa"/>
              <w:right w:w="28" w:type="dxa"/>
            </w:tcMar>
          </w:tcPr>
          <w:p w:rsidR="005769AF" w:rsidRPr="00FC5AF2" w:rsidRDefault="005769AF" w:rsidP="00502CB8">
            <w:pPr>
              <w:spacing w:line="240" w:lineRule="auto"/>
              <w:jc w:val="right"/>
              <w:textAlignment w:val="baseline"/>
              <w:rPr>
                <w:sz w:val="24"/>
                <w:szCs w:val="24"/>
                <w:lang w:eastAsia="ru-RU"/>
              </w:rPr>
            </w:pPr>
            <w:r w:rsidRPr="00FC5AF2">
              <w:rPr>
                <w:sz w:val="20"/>
                <w:szCs w:val="20"/>
                <w:lang w:eastAsia="ru-RU"/>
              </w:rPr>
              <w:t>97</w:t>
            </w:r>
          </w:p>
        </w:tc>
        <w:tc>
          <w:tcPr>
            <w:tcW w:w="1107" w:type="dxa"/>
            <w:tcMar>
              <w:top w:w="0" w:type="dxa"/>
              <w:left w:w="28" w:type="dxa"/>
              <w:bottom w:w="0" w:type="dxa"/>
              <w:right w:w="28" w:type="dxa"/>
            </w:tcMar>
          </w:tcPr>
          <w:p w:rsidR="005769AF" w:rsidRPr="00FC5AF2" w:rsidRDefault="005769AF" w:rsidP="00502CB8">
            <w:pPr>
              <w:spacing w:line="240" w:lineRule="auto"/>
              <w:jc w:val="right"/>
              <w:textAlignment w:val="baseline"/>
              <w:rPr>
                <w:sz w:val="24"/>
                <w:szCs w:val="24"/>
                <w:lang w:eastAsia="ru-RU"/>
              </w:rPr>
            </w:pPr>
            <w:r w:rsidRPr="00FC5AF2">
              <w:rPr>
                <w:sz w:val="20"/>
                <w:szCs w:val="20"/>
                <w:lang w:eastAsia="ru-RU"/>
              </w:rPr>
              <w:t>3 155</w:t>
            </w:r>
          </w:p>
        </w:tc>
        <w:tc>
          <w:tcPr>
            <w:tcW w:w="1089" w:type="dxa"/>
            <w:tcMar>
              <w:top w:w="0" w:type="dxa"/>
              <w:left w:w="28" w:type="dxa"/>
              <w:bottom w:w="0" w:type="dxa"/>
              <w:right w:w="28" w:type="dxa"/>
            </w:tcMar>
          </w:tcPr>
          <w:p w:rsidR="005769AF" w:rsidRPr="00FC5AF2" w:rsidRDefault="005769AF" w:rsidP="00502CB8">
            <w:pPr>
              <w:spacing w:line="240" w:lineRule="auto"/>
              <w:jc w:val="right"/>
              <w:textAlignment w:val="baseline"/>
              <w:rPr>
                <w:sz w:val="24"/>
                <w:szCs w:val="24"/>
                <w:lang w:eastAsia="ru-RU"/>
              </w:rPr>
            </w:pPr>
            <w:r w:rsidRPr="00FC5AF2">
              <w:rPr>
                <w:sz w:val="20"/>
                <w:szCs w:val="20"/>
                <w:lang w:eastAsia="ru-RU"/>
              </w:rPr>
              <w:t>20</w:t>
            </w:r>
          </w:p>
        </w:tc>
        <w:tc>
          <w:tcPr>
            <w:tcW w:w="942" w:type="dxa"/>
            <w:tcMar>
              <w:top w:w="0" w:type="dxa"/>
              <w:left w:w="28" w:type="dxa"/>
              <w:bottom w:w="0" w:type="dxa"/>
              <w:right w:w="28" w:type="dxa"/>
            </w:tcMar>
          </w:tcPr>
          <w:p w:rsidR="005769AF" w:rsidRPr="00FC5AF2" w:rsidRDefault="005769AF" w:rsidP="00502CB8">
            <w:pPr>
              <w:spacing w:line="240" w:lineRule="auto"/>
              <w:jc w:val="right"/>
              <w:textAlignment w:val="baseline"/>
              <w:rPr>
                <w:sz w:val="24"/>
                <w:szCs w:val="24"/>
                <w:lang w:eastAsia="ru-RU"/>
              </w:rPr>
            </w:pPr>
            <w:r w:rsidRPr="00FC5AF2">
              <w:rPr>
                <w:sz w:val="20"/>
                <w:szCs w:val="20"/>
                <w:lang w:eastAsia="ru-RU"/>
              </w:rPr>
              <w:t>–</w:t>
            </w:r>
          </w:p>
        </w:tc>
        <w:tc>
          <w:tcPr>
            <w:tcW w:w="836" w:type="dxa"/>
            <w:tcMar>
              <w:top w:w="0" w:type="dxa"/>
              <w:left w:w="28" w:type="dxa"/>
              <w:bottom w:w="0" w:type="dxa"/>
              <w:right w:w="28" w:type="dxa"/>
            </w:tcMar>
          </w:tcPr>
          <w:p w:rsidR="005769AF" w:rsidRPr="00FC5AF2" w:rsidRDefault="005769AF" w:rsidP="00502CB8">
            <w:pPr>
              <w:spacing w:line="240" w:lineRule="auto"/>
              <w:jc w:val="right"/>
              <w:textAlignment w:val="baseline"/>
              <w:rPr>
                <w:sz w:val="24"/>
                <w:szCs w:val="24"/>
                <w:lang w:eastAsia="ru-RU"/>
              </w:rPr>
            </w:pPr>
            <w:r w:rsidRPr="00FC5AF2">
              <w:rPr>
                <w:sz w:val="20"/>
                <w:szCs w:val="20"/>
                <w:lang w:eastAsia="ru-RU"/>
              </w:rPr>
              <w:t>1 179</w:t>
            </w:r>
          </w:p>
        </w:tc>
        <w:tc>
          <w:tcPr>
            <w:tcW w:w="824" w:type="dxa"/>
            <w:tcMar>
              <w:top w:w="0" w:type="dxa"/>
              <w:left w:w="28" w:type="dxa"/>
              <w:bottom w:w="0" w:type="dxa"/>
              <w:right w:w="28" w:type="dxa"/>
            </w:tcMar>
          </w:tcPr>
          <w:p w:rsidR="005769AF" w:rsidRPr="00FC5AF2" w:rsidRDefault="005769AF" w:rsidP="00502CB8">
            <w:pPr>
              <w:spacing w:line="240" w:lineRule="auto"/>
              <w:jc w:val="right"/>
              <w:textAlignment w:val="baseline"/>
              <w:rPr>
                <w:sz w:val="24"/>
                <w:szCs w:val="24"/>
                <w:lang w:eastAsia="ru-RU"/>
              </w:rPr>
            </w:pPr>
            <w:r w:rsidRPr="00FC5AF2">
              <w:rPr>
                <w:sz w:val="20"/>
                <w:szCs w:val="20"/>
                <w:lang w:eastAsia="ru-RU"/>
              </w:rPr>
              <w:t>2 093</w:t>
            </w:r>
          </w:p>
        </w:tc>
        <w:tc>
          <w:tcPr>
            <w:tcW w:w="1112" w:type="dxa"/>
            <w:tcMar>
              <w:top w:w="0" w:type="dxa"/>
              <w:left w:w="28" w:type="dxa"/>
              <w:bottom w:w="0" w:type="dxa"/>
              <w:right w:w="28" w:type="dxa"/>
            </w:tcMar>
          </w:tcPr>
          <w:p w:rsidR="005769AF" w:rsidRPr="00FC5AF2" w:rsidRDefault="005769AF" w:rsidP="00502CB8">
            <w:pPr>
              <w:spacing w:line="240" w:lineRule="auto"/>
              <w:jc w:val="right"/>
              <w:textAlignment w:val="baseline"/>
              <w:rPr>
                <w:sz w:val="24"/>
                <w:szCs w:val="24"/>
                <w:lang w:eastAsia="ru-RU"/>
              </w:rPr>
            </w:pPr>
            <w:r w:rsidRPr="00FC5AF2">
              <w:rPr>
                <w:sz w:val="20"/>
                <w:szCs w:val="20"/>
                <w:lang w:eastAsia="ru-RU"/>
              </w:rPr>
              <w:t>–</w:t>
            </w:r>
          </w:p>
        </w:tc>
        <w:tc>
          <w:tcPr>
            <w:tcW w:w="879" w:type="dxa"/>
            <w:tcMar>
              <w:top w:w="0" w:type="dxa"/>
              <w:left w:w="28" w:type="dxa"/>
              <w:bottom w:w="0" w:type="dxa"/>
              <w:right w:w="28" w:type="dxa"/>
            </w:tcMar>
          </w:tcPr>
          <w:p w:rsidR="005769AF" w:rsidRPr="00FC5AF2" w:rsidRDefault="005769AF" w:rsidP="00502CB8">
            <w:pPr>
              <w:spacing w:line="240" w:lineRule="auto"/>
              <w:jc w:val="right"/>
              <w:textAlignment w:val="baseline"/>
              <w:rPr>
                <w:sz w:val="24"/>
                <w:szCs w:val="24"/>
                <w:lang w:eastAsia="ru-RU"/>
              </w:rPr>
            </w:pPr>
            <w:r w:rsidRPr="00FC5AF2">
              <w:rPr>
                <w:sz w:val="20"/>
                <w:szCs w:val="20"/>
                <w:lang w:eastAsia="ru-RU"/>
              </w:rPr>
              <w:t>20,8</w:t>
            </w:r>
          </w:p>
        </w:tc>
      </w:tr>
      <w:tr w:rsidR="005769AF" w:rsidRPr="00FC5AF2">
        <w:trPr>
          <w:jc w:val="center"/>
        </w:trPr>
        <w:tc>
          <w:tcPr>
            <w:tcW w:w="1030" w:type="dxa"/>
            <w:tcMar>
              <w:top w:w="0" w:type="dxa"/>
              <w:left w:w="28" w:type="dxa"/>
              <w:bottom w:w="0" w:type="dxa"/>
              <w:right w:w="28" w:type="dxa"/>
            </w:tcMar>
          </w:tcPr>
          <w:p w:rsidR="005769AF" w:rsidRPr="00FC5AF2" w:rsidRDefault="005769AF" w:rsidP="00502CB8">
            <w:pPr>
              <w:spacing w:line="240" w:lineRule="auto"/>
              <w:jc w:val="left"/>
              <w:textAlignment w:val="baseline"/>
              <w:rPr>
                <w:sz w:val="24"/>
                <w:szCs w:val="24"/>
                <w:lang w:eastAsia="ru-RU"/>
              </w:rPr>
            </w:pPr>
            <w:proofErr w:type="spellStart"/>
            <w:r w:rsidRPr="00FC5AF2">
              <w:rPr>
                <w:sz w:val="20"/>
                <w:szCs w:val="20"/>
                <w:lang w:eastAsia="ru-RU"/>
              </w:rPr>
              <w:t>Акша</w:t>
            </w:r>
            <w:proofErr w:type="spellEnd"/>
          </w:p>
        </w:tc>
        <w:tc>
          <w:tcPr>
            <w:tcW w:w="0" w:type="auto"/>
            <w:tcMar>
              <w:top w:w="0" w:type="dxa"/>
              <w:left w:w="28" w:type="dxa"/>
              <w:bottom w:w="0" w:type="dxa"/>
              <w:right w:w="28" w:type="dxa"/>
            </w:tcMar>
          </w:tcPr>
          <w:p w:rsidR="005769AF" w:rsidRPr="00FC5AF2" w:rsidRDefault="005769AF" w:rsidP="00502CB8">
            <w:pPr>
              <w:spacing w:line="240" w:lineRule="auto"/>
              <w:jc w:val="right"/>
              <w:textAlignment w:val="baseline"/>
              <w:rPr>
                <w:sz w:val="24"/>
                <w:szCs w:val="24"/>
                <w:lang w:eastAsia="ru-RU"/>
              </w:rPr>
            </w:pPr>
            <w:r w:rsidRPr="00FC5AF2">
              <w:rPr>
                <w:sz w:val="20"/>
                <w:szCs w:val="20"/>
                <w:lang w:eastAsia="ru-RU"/>
              </w:rPr>
              <w:t>264</w:t>
            </w:r>
          </w:p>
        </w:tc>
        <w:tc>
          <w:tcPr>
            <w:tcW w:w="0" w:type="auto"/>
            <w:tcMar>
              <w:top w:w="0" w:type="dxa"/>
              <w:left w:w="28" w:type="dxa"/>
              <w:bottom w:w="0" w:type="dxa"/>
              <w:right w:w="28" w:type="dxa"/>
            </w:tcMar>
          </w:tcPr>
          <w:p w:rsidR="005769AF" w:rsidRPr="00FC5AF2" w:rsidRDefault="005769AF" w:rsidP="00502CB8">
            <w:pPr>
              <w:spacing w:line="240" w:lineRule="auto"/>
              <w:jc w:val="right"/>
              <w:textAlignment w:val="baseline"/>
              <w:rPr>
                <w:sz w:val="24"/>
                <w:szCs w:val="24"/>
                <w:lang w:eastAsia="ru-RU"/>
              </w:rPr>
            </w:pPr>
            <w:r w:rsidRPr="00FC5AF2">
              <w:rPr>
                <w:sz w:val="20"/>
                <w:szCs w:val="20"/>
                <w:lang w:eastAsia="ru-RU"/>
              </w:rPr>
              <w:t>–</w:t>
            </w:r>
          </w:p>
        </w:tc>
        <w:tc>
          <w:tcPr>
            <w:tcW w:w="1107" w:type="dxa"/>
            <w:tcMar>
              <w:top w:w="0" w:type="dxa"/>
              <w:left w:w="28" w:type="dxa"/>
              <w:bottom w:w="0" w:type="dxa"/>
              <w:right w:w="28" w:type="dxa"/>
            </w:tcMar>
          </w:tcPr>
          <w:p w:rsidR="005769AF" w:rsidRPr="00FC5AF2" w:rsidRDefault="005769AF" w:rsidP="00502CB8">
            <w:pPr>
              <w:spacing w:line="240" w:lineRule="auto"/>
              <w:jc w:val="right"/>
              <w:textAlignment w:val="baseline"/>
              <w:rPr>
                <w:sz w:val="24"/>
                <w:szCs w:val="24"/>
                <w:lang w:eastAsia="ru-RU"/>
              </w:rPr>
            </w:pPr>
            <w:r w:rsidRPr="00FC5AF2">
              <w:rPr>
                <w:sz w:val="20"/>
                <w:szCs w:val="20"/>
                <w:lang w:eastAsia="ru-RU"/>
              </w:rPr>
              <w:t>264</w:t>
            </w:r>
          </w:p>
        </w:tc>
        <w:tc>
          <w:tcPr>
            <w:tcW w:w="1089" w:type="dxa"/>
            <w:tcMar>
              <w:top w:w="0" w:type="dxa"/>
              <w:left w:w="28" w:type="dxa"/>
              <w:bottom w:w="0" w:type="dxa"/>
              <w:right w:w="28" w:type="dxa"/>
            </w:tcMar>
          </w:tcPr>
          <w:p w:rsidR="005769AF" w:rsidRPr="00FC5AF2" w:rsidRDefault="005769AF" w:rsidP="00502CB8">
            <w:pPr>
              <w:spacing w:line="240" w:lineRule="auto"/>
              <w:jc w:val="right"/>
              <w:textAlignment w:val="baseline"/>
              <w:rPr>
                <w:sz w:val="24"/>
                <w:szCs w:val="24"/>
                <w:lang w:eastAsia="ru-RU"/>
              </w:rPr>
            </w:pPr>
            <w:r w:rsidRPr="00FC5AF2">
              <w:rPr>
                <w:sz w:val="20"/>
                <w:szCs w:val="20"/>
                <w:lang w:eastAsia="ru-RU"/>
              </w:rPr>
              <w:t>–</w:t>
            </w:r>
          </w:p>
        </w:tc>
        <w:tc>
          <w:tcPr>
            <w:tcW w:w="942" w:type="dxa"/>
            <w:tcMar>
              <w:top w:w="0" w:type="dxa"/>
              <w:left w:w="28" w:type="dxa"/>
              <w:bottom w:w="0" w:type="dxa"/>
              <w:right w:w="28" w:type="dxa"/>
            </w:tcMar>
          </w:tcPr>
          <w:p w:rsidR="005769AF" w:rsidRPr="00FC5AF2" w:rsidRDefault="005769AF" w:rsidP="00502CB8">
            <w:pPr>
              <w:spacing w:line="240" w:lineRule="auto"/>
              <w:jc w:val="right"/>
              <w:textAlignment w:val="baseline"/>
              <w:rPr>
                <w:sz w:val="24"/>
                <w:szCs w:val="24"/>
                <w:lang w:eastAsia="ru-RU"/>
              </w:rPr>
            </w:pPr>
            <w:r w:rsidRPr="00FC5AF2">
              <w:rPr>
                <w:sz w:val="20"/>
                <w:szCs w:val="20"/>
                <w:lang w:eastAsia="ru-RU"/>
              </w:rPr>
              <w:t>–</w:t>
            </w:r>
          </w:p>
        </w:tc>
        <w:tc>
          <w:tcPr>
            <w:tcW w:w="836" w:type="dxa"/>
            <w:tcMar>
              <w:top w:w="0" w:type="dxa"/>
              <w:left w:w="28" w:type="dxa"/>
              <w:bottom w:w="0" w:type="dxa"/>
              <w:right w:w="28" w:type="dxa"/>
            </w:tcMar>
          </w:tcPr>
          <w:p w:rsidR="005769AF" w:rsidRPr="00FC5AF2" w:rsidRDefault="005769AF" w:rsidP="00502CB8">
            <w:pPr>
              <w:spacing w:line="240" w:lineRule="auto"/>
              <w:jc w:val="right"/>
              <w:textAlignment w:val="baseline"/>
              <w:rPr>
                <w:sz w:val="24"/>
                <w:szCs w:val="24"/>
                <w:lang w:eastAsia="ru-RU"/>
              </w:rPr>
            </w:pPr>
            <w:r w:rsidRPr="00FC5AF2">
              <w:rPr>
                <w:sz w:val="20"/>
                <w:szCs w:val="20"/>
                <w:lang w:eastAsia="ru-RU"/>
              </w:rPr>
              <w:t>7</w:t>
            </w:r>
          </w:p>
        </w:tc>
        <w:tc>
          <w:tcPr>
            <w:tcW w:w="824" w:type="dxa"/>
            <w:tcMar>
              <w:top w:w="0" w:type="dxa"/>
              <w:left w:w="28" w:type="dxa"/>
              <w:bottom w:w="0" w:type="dxa"/>
              <w:right w:w="28" w:type="dxa"/>
            </w:tcMar>
          </w:tcPr>
          <w:p w:rsidR="005769AF" w:rsidRPr="00FC5AF2" w:rsidRDefault="005769AF" w:rsidP="00502CB8">
            <w:pPr>
              <w:spacing w:line="240" w:lineRule="auto"/>
              <w:jc w:val="right"/>
              <w:textAlignment w:val="baseline"/>
              <w:rPr>
                <w:sz w:val="24"/>
                <w:szCs w:val="24"/>
                <w:lang w:eastAsia="ru-RU"/>
              </w:rPr>
            </w:pPr>
            <w:r w:rsidRPr="00FC5AF2">
              <w:rPr>
                <w:sz w:val="20"/>
                <w:szCs w:val="20"/>
                <w:lang w:eastAsia="ru-RU"/>
              </w:rPr>
              <w:t>257</w:t>
            </w:r>
          </w:p>
        </w:tc>
        <w:tc>
          <w:tcPr>
            <w:tcW w:w="1112" w:type="dxa"/>
            <w:tcMar>
              <w:top w:w="0" w:type="dxa"/>
              <w:left w:w="28" w:type="dxa"/>
              <w:bottom w:w="0" w:type="dxa"/>
              <w:right w:w="28" w:type="dxa"/>
            </w:tcMar>
          </w:tcPr>
          <w:p w:rsidR="005769AF" w:rsidRPr="00FC5AF2" w:rsidRDefault="005769AF" w:rsidP="00502CB8">
            <w:pPr>
              <w:spacing w:line="240" w:lineRule="auto"/>
              <w:jc w:val="right"/>
              <w:textAlignment w:val="baseline"/>
              <w:rPr>
                <w:sz w:val="24"/>
                <w:szCs w:val="24"/>
                <w:lang w:eastAsia="ru-RU"/>
              </w:rPr>
            </w:pPr>
            <w:r w:rsidRPr="00FC5AF2">
              <w:rPr>
                <w:sz w:val="20"/>
                <w:szCs w:val="20"/>
                <w:lang w:eastAsia="ru-RU"/>
              </w:rPr>
              <w:t>–</w:t>
            </w:r>
          </w:p>
        </w:tc>
        <w:tc>
          <w:tcPr>
            <w:tcW w:w="879" w:type="dxa"/>
            <w:tcMar>
              <w:top w:w="0" w:type="dxa"/>
              <w:left w:w="28" w:type="dxa"/>
              <w:bottom w:w="0" w:type="dxa"/>
              <w:right w:w="28" w:type="dxa"/>
            </w:tcMar>
          </w:tcPr>
          <w:p w:rsidR="005769AF" w:rsidRPr="00FC5AF2" w:rsidRDefault="005769AF" w:rsidP="00502CB8">
            <w:pPr>
              <w:spacing w:line="240" w:lineRule="auto"/>
              <w:jc w:val="right"/>
              <w:textAlignment w:val="baseline"/>
              <w:rPr>
                <w:sz w:val="24"/>
                <w:szCs w:val="24"/>
                <w:lang w:eastAsia="ru-RU"/>
              </w:rPr>
            </w:pPr>
            <w:r w:rsidRPr="00FC5AF2">
              <w:rPr>
                <w:sz w:val="20"/>
                <w:szCs w:val="20"/>
                <w:lang w:eastAsia="ru-RU"/>
              </w:rPr>
              <w:t>7,0</w:t>
            </w:r>
          </w:p>
        </w:tc>
      </w:tr>
      <w:tr w:rsidR="005769AF" w:rsidRPr="00FC5AF2">
        <w:trPr>
          <w:jc w:val="center"/>
        </w:trPr>
        <w:tc>
          <w:tcPr>
            <w:tcW w:w="1030" w:type="dxa"/>
            <w:tcMar>
              <w:top w:w="0" w:type="dxa"/>
              <w:left w:w="28" w:type="dxa"/>
              <w:bottom w:w="0" w:type="dxa"/>
              <w:right w:w="28" w:type="dxa"/>
            </w:tcMar>
          </w:tcPr>
          <w:p w:rsidR="005769AF" w:rsidRPr="00FC5AF2" w:rsidRDefault="005769AF" w:rsidP="00502CB8">
            <w:pPr>
              <w:spacing w:line="240" w:lineRule="auto"/>
              <w:jc w:val="left"/>
              <w:textAlignment w:val="baseline"/>
              <w:rPr>
                <w:sz w:val="24"/>
                <w:szCs w:val="24"/>
                <w:lang w:eastAsia="ru-RU"/>
              </w:rPr>
            </w:pPr>
            <w:r w:rsidRPr="00FC5AF2">
              <w:rPr>
                <w:sz w:val="20"/>
                <w:szCs w:val="20"/>
                <w:lang w:eastAsia="ru-RU"/>
              </w:rPr>
              <w:t>Баргузин</w:t>
            </w:r>
          </w:p>
        </w:tc>
        <w:tc>
          <w:tcPr>
            <w:tcW w:w="0" w:type="auto"/>
            <w:tcMar>
              <w:top w:w="0" w:type="dxa"/>
              <w:left w:w="28" w:type="dxa"/>
              <w:bottom w:w="0" w:type="dxa"/>
              <w:right w:w="28" w:type="dxa"/>
            </w:tcMar>
          </w:tcPr>
          <w:p w:rsidR="005769AF" w:rsidRPr="00FC5AF2" w:rsidRDefault="005769AF" w:rsidP="00502CB8">
            <w:pPr>
              <w:spacing w:line="240" w:lineRule="auto"/>
              <w:jc w:val="right"/>
              <w:textAlignment w:val="baseline"/>
              <w:rPr>
                <w:sz w:val="24"/>
                <w:szCs w:val="24"/>
                <w:lang w:eastAsia="ru-RU"/>
              </w:rPr>
            </w:pPr>
            <w:r w:rsidRPr="00FC5AF2">
              <w:rPr>
                <w:sz w:val="20"/>
                <w:szCs w:val="20"/>
                <w:lang w:eastAsia="ru-RU"/>
              </w:rPr>
              <w:t>320</w:t>
            </w:r>
          </w:p>
        </w:tc>
        <w:tc>
          <w:tcPr>
            <w:tcW w:w="0" w:type="auto"/>
            <w:tcMar>
              <w:top w:w="0" w:type="dxa"/>
              <w:left w:w="28" w:type="dxa"/>
              <w:bottom w:w="0" w:type="dxa"/>
              <w:right w:w="28" w:type="dxa"/>
            </w:tcMar>
          </w:tcPr>
          <w:p w:rsidR="005769AF" w:rsidRPr="00FC5AF2" w:rsidRDefault="005769AF" w:rsidP="00502CB8">
            <w:pPr>
              <w:spacing w:line="240" w:lineRule="auto"/>
              <w:jc w:val="right"/>
              <w:textAlignment w:val="baseline"/>
              <w:rPr>
                <w:sz w:val="24"/>
                <w:szCs w:val="24"/>
                <w:lang w:eastAsia="ru-RU"/>
              </w:rPr>
            </w:pPr>
            <w:r w:rsidRPr="00FC5AF2">
              <w:rPr>
                <w:sz w:val="20"/>
                <w:szCs w:val="20"/>
                <w:lang w:eastAsia="ru-RU"/>
              </w:rPr>
              <w:t>2</w:t>
            </w:r>
          </w:p>
        </w:tc>
        <w:tc>
          <w:tcPr>
            <w:tcW w:w="1107" w:type="dxa"/>
            <w:tcMar>
              <w:top w:w="0" w:type="dxa"/>
              <w:left w:w="28" w:type="dxa"/>
              <w:bottom w:w="0" w:type="dxa"/>
              <w:right w:w="28" w:type="dxa"/>
            </w:tcMar>
          </w:tcPr>
          <w:p w:rsidR="005769AF" w:rsidRPr="00FC5AF2" w:rsidRDefault="005769AF" w:rsidP="00502CB8">
            <w:pPr>
              <w:spacing w:line="240" w:lineRule="auto"/>
              <w:jc w:val="right"/>
              <w:textAlignment w:val="baseline"/>
              <w:rPr>
                <w:sz w:val="24"/>
                <w:szCs w:val="24"/>
                <w:lang w:eastAsia="ru-RU"/>
              </w:rPr>
            </w:pPr>
            <w:r w:rsidRPr="00FC5AF2">
              <w:rPr>
                <w:sz w:val="20"/>
                <w:szCs w:val="20"/>
                <w:lang w:eastAsia="ru-RU"/>
              </w:rPr>
              <w:t>318</w:t>
            </w:r>
          </w:p>
        </w:tc>
        <w:tc>
          <w:tcPr>
            <w:tcW w:w="1089" w:type="dxa"/>
            <w:tcMar>
              <w:top w:w="0" w:type="dxa"/>
              <w:left w:w="28" w:type="dxa"/>
              <w:bottom w:w="0" w:type="dxa"/>
              <w:right w:w="28" w:type="dxa"/>
            </w:tcMar>
          </w:tcPr>
          <w:p w:rsidR="005769AF" w:rsidRPr="00FC5AF2" w:rsidRDefault="005769AF" w:rsidP="00502CB8">
            <w:pPr>
              <w:spacing w:line="240" w:lineRule="auto"/>
              <w:jc w:val="right"/>
              <w:textAlignment w:val="baseline"/>
              <w:rPr>
                <w:sz w:val="24"/>
                <w:szCs w:val="24"/>
                <w:lang w:eastAsia="ru-RU"/>
              </w:rPr>
            </w:pPr>
            <w:r w:rsidRPr="00FC5AF2">
              <w:rPr>
                <w:sz w:val="20"/>
                <w:szCs w:val="20"/>
                <w:lang w:eastAsia="ru-RU"/>
              </w:rPr>
              <w:t>–</w:t>
            </w:r>
          </w:p>
        </w:tc>
        <w:tc>
          <w:tcPr>
            <w:tcW w:w="942" w:type="dxa"/>
            <w:tcMar>
              <w:top w:w="0" w:type="dxa"/>
              <w:left w:w="28" w:type="dxa"/>
              <w:bottom w:w="0" w:type="dxa"/>
              <w:right w:w="28" w:type="dxa"/>
            </w:tcMar>
          </w:tcPr>
          <w:p w:rsidR="005769AF" w:rsidRPr="00FC5AF2" w:rsidRDefault="005769AF" w:rsidP="00502CB8">
            <w:pPr>
              <w:spacing w:line="240" w:lineRule="auto"/>
              <w:jc w:val="right"/>
              <w:textAlignment w:val="baseline"/>
              <w:rPr>
                <w:sz w:val="24"/>
                <w:szCs w:val="24"/>
                <w:lang w:eastAsia="ru-RU"/>
              </w:rPr>
            </w:pPr>
            <w:r w:rsidRPr="00FC5AF2">
              <w:rPr>
                <w:sz w:val="20"/>
                <w:szCs w:val="20"/>
                <w:lang w:eastAsia="ru-RU"/>
              </w:rPr>
              <w:t>–</w:t>
            </w:r>
          </w:p>
        </w:tc>
        <w:tc>
          <w:tcPr>
            <w:tcW w:w="836" w:type="dxa"/>
            <w:tcMar>
              <w:top w:w="0" w:type="dxa"/>
              <w:left w:w="28" w:type="dxa"/>
              <w:bottom w:w="0" w:type="dxa"/>
              <w:right w:w="28" w:type="dxa"/>
            </w:tcMar>
          </w:tcPr>
          <w:p w:rsidR="005769AF" w:rsidRPr="00FC5AF2" w:rsidRDefault="005769AF" w:rsidP="00502CB8">
            <w:pPr>
              <w:spacing w:line="240" w:lineRule="auto"/>
              <w:jc w:val="right"/>
              <w:textAlignment w:val="baseline"/>
              <w:rPr>
                <w:sz w:val="24"/>
                <w:szCs w:val="24"/>
                <w:lang w:eastAsia="ru-RU"/>
              </w:rPr>
            </w:pPr>
            <w:r w:rsidRPr="00FC5AF2">
              <w:rPr>
                <w:sz w:val="20"/>
                <w:szCs w:val="20"/>
                <w:lang w:eastAsia="ru-RU"/>
              </w:rPr>
              <w:t>14</w:t>
            </w:r>
          </w:p>
        </w:tc>
        <w:tc>
          <w:tcPr>
            <w:tcW w:w="824" w:type="dxa"/>
            <w:tcMar>
              <w:top w:w="0" w:type="dxa"/>
              <w:left w:w="28" w:type="dxa"/>
              <w:bottom w:w="0" w:type="dxa"/>
              <w:right w:w="28" w:type="dxa"/>
            </w:tcMar>
          </w:tcPr>
          <w:p w:rsidR="005769AF" w:rsidRPr="00FC5AF2" w:rsidRDefault="005769AF" w:rsidP="00502CB8">
            <w:pPr>
              <w:spacing w:line="240" w:lineRule="auto"/>
              <w:jc w:val="right"/>
              <w:textAlignment w:val="baseline"/>
              <w:rPr>
                <w:sz w:val="24"/>
                <w:szCs w:val="24"/>
                <w:lang w:eastAsia="ru-RU"/>
              </w:rPr>
            </w:pPr>
            <w:r w:rsidRPr="00FC5AF2">
              <w:rPr>
                <w:sz w:val="20"/>
                <w:szCs w:val="20"/>
                <w:lang w:eastAsia="ru-RU"/>
              </w:rPr>
              <w:t>306</w:t>
            </w:r>
          </w:p>
        </w:tc>
        <w:tc>
          <w:tcPr>
            <w:tcW w:w="1112" w:type="dxa"/>
            <w:tcMar>
              <w:top w:w="0" w:type="dxa"/>
              <w:left w:w="28" w:type="dxa"/>
              <w:bottom w:w="0" w:type="dxa"/>
              <w:right w:w="28" w:type="dxa"/>
            </w:tcMar>
          </w:tcPr>
          <w:p w:rsidR="005769AF" w:rsidRPr="00FC5AF2" w:rsidRDefault="005769AF" w:rsidP="00502CB8">
            <w:pPr>
              <w:spacing w:line="240" w:lineRule="auto"/>
              <w:jc w:val="right"/>
              <w:textAlignment w:val="baseline"/>
              <w:rPr>
                <w:sz w:val="24"/>
                <w:szCs w:val="24"/>
                <w:lang w:eastAsia="ru-RU"/>
              </w:rPr>
            </w:pPr>
            <w:r w:rsidRPr="00FC5AF2">
              <w:rPr>
                <w:sz w:val="20"/>
                <w:szCs w:val="20"/>
                <w:lang w:eastAsia="ru-RU"/>
              </w:rPr>
              <w:t>–</w:t>
            </w:r>
          </w:p>
        </w:tc>
        <w:tc>
          <w:tcPr>
            <w:tcW w:w="879" w:type="dxa"/>
            <w:tcMar>
              <w:top w:w="0" w:type="dxa"/>
              <w:left w:w="28" w:type="dxa"/>
              <w:bottom w:w="0" w:type="dxa"/>
              <w:right w:w="28" w:type="dxa"/>
            </w:tcMar>
          </w:tcPr>
          <w:p w:rsidR="005769AF" w:rsidRPr="00FC5AF2" w:rsidRDefault="005769AF" w:rsidP="00502CB8">
            <w:pPr>
              <w:spacing w:line="240" w:lineRule="auto"/>
              <w:jc w:val="right"/>
              <w:textAlignment w:val="baseline"/>
              <w:rPr>
                <w:sz w:val="24"/>
                <w:szCs w:val="24"/>
                <w:lang w:eastAsia="ru-RU"/>
              </w:rPr>
            </w:pPr>
            <w:r w:rsidRPr="00FC5AF2">
              <w:rPr>
                <w:sz w:val="20"/>
                <w:szCs w:val="20"/>
                <w:lang w:eastAsia="ru-RU"/>
              </w:rPr>
              <w:t>7,3</w:t>
            </w:r>
          </w:p>
        </w:tc>
      </w:tr>
      <w:tr w:rsidR="005769AF" w:rsidRPr="00FC5AF2">
        <w:trPr>
          <w:jc w:val="center"/>
        </w:trPr>
        <w:tc>
          <w:tcPr>
            <w:tcW w:w="1030" w:type="dxa"/>
            <w:tcMar>
              <w:top w:w="0" w:type="dxa"/>
              <w:left w:w="28" w:type="dxa"/>
              <w:bottom w:w="0" w:type="dxa"/>
              <w:right w:w="28" w:type="dxa"/>
            </w:tcMar>
          </w:tcPr>
          <w:p w:rsidR="005769AF" w:rsidRPr="00FC5AF2" w:rsidRDefault="005769AF" w:rsidP="00502CB8">
            <w:pPr>
              <w:spacing w:line="240" w:lineRule="auto"/>
              <w:jc w:val="left"/>
              <w:textAlignment w:val="baseline"/>
              <w:rPr>
                <w:sz w:val="24"/>
                <w:szCs w:val="24"/>
                <w:lang w:eastAsia="ru-RU"/>
              </w:rPr>
            </w:pPr>
            <w:r w:rsidRPr="00FC5AF2">
              <w:rPr>
                <w:sz w:val="20"/>
                <w:szCs w:val="20"/>
                <w:lang w:eastAsia="ru-RU"/>
              </w:rPr>
              <w:t>Верхнеудинск</w:t>
            </w:r>
          </w:p>
        </w:tc>
        <w:tc>
          <w:tcPr>
            <w:tcW w:w="0" w:type="auto"/>
            <w:tcMar>
              <w:top w:w="0" w:type="dxa"/>
              <w:left w:w="28" w:type="dxa"/>
              <w:bottom w:w="0" w:type="dxa"/>
              <w:right w:w="28" w:type="dxa"/>
            </w:tcMar>
          </w:tcPr>
          <w:p w:rsidR="005769AF" w:rsidRPr="00FC5AF2" w:rsidRDefault="005769AF" w:rsidP="00502CB8">
            <w:pPr>
              <w:spacing w:line="240" w:lineRule="auto"/>
              <w:jc w:val="right"/>
              <w:textAlignment w:val="baseline"/>
              <w:rPr>
                <w:sz w:val="24"/>
                <w:szCs w:val="24"/>
                <w:lang w:eastAsia="ru-RU"/>
              </w:rPr>
            </w:pPr>
            <w:r w:rsidRPr="00FC5AF2">
              <w:rPr>
                <w:sz w:val="20"/>
                <w:szCs w:val="20"/>
                <w:lang w:eastAsia="ru-RU"/>
              </w:rPr>
              <w:t>2 659</w:t>
            </w:r>
          </w:p>
        </w:tc>
        <w:tc>
          <w:tcPr>
            <w:tcW w:w="0" w:type="auto"/>
            <w:tcMar>
              <w:top w:w="0" w:type="dxa"/>
              <w:left w:w="28" w:type="dxa"/>
              <w:bottom w:w="0" w:type="dxa"/>
              <w:right w:w="28" w:type="dxa"/>
            </w:tcMar>
          </w:tcPr>
          <w:p w:rsidR="005769AF" w:rsidRPr="00FC5AF2" w:rsidRDefault="005769AF" w:rsidP="00502CB8">
            <w:pPr>
              <w:spacing w:line="240" w:lineRule="auto"/>
              <w:jc w:val="right"/>
              <w:textAlignment w:val="baseline"/>
              <w:rPr>
                <w:sz w:val="24"/>
                <w:szCs w:val="24"/>
                <w:lang w:eastAsia="ru-RU"/>
              </w:rPr>
            </w:pPr>
            <w:r w:rsidRPr="00FC5AF2">
              <w:rPr>
                <w:sz w:val="20"/>
                <w:szCs w:val="20"/>
                <w:lang w:eastAsia="ru-RU"/>
              </w:rPr>
              <w:t>133</w:t>
            </w:r>
          </w:p>
        </w:tc>
        <w:tc>
          <w:tcPr>
            <w:tcW w:w="1107" w:type="dxa"/>
            <w:tcMar>
              <w:top w:w="0" w:type="dxa"/>
              <w:left w:w="28" w:type="dxa"/>
              <w:bottom w:w="0" w:type="dxa"/>
              <w:right w:w="28" w:type="dxa"/>
            </w:tcMar>
          </w:tcPr>
          <w:p w:rsidR="005769AF" w:rsidRPr="00FC5AF2" w:rsidRDefault="005769AF" w:rsidP="00502CB8">
            <w:pPr>
              <w:spacing w:line="240" w:lineRule="auto"/>
              <w:jc w:val="right"/>
              <w:textAlignment w:val="baseline"/>
              <w:rPr>
                <w:sz w:val="24"/>
                <w:szCs w:val="24"/>
                <w:lang w:eastAsia="ru-RU"/>
              </w:rPr>
            </w:pPr>
            <w:r w:rsidRPr="00FC5AF2">
              <w:rPr>
                <w:sz w:val="20"/>
                <w:szCs w:val="20"/>
                <w:lang w:eastAsia="ru-RU"/>
              </w:rPr>
              <w:t>2 465</w:t>
            </w:r>
          </w:p>
        </w:tc>
        <w:tc>
          <w:tcPr>
            <w:tcW w:w="1089" w:type="dxa"/>
            <w:tcMar>
              <w:top w:w="0" w:type="dxa"/>
              <w:left w:w="28" w:type="dxa"/>
              <w:bottom w:w="0" w:type="dxa"/>
              <w:right w:w="28" w:type="dxa"/>
            </w:tcMar>
          </w:tcPr>
          <w:p w:rsidR="005769AF" w:rsidRPr="00FC5AF2" w:rsidRDefault="005769AF" w:rsidP="00502CB8">
            <w:pPr>
              <w:spacing w:line="240" w:lineRule="auto"/>
              <w:jc w:val="right"/>
              <w:textAlignment w:val="baseline"/>
              <w:rPr>
                <w:sz w:val="24"/>
                <w:szCs w:val="24"/>
                <w:lang w:eastAsia="ru-RU"/>
              </w:rPr>
            </w:pPr>
            <w:r w:rsidRPr="00FC5AF2">
              <w:rPr>
                <w:sz w:val="20"/>
                <w:szCs w:val="20"/>
                <w:lang w:eastAsia="ru-RU"/>
              </w:rPr>
              <w:t>28</w:t>
            </w:r>
          </w:p>
        </w:tc>
        <w:tc>
          <w:tcPr>
            <w:tcW w:w="942" w:type="dxa"/>
            <w:tcMar>
              <w:top w:w="0" w:type="dxa"/>
              <w:left w:w="28" w:type="dxa"/>
              <w:bottom w:w="0" w:type="dxa"/>
              <w:right w:w="28" w:type="dxa"/>
            </w:tcMar>
          </w:tcPr>
          <w:p w:rsidR="005769AF" w:rsidRPr="00FC5AF2" w:rsidRDefault="005769AF" w:rsidP="00502CB8">
            <w:pPr>
              <w:spacing w:line="240" w:lineRule="auto"/>
              <w:jc w:val="right"/>
              <w:textAlignment w:val="baseline"/>
              <w:rPr>
                <w:sz w:val="24"/>
                <w:szCs w:val="24"/>
                <w:lang w:eastAsia="ru-RU"/>
              </w:rPr>
            </w:pPr>
            <w:r w:rsidRPr="00FC5AF2">
              <w:rPr>
                <w:sz w:val="20"/>
                <w:szCs w:val="20"/>
                <w:lang w:eastAsia="ru-RU"/>
              </w:rPr>
              <w:t>33</w:t>
            </w:r>
          </w:p>
        </w:tc>
        <w:tc>
          <w:tcPr>
            <w:tcW w:w="836" w:type="dxa"/>
            <w:tcMar>
              <w:top w:w="0" w:type="dxa"/>
              <w:left w:w="28" w:type="dxa"/>
              <w:bottom w:w="0" w:type="dxa"/>
              <w:right w:w="28" w:type="dxa"/>
            </w:tcMar>
          </w:tcPr>
          <w:p w:rsidR="005769AF" w:rsidRPr="00FC5AF2" w:rsidRDefault="005769AF" w:rsidP="00502CB8">
            <w:pPr>
              <w:spacing w:line="240" w:lineRule="auto"/>
              <w:jc w:val="right"/>
              <w:textAlignment w:val="baseline"/>
              <w:rPr>
                <w:sz w:val="24"/>
                <w:szCs w:val="24"/>
                <w:lang w:eastAsia="ru-RU"/>
              </w:rPr>
            </w:pPr>
            <w:r w:rsidRPr="00FC5AF2">
              <w:rPr>
                <w:sz w:val="20"/>
                <w:szCs w:val="20"/>
                <w:lang w:eastAsia="ru-RU"/>
              </w:rPr>
              <w:t>635</w:t>
            </w:r>
          </w:p>
        </w:tc>
        <w:tc>
          <w:tcPr>
            <w:tcW w:w="824" w:type="dxa"/>
            <w:tcMar>
              <w:top w:w="0" w:type="dxa"/>
              <w:left w:w="28" w:type="dxa"/>
              <w:bottom w:w="0" w:type="dxa"/>
              <w:right w:w="28" w:type="dxa"/>
            </w:tcMar>
          </w:tcPr>
          <w:p w:rsidR="005769AF" w:rsidRPr="00FC5AF2" w:rsidRDefault="005769AF" w:rsidP="00502CB8">
            <w:pPr>
              <w:spacing w:line="240" w:lineRule="auto"/>
              <w:jc w:val="right"/>
              <w:textAlignment w:val="baseline"/>
              <w:rPr>
                <w:sz w:val="24"/>
                <w:szCs w:val="24"/>
                <w:lang w:eastAsia="ru-RU"/>
              </w:rPr>
            </w:pPr>
            <w:r w:rsidRPr="00FC5AF2">
              <w:rPr>
                <w:sz w:val="20"/>
                <w:szCs w:val="20"/>
                <w:lang w:eastAsia="ru-RU"/>
              </w:rPr>
              <w:t>2 024</w:t>
            </w:r>
          </w:p>
        </w:tc>
        <w:tc>
          <w:tcPr>
            <w:tcW w:w="1112" w:type="dxa"/>
            <w:tcMar>
              <w:top w:w="0" w:type="dxa"/>
              <w:left w:w="28" w:type="dxa"/>
              <w:bottom w:w="0" w:type="dxa"/>
              <w:right w:w="28" w:type="dxa"/>
            </w:tcMar>
          </w:tcPr>
          <w:p w:rsidR="005769AF" w:rsidRPr="00FC5AF2" w:rsidRDefault="005769AF" w:rsidP="00502CB8">
            <w:pPr>
              <w:spacing w:line="240" w:lineRule="auto"/>
              <w:jc w:val="right"/>
              <w:textAlignment w:val="baseline"/>
              <w:rPr>
                <w:sz w:val="24"/>
                <w:szCs w:val="24"/>
                <w:lang w:eastAsia="ru-RU"/>
              </w:rPr>
            </w:pPr>
            <w:r w:rsidRPr="00FC5AF2">
              <w:rPr>
                <w:sz w:val="20"/>
                <w:szCs w:val="20"/>
                <w:lang w:eastAsia="ru-RU"/>
              </w:rPr>
              <w:t>–</w:t>
            </w:r>
          </w:p>
        </w:tc>
        <w:tc>
          <w:tcPr>
            <w:tcW w:w="879" w:type="dxa"/>
            <w:tcMar>
              <w:top w:w="0" w:type="dxa"/>
              <w:left w:w="28" w:type="dxa"/>
              <w:bottom w:w="0" w:type="dxa"/>
              <w:right w:w="28" w:type="dxa"/>
            </w:tcMar>
          </w:tcPr>
          <w:p w:rsidR="005769AF" w:rsidRPr="00FC5AF2" w:rsidRDefault="005769AF" w:rsidP="00502CB8">
            <w:pPr>
              <w:spacing w:line="240" w:lineRule="auto"/>
              <w:jc w:val="right"/>
              <w:textAlignment w:val="baseline"/>
              <w:rPr>
                <w:sz w:val="24"/>
                <w:szCs w:val="24"/>
                <w:lang w:eastAsia="ru-RU"/>
              </w:rPr>
            </w:pPr>
            <w:r w:rsidRPr="00FC5AF2">
              <w:rPr>
                <w:sz w:val="20"/>
                <w:szCs w:val="20"/>
                <w:lang w:eastAsia="ru-RU"/>
              </w:rPr>
              <w:t>5,7</w:t>
            </w:r>
          </w:p>
        </w:tc>
      </w:tr>
      <w:tr w:rsidR="005769AF" w:rsidRPr="00FC5AF2">
        <w:trPr>
          <w:jc w:val="center"/>
        </w:trPr>
        <w:tc>
          <w:tcPr>
            <w:tcW w:w="1030" w:type="dxa"/>
            <w:tcMar>
              <w:top w:w="0" w:type="dxa"/>
              <w:left w:w="28" w:type="dxa"/>
              <w:bottom w:w="0" w:type="dxa"/>
              <w:right w:w="28" w:type="dxa"/>
            </w:tcMar>
          </w:tcPr>
          <w:p w:rsidR="005769AF" w:rsidRPr="00FC5AF2" w:rsidRDefault="005769AF" w:rsidP="00502CB8">
            <w:pPr>
              <w:spacing w:line="240" w:lineRule="auto"/>
              <w:jc w:val="left"/>
              <w:textAlignment w:val="baseline"/>
              <w:rPr>
                <w:sz w:val="24"/>
                <w:szCs w:val="24"/>
                <w:lang w:eastAsia="ru-RU"/>
              </w:rPr>
            </w:pPr>
            <w:r w:rsidRPr="00FC5AF2">
              <w:rPr>
                <w:sz w:val="20"/>
                <w:szCs w:val="20"/>
                <w:lang w:eastAsia="ru-RU"/>
              </w:rPr>
              <w:t>Нерчинск</w:t>
            </w:r>
          </w:p>
        </w:tc>
        <w:tc>
          <w:tcPr>
            <w:tcW w:w="0" w:type="auto"/>
            <w:tcMar>
              <w:top w:w="0" w:type="dxa"/>
              <w:left w:w="28" w:type="dxa"/>
              <w:bottom w:w="0" w:type="dxa"/>
              <w:right w:w="28" w:type="dxa"/>
            </w:tcMar>
          </w:tcPr>
          <w:p w:rsidR="005769AF" w:rsidRPr="00FC5AF2" w:rsidRDefault="005769AF" w:rsidP="00502CB8">
            <w:pPr>
              <w:spacing w:line="240" w:lineRule="auto"/>
              <w:jc w:val="right"/>
              <w:textAlignment w:val="baseline"/>
              <w:rPr>
                <w:sz w:val="24"/>
                <w:szCs w:val="24"/>
                <w:lang w:eastAsia="ru-RU"/>
              </w:rPr>
            </w:pPr>
            <w:r w:rsidRPr="00FC5AF2">
              <w:rPr>
                <w:sz w:val="20"/>
                <w:szCs w:val="20"/>
                <w:lang w:eastAsia="ru-RU"/>
              </w:rPr>
              <w:t>1 016</w:t>
            </w:r>
          </w:p>
        </w:tc>
        <w:tc>
          <w:tcPr>
            <w:tcW w:w="0" w:type="auto"/>
            <w:tcMar>
              <w:top w:w="0" w:type="dxa"/>
              <w:left w:w="28" w:type="dxa"/>
              <w:bottom w:w="0" w:type="dxa"/>
              <w:right w:w="28" w:type="dxa"/>
            </w:tcMar>
          </w:tcPr>
          <w:p w:rsidR="005769AF" w:rsidRPr="00FC5AF2" w:rsidRDefault="005769AF" w:rsidP="00502CB8">
            <w:pPr>
              <w:spacing w:line="240" w:lineRule="auto"/>
              <w:jc w:val="right"/>
              <w:textAlignment w:val="baseline"/>
              <w:rPr>
                <w:sz w:val="24"/>
                <w:szCs w:val="24"/>
                <w:lang w:eastAsia="ru-RU"/>
              </w:rPr>
            </w:pPr>
            <w:r w:rsidRPr="00FC5AF2">
              <w:rPr>
                <w:sz w:val="20"/>
                <w:szCs w:val="20"/>
                <w:lang w:eastAsia="ru-RU"/>
              </w:rPr>
              <w:t>26</w:t>
            </w:r>
          </w:p>
        </w:tc>
        <w:tc>
          <w:tcPr>
            <w:tcW w:w="1107" w:type="dxa"/>
            <w:tcMar>
              <w:top w:w="0" w:type="dxa"/>
              <w:left w:w="28" w:type="dxa"/>
              <w:bottom w:w="0" w:type="dxa"/>
              <w:right w:w="28" w:type="dxa"/>
            </w:tcMar>
          </w:tcPr>
          <w:p w:rsidR="005769AF" w:rsidRPr="00FC5AF2" w:rsidRDefault="005769AF" w:rsidP="00502CB8">
            <w:pPr>
              <w:spacing w:line="240" w:lineRule="auto"/>
              <w:jc w:val="right"/>
              <w:textAlignment w:val="baseline"/>
              <w:rPr>
                <w:sz w:val="24"/>
                <w:szCs w:val="24"/>
                <w:lang w:eastAsia="ru-RU"/>
              </w:rPr>
            </w:pPr>
            <w:r w:rsidRPr="00FC5AF2">
              <w:rPr>
                <w:sz w:val="20"/>
                <w:szCs w:val="20"/>
                <w:lang w:eastAsia="ru-RU"/>
              </w:rPr>
              <w:t>987</w:t>
            </w:r>
          </w:p>
        </w:tc>
        <w:tc>
          <w:tcPr>
            <w:tcW w:w="1089" w:type="dxa"/>
            <w:tcMar>
              <w:top w:w="0" w:type="dxa"/>
              <w:left w:w="28" w:type="dxa"/>
              <w:bottom w:w="0" w:type="dxa"/>
              <w:right w:w="28" w:type="dxa"/>
            </w:tcMar>
          </w:tcPr>
          <w:p w:rsidR="005769AF" w:rsidRPr="00FC5AF2" w:rsidRDefault="005769AF" w:rsidP="00502CB8">
            <w:pPr>
              <w:spacing w:line="240" w:lineRule="auto"/>
              <w:jc w:val="right"/>
              <w:textAlignment w:val="baseline"/>
              <w:rPr>
                <w:sz w:val="24"/>
                <w:szCs w:val="24"/>
                <w:lang w:eastAsia="ru-RU"/>
              </w:rPr>
            </w:pPr>
            <w:r w:rsidRPr="00FC5AF2">
              <w:rPr>
                <w:sz w:val="20"/>
                <w:szCs w:val="20"/>
                <w:lang w:eastAsia="ru-RU"/>
              </w:rPr>
              <w:t>3</w:t>
            </w:r>
          </w:p>
        </w:tc>
        <w:tc>
          <w:tcPr>
            <w:tcW w:w="942" w:type="dxa"/>
            <w:tcMar>
              <w:top w:w="0" w:type="dxa"/>
              <w:left w:w="28" w:type="dxa"/>
              <w:bottom w:w="0" w:type="dxa"/>
              <w:right w:w="28" w:type="dxa"/>
            </w:tcMar>
          </w:tcPr>
          <w:p w:rsidR="005769AF" w:rsidRPr="00FC5AF2" w:rsidRDefault="005769AF" w:rsidP="00502CB8">
            <w:pPr>
              <w:spacing w:line="240" w:lineRule="auto"/>
              <w:jc w:val="right"/>
              <w:textAlignment w:val="baseline"/>
              <w:rPr>
                <w:sz w:val="24"/>
                <w:szCs w:val="24"/>
                <w:lang w:eastAsia="ru-RU"/>
              </w:rPr>
            </w:pPr>
            <w:r w:rsidRPr="00FC5AF2">
              <w:rPr>
                <w:sz w:val="20"/>
                <w:szCs w:val="20"/>
                <w:lang w:eastAsia="ru-RU"/>
              </w:rPr>
              <w:t>–</w:t>
            </w:r>
          </w:p>
        </w:tc>
        <w:tc>
          <w:tcPr>
            <w:tcW w:w="836" w:type="dxa"/>
            <w:tcMar>
              <w:top w:w="0" w:type="dxa"/>
              <w:left w:w="28" w:type="dxa"/>
              <w:bottom w:w="0" w:type="dxa"/>
              <w:right w:w="28" w:type="dxa"/>
            </w:tcMar>
          </w:tcPr>
          <w:p w:rsidR="005769AF" w:rsidRPr="00FC5AF2" w:rsidRDefault="005769AF" w:rsidP="00502CB8">
            <w:pPr>
              <w:spacing w:line="240" w:lineRule="auto"/>
              <w:jc w:val="right"/>
              <w:textAlignment w:val="baseline"/>
              <w:rPr>
                <w:sz w:val="24"/>
                <w:szCs w:val="24"/>
                <w:lang w:eastAsia="ru-RU"/>
              </w:rPr>
            </w:pPr>
            <w:r w:rsidRPr="00FC5AF2">
              <w:rPr>
                <w:sz w:val="20"/>
                <w:szCs w:val="20"/>
                <w:lang w:eastAsia="ru-RU"/>
              </w:rPr>
              <w:t>506</w:t>
            </w:r>
          </w:p>
        </w:tc>
        <w:tc>
          <w:tcPr>
            <w:tcW w:w="824" w:type="dxa"/>
            <w:tcMar>
              <w:top w:w="0" w:type="dxa"/>
              <w:left w:w="28" w:type="dxa"/>
              <w:bottom w:w="0" w:type="dxa"/>
              <w:right w:w="28" w:type="dxa"/>
            </w:tcMar>
          </w:tcPr>
          <w:p w:rsidR="005769AF" w:rsidRPr="00FC5AF2" w:rsidRDefault="005769AF" w:rsidP="00502CB8">
            <w:pPr>
              <w:spacing w:line="240" w:lineRule="auto"/>
              <w:jc w:val="right"/>
              <w:textAlignment w:val="baseline"/>
              <w:rPr>
                <w:sz w:val="24"/>
                <w:szCs w:val="24"/>
                <w:lang w:eastAsia="ru-RU"/>
              </w:rPr>
            </w:pPr>
            <w:r w:rsidRPr="00FC5AF2">
              <w:rPr>
                <w:sz w:val="20"/>
                <w:szCs w:val="20"/>
                <w:lang w:eastAsia="ru-RU"/>
              </w:rPr>
              <w:t>510</w:t>
            </w:r>
          </w:p>
        </w:tc>
        <w:tc>
          <w:tcPr>
            <w:tcW w:w="1112" w:type="dxa"/>
            <w:tcMar>
              <w:top w:w="0" w:type="dxa"/>
              <w:left w:w="28" w:type="dxa"/>
              <w:bottom w:w="0" w:type="dxa"/>
              <w:right w:w="28" w:type="dxa"/>
            </w:tcMar>
          </w:tcPr>
          <w:p w:rsidR="005769AF" w:rsidRPr="00FC5AF2" w:rsidRDefault="005769AF" w:rsidP="00502CB8">
            <w:pPr>
              <w:spacing w:line="240" w:lineRule="auto"/>
              <w:jc w:val="right"/>
              <w:textAlignment w:val="baseline"/>
              <w:rPr>
                <w:sz w:val="24"/>
                <w:szCs w:val="24"/>
                <w:lang w:eastAsia="ru-RU"/>
              </w:rPr>
            </w:pPr>
            <w:r w:rsidRPr="00FC5AF2">
              <w:rPr>
                <w:sz w:val="20"/>
                <w:szCs w:val="20"/>
                <w:lang w:eastAsia="ru-RU"/>
              </w:rPr>
              <w:t>–</w:t>
            </w:r>
          </w:p>
        </w:tc>
        <w:tc>
          <w:tcPr>
            <w:tcW w:w="879" w:type="dxa"/>
            <w:tcMar>
              <w:top w:w="0" w:type="dxa"/>
              <w:left w:w="28" w:type="dxa"/>
              <w:bottom w:w="0" w:type="dxa"/>
              <w:right w:w="28" w:type="dxa"/>
            </w:tcMar>
          </w:tcPr>
          <w:p w:rsidR="005769AF" w:rsidRPr="00FC5AF2" w:rsidRDefault="005769AF" w:rsidP="00502CB8">
            <w:pPr>
              <w:spacing w:line="240" w:lineRule="auto"/>
              <w:jc w:val="right"/>
              <w:textAlignment w:val="baseline"/>
              <w:rPr>
                <w:sz w:val="24"/>
                <w:szCs w:val="24"/>
                <w:lang w:eastAsia="ru-RU"/>
              </w:rPr>
            </w:pPr>
            <w:r w:rsidRPr="00FC5AF2">
              <w:rPr>
                <w:sz w:val="20"/>
                <w:szCs w:val="20"/>
                <w:lang w:eastAsia="ru-RU"/>
              </w:rPr>
              <w:t>8,1</w:t>
            </w:r>
          </w:p>
        </w:tc>
      </w:tr>
      <w:tr w:rsidR="005769AF" w:rsidRPr="00FC5AF2">
        <w:trPr>
          <w:jc w:val="center"/>
        </w:trPr>
        <w:tc>
          <w:tcPr>
            <w:tcW w:w="1030" w:type="dxa"/>
            <w:tcMar>
              <w:top w:w="0" w:type="dxa"/>
              <w:left w:w="28" w:type="dxa"/>
              <w:bottom w:w="0" w:type="dxa"/>
              <w:right w:w="28" w:type="dxa"/>
            </w:tcMar>
          </w:tcPr>
          <w:p w:rsidR="005769AF" w:rsidRPr="00FC5AF2" w:rsidRDefault="005769AF" w:rsidP="00502CB8">
            <w:pPr>
              <w:spacing w:line="240" w:lineRule="auto"/>
              <w:jc w:val="left"/>
              <w:textAlignment w:val="baseline"/>
              <w:rPr>
                <w:sz w:val="24"/>
                <w:szCs w:val="24"/>
                <w:lang w:eastAsia="ru-RU"/>
              </w:rPr>
            </w:pPr>
            <w:proofErr w:type="spellStart"/>
            <w:r w:rsidRPr="00FC5AF2">
              <w:rPr>
                <w:sz w:val="20"/>
                <w:szCs w:val="20"/>
                <w:lang w:eastAsia="ru-RU"/>
              </w:rPr>
              <w:t>Селенгинск</w:t>
            </w:r>
            <w:proofErr w:type="spellEnd"/>
          </w:p>
        </w:tc>
        <w:tc>
          <w:tcPr>
            <w:tcW w:w="0" w:type="auto"/>
            <w:tcMar>
              <w:top w:w="0" w:type="dxa"/>
              <w:left w:w="28" w:type="dxa"/>
              <w:bottom w:w="0" w:type="dxa"/>
              <w:right w:w="28" w:type="dxa"/>
            </w:tcMar>
          </w:tcPr>
          <w:p w:rsidR="005769AF" w:rsidRPr="00FC5AF2" w:rsidRDefault="005769AF" w:rsidP="00502CB8">
            <w:pPr>
              <w:spacing w:line="240" w:lineRule="auto"/>
              <w:jc w:val="right"/>
              <w:textAlignment w:val="baseline"/>
              <w:rPr>
                <w:sz w:val="24"/>
                <w:szCs w:val="24"/>
                <w:lang w:eastAsia="ru-RU"/>
              </w:rPr>
            </w:pPr>
            <w:r w:rsidRPr="00FC5AF2">
              <w:rPr>
                <w:sz w:val="20"/>
                <w:szCs w:val="20"/>
                <w:lang w:eastAsia="ru-RU"/>
              </w:rPr>
              <w:t>183</w:t>
            </w:r>
          </w:p>
        </w:tc>
        <w:tc>
          <w:tcPr>
            <w:tcW w:w="0" w:type="auto"/>
            <w:tcMar>
              <w:top w:w="0" w:type="dxa"/>
              <w:left w:w="28" w:type="dxa"/>
              <w:bottom w:w="0" w:type="dxa"/>
              <w:right w:w="28" w:type="dxa"/>
            </w:tcMar>
          </w:tcPr>
          <w:p w:rsidR="005769AF" w:rsidRPr="00FC5AF2" w:rsidRDefault="005769AF" w:rsidP="00502CB8">
            <w:pPr>
              <w:spacing w:line="240" w:lineRule="auto"/>
              <w:jc w:val="right"/>
              <w:textAlignment w:val="baseline"/>
              <w:rPr>
                <w:sz w:val="24"/>
                <w:szCs w:val="24"/>
                <w:lang w:eastAsia="ru-RU"/>
              </w:rPr>
            </w:pPr>
            <w:r w:rsidRPr="00FC5AF2">
              <w:rPr>
                <w:sz w:val="20"/>
                <w:szCs w:val="20"/>
                <w:lang w:eastAsia="ru-RU"/>
              </w:rPr>
              <w:t>–</w:t>
            </w:r>
          </w:p>
        </w:tc>
        <w:tc>
          <w:tcPr>
            <w:tcW w:w="1107" w:type="dxa"/>
            <w:tcMar>
              <w:top w:w="0" w:type="dxa"/>
              <w:left w:w="28" w:type="dxa"/>
              <w:bottom w:w="0" w:type="dxa"/>
              <w:right w:w="28" w:type="dxa"/>
            </w:tcMar>
          </w:tcPr>
          <w:p w:rsidR="005769AF" w:rsidRPr="00FC5AF2" w:rsidRDefault="005769AF" w:rsidP="00502CB8">
            <w:pPr>
              <w:spacing w:line="240" w:lineRule="auto"/>
              <w:jc w:val="right"/>
              <w:textAlignment w:val="baseline"/>
              <w:rPr>
                <w:sz w:val="24"/>
                <w:szCs w:val="24"/>
                <w:lang w:eastAsia="ru-RU"/>
              </w:rPr>
            </w:pPr>
            <w:r w:rsidRPr="00FC5AF2">
              <w:rPr>
                <w:sz w:val="20"/>
                <w:szCs w:val="20"/>
                <w:lang w:eastAsia="ru-RU"/>
              </w:rPr>
              <w:t>183</w:t>
            </w:r>
          </w:p>
        </w:tc>
        <w:tc>
          <w:tcPr>
            <w:tcW w:w="1089" w:type="dxa"/>
            <w:tcMar>
              <w:top w:w="0" w:type="dxa"/>
              <w:left w:w="28" w:type="dxa"/>
              <w:bottom w:w="0" w:type="dxa"/>
              <w:right w:w="28" w:type="dxa"/>
            </w:tcMar>
          </w:tcPr>
          <w:p w:rsidR="005769AF" w:rsidRPr="00FC5AF2" w:rsidRDefault="005769AF" w:rsidP="00502CB8">
            <w:pPr>
              <w:spacing w:line="240" w:lineRule="auto"/>
              <w:jc w:val="right"/>
              <w:textAlignment w:val="baseline"/>
              <w:rPr>
                <w:sz w:val="24"/>
                <w:szCs w:val="24"/>
                <w:lang w:eastAsia="ru-RU"/>
              </w:rPr>
            </w:pPr>
            <w:r w:rsidRPr="00FC5AF2">
              <w:rPr>
                <w:sz w:val="20"/>
                <w:szCs w:val="20"/>
                <w:lang w:eastAsia="ru-RU"/>
              </w:rPr>
              <w:t>–</w:t>
            </w:r>
          </w:p>
        </w:tc>
        <w:tc>
          <w:tcPr>
            <w:tcW w:w="942" w:type="dxa"/>
            <w:tcMar>
              <w:top w:w="0" w:type="dxa"/>
              <w:left w:w="28" w:type="dxa"/>
              <w:bottom w:w="0" w:type="dxa"/>
              <w:right w:w="28" w:type="dxa"/>
            </w:tcMar>
          </w:tcPr>
          <w:p w:rsidR="005769AF" w:rsidRPr="00FC5AF2" w:rsidRDefault="005769AF" w:rsidP="00502CB8">
            <w:pPr>
              <w:spacing w:line="240" w:lineRule="auto"/>
              <w:jc w:val="right"/>
              <w:textAlignment w:val="baseline"/>
              <w:rPr>
                <w:sz w:val="24"/>
                <w:szCs w:val="24"/>
                <w:lang w:eastAsia="ru-RU"/>
              </w:rPr>
            </w:pPr>
            <w:r w:rsidRPr="00FC5AF2">
              <w:rPr>
                <w:sz w:val="20"/>
                <w:szCs w:val="20"/>
                <w:lang w:eastAsia="ru-RU"/>
              </w:rPr>
              <w:t>–</w:t>
            </w:r>
          </w:p>
        </w:tc>
        <w:tc>
          <w:tcPr>
            <w:tcW w:w="836" w:type="dxa"/>
            <w:tcMar>
              <w:top w:w="0" w:type="dxa"/>
              <w:left w:w="28" w:type="dxa"/>
              <w:bottom w:w="0" w:type="dxa"/>
              <w:right w:w="28" w:type="dxa"/>
            </w:tcMar>
          </w:tcPr>
          <w:p w:rsidR="005769AF" w:rsidRPr="00FC5AF2" w:rsidRDefault="005769AF" w:rsidP="00502CB8">
            <w:pPr>
              <w:spacing w:line="240" w:lineRule="auto"/>
              <w:jc w:val="right"/>
              <w:textAlignment w:val="baseline"/>
              <w:rPr>
                <w:sz w:val="24"/>
                <w:szCs w:val="24"/>
                <w:lang w:eastAsia="ru-RU"/>
              </w:rPr>
            </w:pPr>
            <w:r w:rsidRPr="00FC5AF2">
              <w:rPr>
                <w:sz w:val="20"/>
                <w:szCs w:val="20"/>
                <w:lang w:eastAsia="ru-RU"/>
              </w:rPr>
              <w:t>5</w:t>
            </w:r>
          </w:p>
        </w:tc>
        <w:tc>
          <w:tcPr>
            <w:tcW w:w="824" w:type="dxa"/>
            <w:tcMar>
              <w:top w:w="0" w:type="dxa"/>
              <w:left w:w="28" w:type="dxa"/>
              <w:bottom w:w="0" w:type="dxa"/>
              <w:right w:w="28" w:type="dxa"/>
            </w:tcMar>
          </w:tcPr>
          <w:p w:rsidR="005769AF" w:rsidRPr="00FC5AF2" w:rsidRDefault="005769AF" w:rsidP="00502CB8">
            <w:pPr>
              <w:spacing w:line="240" w:lineRule="auto"/>
              <w:jc w:val="right"/>
              <w:textAlignment w:val="baseline"/>
              <w:rPr>
                <w:sz w:val="24"/>
                <w:szCs w:val="24"/>
                <w:lang w:eastAsia="ru-RU"/>
              </w:rPr>
            </w:pPr>
            <w:r w:rsidRPr="00FC5AF2">
              <w:rPr>
                <w:sz w:val="20"/>
                <w:szCs w:val="20"/>
                <w:lang w:eastAsia="ru-RU"/>
              </w:rPr>
              <w:t>178</w:t>
            </w:r>
          </w:p>
        </w:tc>
        <w:tc>
          <w:tcPr>
            <w:tcW w:w="1112" w:type="dxa"/>
            <w:tcMar>
              <w:top w:w="0" w:type="dxa"/>
              <w:left w:w="28" w:type="dxa"/>
              <w:bottom w:w="0" w:type="dxa"/>
              <w:right w:w="28" w:type="dxa"/>
            </w:tcMar>
          </w:tcPr>
          <w:p w:rsidR="005769AF" w:rsidRPr="00FC5AF2" w:rsidRDefault="005769AF" w:rsidP="00502CB8">
            <w:pPr>
              <w:spacing w:line="240" w:lineRule="auto"/>
              <w:jc w:val="right"/>
              <w:textAlignment w:val="baseline"/>
              <w:rPr>
                <w:sz w:val="24"/>
                <w:szCs w:val="24"/>
                <w:lang w:eastAsia="ru-RU"/>
              </w:rPr>
            </w:pPr>
            <w:r w:rsidRPr="00FC5AF2">
              <w:rPr>
                <w:sz w:val="20"/>
                <w:szCs w:val="20"/>
                <w:lang w:eastAsia="ru-RU"/>
              </w:rPr>
              <w:t>–</w:t>
            </w:r>
          </w:p>
        </w:tc>
        <w:tc>
          <w:tcPr>
            <w:tcW w:w="879" w:type="dxa"/>
            <w:tcMar>
              <w:top w:w="0" w:type="dxa"/>
              <w:left w:w="28" w:type="dxa"/>
              <w:bottom w:w="0" w:type="dxa"/>
              <w:right w:w="28" w:type="dxa"/>
            </w:tcMar>
          </w:tcPr>
          <w:p w:rsidR="005769AF" w:rsidRPr="00FC5AF2" w:rsidRDefault="005769AF" w:rsidP="00502CB8">
            <w:pPr>
              <w:spacing w:line="240" w:lineRule="auto"/>
              <w:jc w:val="right"/>
              <w:textAlignment w:val="baseline"/>
              <w:rPr>
                <w:sz w:val="24"/>
                <w:szCs w:val="24"/>
                <w:lang w:eastAsia="ru-RU"/>
              </w:rPr>
            </w:pPr>
            <w:r w:rsidRPr="00FC5AF2">
              <w:rPr>
                <w:sz w:val="20"/>
                <w:szCs w:val="20"/>
                <w:lang w:eastAsia="ru-RU"/>
              </w:rPr>
              <w:t>5,5</w:t>
            </w:r>
          </w:p>
        </w:tc>
      </w:tr>
      <w:tr w:rsidR="005769AF" w:rsidRPr="00FC5AF2">
        <w:trPr>
          <w:jc w:val="center"/>
        </w:trPr>
        <w:tc>
          <w:tcPr>
            <w:tcW w:w="1030" w:type="dxa"/>
            <w:tcMar>
              <w:top w:w="0" w:type="dxa"/>
              <w:left w:w="28" w:type="dxa"/>
              <w:bottom w:w="0" w:type="dxa"/>
              <w:right w:w="28" w:type="dxa"/>
            </w:tcMar>
          </w:tcPr>
          <w:p w:rsidR="005769AF" w:rsidRPr="00FC5AF2" w:rsidRDefault="005769AF" w:rsidP="00502CB8">
            <w:pPr>
              <w:spacing w:line="240" w:lineRule="auto"/>
              <w:jc w:val="left"/>
              <w:textAlignment w:val="baseline"/>
              <w:rPr>
                <w:sz w:val="24"/>
                <w:szCs w:val="24"/>
                <w:lang w:eastAsia="ru-RU"/>
              </w:rPr>
            </w:pPr>
            <w:proofErr w:type="spellStart"/>
            <w:r w:rsidRPr="00FC5AF2">
              <w:rPr>
                <w:sz w:val="20"/>
                <w:szCs w:val="20"/>
                <w:lang w:eastAsia="ru-RU"/>
              </w:rPr>
              <w:t>Троицкосавск</w:t>
            </w:r>
            <w:proofErr w:type="spellEnd"/>
          </w:p>
        </w:tc>
        <w:tc>
          <w:tcPr>
            <w:tcW w:w="0" w:type="auto"/>
            <w:tcMar>
              <w:top w:w="0" w:type="dxa"/>
              <w:left w:w="28" w:type="dxa"/>
              <w:bottom w:w="0" w:type="dxa"/>
              <w:right w:w="28" w:type="dxa"/>
            </w:tcMar>
          </w:tcPr>
          <w:p w:rsidR="005769AF" w:rsidRPr="00FC5AF2" w:rsidRDefault="005769AF" w:rsidP="00502CB8">
            <w:pPr>
              <w:spacing w:line="240" w:lineRule="auto"/>
              <w:jc w:val="right"/>
              <w:textAlignment w:val="baseline"/>
              <w:rPr>
                <w:sz w:val="24"/>
                <w:szCs w:val="24"/>
                <w:lang w:eastAsia="ru-RU"/>
              </w:rPr>
            </w:pPr>
            <w:r w:rsidRPr="00FC5AF2">
              <w:rPr>
                <w:sz w:val="20"/>
                <w:szCs w:val="20"/>
                <w:lang w:eastAsia="ru-RU"/>
              </w:rPr>
              <w:t>1 649</w:t>
            </w:r>
          </w:p>
        </w:tc>
        <w:tc>
          <w:tcPr>
            <w:tcW w:w="0" w:type="auto"/>
            <w:tcMar>
              <w:top w:w="0" w:type="dxa"/>
              <w:left w:w="28" w:type="dxa"/>
              <w:bottom w:w="0" w:type="dxa"/>
              <w:right w:w="28" w:type="dxa"/>
            </w:tcMar>
          </w:tcPr>
          <w:p w:rsidR="005769AF" w:rsidRPr="00FC5AF2" w:rsidRDefault="005769AF" w:rsidP="00502CB8">
            <w:pPr>
              <w:spacing w:line="240" w:lineRule="auto"/>
              <w:jc w:val="right"/>
              <w:textAlignment w:val="baseline"/>
              <w:rPr>
                <w:sz w:val="24"/>
                <w:szCs w:val="24"/>
                <w:lang w:eastAsia="ru-RU"/>
              </w:rPr>
            </w:pPr>
            <w:r w:rsidRPr="00FC5AF2">
              <w:rPr>
                <w:sz w:val="20"/>
                <w:szCs w:val="20"/>
                <w:lang w:eastAsia="ru-RU"/>
              </w:rPr>
              <w:t>44</w:t>
            </w:r>
          </w:p>
        </w:tc>
        <w:tc>
          <w:tcPr>
            <w:tcW w:w="1107" w:type="dxa"/>
            <w:tcMar>
              <w:top w:w="0" w:type="dxa"/>
              <w:left w:w="28" w:type="dxa"/>
              <w:bottom w:w="0" w:type="dxa"/>
              <w:right w:w="28" w:type="dxa"/>
            </w:tcMar>
          </w:tcPr>
          <w:p w:rsidR="005769AF" w:rsidRPr="00FC5AF2" w:rsidRDefault="005769AF" w:rsidP="00502CB8">
            <w:pPr>
              <w:spacing w:line="240" w:lineRule="auto"/>
              <w:jc w:val="right"/>
              <w:textAlignment w:val="baseline"/>
              <w:rPr>
                <w:sz w:val="24"/>
                <w:szCs w:val="24"/>
                <w:lang w:eastAsia="ru-RU"/>
              </w:rPr>
            </w:pPr>
            <w:r w:rsidRPr="00FC5AF2">
              <w:rPr>
                <w:sz w:val="20"/>
                <w:szCs w:val="20"/>
                <w:lang w:eastAsia="ru-RU"/>
              </w:rPr>
              <w:t>1 534</w:t>
            </w:r>
          </w:p>
        </w:tc>
        <w:tc>
          <w:tcPr>
            <w:tcW w:w="1089" w:type="dxa"/>
            <w:tcMar>
              <w:top w:w="0" w:type="dxa"/>
              <w:left w:w="28" w:type="dxa"/>
              <w:bottom w:w="0" w:type="dxa"/>
              <w:right w:w="28" w:type="dxa"/>
            </w:tcMar>
          </w:tcPr>
          <w:p w:rsidR="005769AF" w:rsidRPr="00FC5AF2" w:rsidRDefault="005769AF" w:rsidP="00502CB8">
            <w:pPr>
              <w:spacing w:line="240" w:lineRule="auto"/>
              <w:jc w:val="right"/>
              <w:textAlignment w:val="baseline"/>
              <w:rPr>
                <w:sz w:val="24"/>
                <w:szCs w:val="24"/>
                <w:lang w:eastAsia="ru-RU"/>
              </w:rPr>
            </w:pPr>
            <w:r w:rsidRPr="00FC5AF2">
              <w:rPr>
                <w:sz w:val="20"/>
                <w:szCs w:val="20"/>
                <w:lang w:eastAsia="ru-RU"/>
              </w:rPr>
              <w:t>71</w:t>
            </w:r>
          </w:p>
        </w:tc>
        <w:tc>
          <w:tcPr>
            <w:tcW w:w="942" w:type="dxa"/>
            <w:tcMar>
              <w:top w:w="0" w:type="dxa"/>
              <w:left w:w="28" w:type="dxa"/>
              <w:bottom w:w="0" w:type="dxa"/>
              <w:right w:w="28" w:type="dxa"/>
            </w:tcMar>
          </w:tcPr>
          <w:p w:rsidR="005769AF" w:rsidRPr="00FC5AF2" w:rsidRDefault="005769AF" w:rsidP="00502CB8">
            <w:pPr>
              <w:spacing w:line="240" w:lineRule="auto"/>
              <w:jc w:val="right"/>
              <w:textAlignment w:val="baseline"/>
              <w:rPr>
                <w:sz w:val="24"/>
                <w:szCs w:val="24"/>
                <w:lang w:eastAsia="ru-RU"/>
              </w:rPr>
            </w:pPr>
            <w:r w:rsidRPr="00FC5AF2">
              <w:rPr>
                <w:sz w:val="20"/>
                <w:szCs w:val="20"/>
                <w:lang w:eastAsia="ru-RU"/>
              </w:rPr>
              <w:t>–</w:t>
            </w:r>
          </w:p>
        </w:tc>
        <w:tc>
          <w:tcPr>
            <w:tcW w:w="836" w:type="dxa"/>
            <w:tcMar>
              <w:top w:w="0" w:type="dxa"/>
              <w:left w:w="28" w:type="dxa"/>
              <w:bottom w:w="0" w:type="dxa"/>
              <w:right w:w="28" w:type="dxa"/>
            </w:tcMar>
          </w:tcPr>
          <w:p w:rsidR="005769AF" w:rsidRPr="00FC5AF2" w:rsidRDefault="005769AF" w:rsidP="00502CB8">
            <w:pPr>
              <w:spacing w:line="240" w:lineRule="auto"/>
              <w:jc w:val="right"/>
              <w:textAlignment w:val="baseline"/>
              <w:rPr>
                <w:sz w:val="24"/>
                <w:szCs w:val="24"/>
                <w:lang w:eastAsia="ru-RU"/>
              </w:rPr>
            </w:pPr>
            <w:r w:rsidRPr="00FC5AF2">
              <w:rPr>
                <w:sz w:val="20"/>
                <w:szCs w:val="20"/>
                <w:lang w:eastAsia="ru-RU"/>
              </w:rPr>
              <w:t>143</w:t>
            </w:r>
          </w:p>
        </w:tc>
        <w:tc>
          <w:tcPr>
            <w:tcW w:w="824" w:type="dxa"/>
            <w:tcMar>
              <w:top w:w="0" w:type="dxa"/>
              <w:left w:w="28" w:type="dxa"/>
              <w:bottom w:w="0" w:type="dxa"/>
              <w:right w:w="28" w:type="dxa"/>
            </w:tcMar>
          </w:tcPr>
          <w:p w:rsidR="005769AF" w:rsidRPr="00FC5AF2" w:rsidRDefault="005769AF" w:rsidP="00502CB8">
            <w:pPr>
              <w:spacing w:line="240" w:lineRule="auto"/>
              <w:jc w:val="right"/>
              <w:textAlignment w:val="baseline"/>
              <w:rPr>
                <w:sz w:val="24"/>
                <w:szCs w:val="24"/>
                <w:lang w:eastAsia="ru-RU"/>
              </w:rPr>
            </w:pPr>
            <w:r w:rsidRPr="00FC5AF2">
              <w:rPr>
                <w:sz w:val="20"/>
                <w:szCs w:val="20"/>
                <w:lang w:eastAsia="ru-RU"/>
              </w:rPr>
              <w:t>1 506</w:t>
            </w:r>
          </w:p>
        </w:tc>
        <w:tc>
          <w:tcPr>
            <w:tcW w:w="1112" w:type="dxa"/>
            <w:tcMar>
              <w:top w:w="0" w:type="dxa"/>
              <w:left w:w="28" w:type="dxa"/>
              <w:bottom w:w="0" w:type="dxa"/>
              <w:right w:w="28" w:type="dxa"/>
            </w:tcMar>
          </w:tcPr>
          <w:p w:rsidR="005769AF" w:rsidRPr="00FC5AF2" w:rsidRDefault="005769AF" w:rsidP="00502CB8">
            <w:pPr>
              <w:spacing w:line="240" w:lineRule="auto"/>
              <w:jc w:val="right"/>
              <w:textAlignment w:val="baseline"/>
              <w:rPr>
                <w:sz w:val="24"/>
                <w:szCs w:val="24"/>
                <w:lang w:eastAsia="ru-RU"/>
              </w:rPr>
            </w:pPr>
            <w:r w:rsidRPr="00FC5AF2">
              <w:rPr>
                <w:sz w:val="20"/>
                <w:szCs w:val="20"/>
                <w:lang w:eastAsia="ru-RU"/>
              </w:rPr>
              <w:t>–</w:t>
            </w:r>
          </w:p>
        </w:tc>
        <w:tc>
          <w:tcPr>
            <w:tcW w:w="879" w:type="dxa"/>
            <w:tcMar>
              <w:top w:w="0" w:type="dxa"/>
              <w:left w:w="28" w:type="dxa"/>
              <w:bottom w:w="0" w:type="dxa"/>
              <w:right w:w="28" w:type="dxa"/>
            </w:tcMar>
          </w:tcPr>
          <w:p w:rsidR="005769AF" w:rsidRPr="00FC5AF2" w:rsidRDefault="005769AF" w:rsidP="00502CB8">
            <w:pPr>
              <w:spacing w:line="240" w:lineRule="auto"/>
              <w:jc w:val="right"/>
              <w:textAlignment w:val="baseline"/>
              <w:rPr>
                <w:sz w:val="24"/>
                <w:szCs w:val="24"/>
                <w:lang w:eastAsia="ru-RU"/>
              </w:rPr>
            </w:pPr>
            <w:r w:rsidRPr="00FC5AF2">
              <w:rPr>
                <w:sz w:val="20"/>
                <w:szCs w:val="20"/>
                <w:lang w:eastAsia="ru-RU"/>
              </w:rPr>
              <w:t>6,0</w:t>
            </w:r>
          </w:p>
        </w:tc>
      </w:tr>
      <w:tr w:rsidR="005769AF" w:rsidRPr="00FC5AF2">
        <w:trPr>
          <w:jc w:val="center"/>
        </w:trPr>
        <w:tc>
          <w:tcPr>
            <w:tcW w:w="1030" w:type="dxa"/>
            <w:tcMar>
              <w:top w:w="0" w:type="dxa"/>
              <w:left w:w="28" w:type="dxa"/>
              <w:bottom w:w="0" w:type="dxa"/>
              <w:right w:w="28" w:type="dxa"/>
            </w:tcMar>
          </w:tcPr>
          <w:p w:rsidR="005769AF" w:rsidRPr="00FC5AF2" w:rsidRDefault="005769AF" w:rsidP="00502CB8">
            <w:pPr>
              <w:spacing w:line="240" w:lineRule="auto"/>
              <w:jc w:val="left"/>
              <w:textAlignment w:val="baseline"/>
              <w:rPr>
                <w:sz w:val="24"/>
                <w:szCs w:val="24"/>
                <w:lang w:eastAsia="ru-RU"/>
              </w:rPr>
            </w:pPr>
            <w:proofErr w:type="spellStart"/>
            <w:r w:rsidRPr="00FC5AF2">
              <w:rPr>
                <w:sz w:val="20"/>
                <w:szCs w:val="20"/>
                <w:lang w:eastAsia="ru-RU"/>
              </w:rPr>
              <w:t>Мысовск</w:t>
            </w:r>
            <w:proofErr w:type="spellEnd"/>
          </w:p>
        </w:tc>
        <w:tc>
          <w:tcPr>
            <w:tcW w:w="0" w:type="auto"/>
            <w:tcMar>
              <w:top w:w="0" w:type="dxa"/>
              <w:left w:w="28" w:type="dxa"/>
              <w:bottom w:w="0" w:type="dxa"/>
              <w:right w:w="28" w:type="dxa"/>
            </w:tcMar>
          </w:tcPr>
          <w:p w:rsidR="005769AF" w:rsidRPr="00FC5AF2" w:rsidRDefault="005769AF" w:rsidP="00502CB8">
            <w:pPr>
              <w:spacing w:line="240" w:lineRule="auto"/>
              <w:jc w:val="right"/>
              <w:textAlignment w:val="baseline"/>
              <w:rPr>
                <w:sz w:val="24"/>
                <w:szCs w:val="24"/>
                <w:lang w:eastAsia="ru-RU"/>
              </w:rPr>
            </w:pPr>
            <w:r w:rsidRPr="00FC5AF2">
              <w:rPr>
                <w:sz w:val="20"/>
                <w:szCs w:val="20"/>
                <w:lang w:eastAsia="ru-RU"/>
              </w:rPr>
              <w:t>452</w:t>
            </w:r>
          </w:p>
        </w:tc>
        <w:tc>
          <w:tcPr>
            <w:tcW w:w="0" w:type="auto"/>
            <w:tcMar>
              <w:top w:w="0" w:type="dxa"/>
              <w:left w:w="28" w:type="dxa"/>
              <w:bottom w:w="0" w:type="dxa"/>
              <w:right w:w="28" w:type="dxa"/>
            </w:tcMar>
          </w:tcPr>
          <w:p w:rsidR="005769AF" w:rsidRPr="00FC5AF2" w:rsidRDefault="005769AF" w:rsidP="00502CB8">
            <w:pPr>
              <w:spacing w:line="240" w:lineRule="auto"/>
              <w:jc w:val="right"/>
              <w:textAlignment w:val="baseline"/>
              <w:rPr>
                <w:sz w:val="24"/>
                <w:szCs w:val="24"/>
                <w:lang w:eastAsia="ru-RU"/>
              </w:rPr>
            </w:pPr>
            <w:r w:rsidRPr="00FC5AF2">
              <w:rPr>
                <w:sz w:val="20"/>
                <w:szCs w:val="20"/>
                <w:lang w:eastAsia="ru-RU"/>
              </w:rPr>
              <w:t>–</w:t>
            </w:r>
          </w:p>
        </w:tc>
        <w:tc>
          <w:tcPr>
            <w:tcW w:w="1107" w:type="dxa"/>
            <w:tcMar>
              <w:top w:w="0" w:type="dxa"/>
              <w:left w:w="28" w:type="dxa"/>
              <w:bottom w:w="0" w:type="dxa"/>
              <w:right w:w="28" w:type="dxa"/>
            </w:tcMar>
          </w:tcPr>
          <w:p w:rsidR="005769AF" w:rsidRPr="00FC5AF2" w:rsidRDefault="005769AF" w:rsidP="00502CB8">
            <w:pPr>
              <w:spacing w:line="240" w:lineRule="auto"/>
              <w:jc w:val="right"/>
              <w:textAlignment w:val="baseline"/>
              <w:rPr>
                <w:sz w:val="24"/>
                <w:szCs w:val="24"/>
                <w:lang w:eastAsia="ru-RU"/>
              </w:rPr>
            </w:pPr>
            <w:r w:rsidRPr="00FC5AF2">
              <w:rPr>
                <w:sz w:val="20"/>
                <w:szCs w:val="20"/>
                <w:lang w:eastAsia="ru-RU"/>
              </w:rPr>
              <w:t>452</w:t>
            </w:r>
          </w:p>
        </w:tc>
        <w:tc>
          <w:tcPr>
            <w:tcW w:w="1089" w:type="dxa"/>
            <w:tcMar>
              <w:top w:w="0" w:type="dxa"/>
              <w:left w:w="28" w:type="dxa"/>
              <w:bottom w:w="0" w:type="dxa"/>
              <w:right w:w="28" w:type="dxa"/>
            </w:tcMar>
          </w:tcPr>
          <w:p w:rsidR="005769AF" w:rsidRPr="00FC5AF2" w:rsidRDefault="005769AF" w:rsidP="00502CB8">
            <w:pPr>
              <w:spacing w:line="240" w:lineRule="auto"/>
              <w:jc w:val="right"/>
              <w:textAlignment w:val="baseline"/>
              <w:rPr>
                <w:sz w:val="24"/>
                <w:szCs w:val="24"/>
                <w:lang w:eastAsia="ru-RU"/>
              </w:rPr>
            </w:pPr>
            <w:r w:rsidRPr="00FC5AF2">
              <w:rPr>
                <w:sz w:val="20"/>
                <w:szCs w:val="20"/>
                <w:lang w:eastAsia="ru-RU"/>
              </w:rPr>
              <w:t>–</w:t>
            </w:r>
          </w:p>
        </w:tc>
        <w:tc>
          <w:tcPr>
            <w:tcW w:w="942" w:type="dxa"/>
            <w:tcMar>
              <w:top w:w="0" w:type="dxa"/>
              <w:left w:w="28" w:type="dxa"/>
              <w:bottom w:w="0" w:type="dxa"/>
              <w:right w:w="28" w:type="dxa"/>
            </w:tcMar>
          </w:tcPr>
          <w:p w:rsidR="005769AF" w:rsidRPr="00FC5AF2" w:rsidRDefault="005769AF" w:rsidP="00502CB8">
            <w:pPr>
              <w:spacing w:line="240" w:lineRule="auto"/>
              <w:jc w:val="right"/>
              <w:textAlignment w:val="baseline"/>
              <w:rPr>
                <w:sz w:val="24"/>
                <w:szCs w:val="24"/>
                <w:lang w:eastAsia="ru-RU"/>
              </w:rPr>
            </w:pPr>
            <w:r w:rsidRPr="00FC5AF2">
              <w:rPr>
                <w:sz w:val="20"/>
                <w:szCs w:val="20"/>
                <w:lang w:eastAsia="ru-RU"/>
              </w:rPr>
              <w:t>–</w:t>
            </w:r>
          </w:p>
        </w:tc>
        <w:tc>
          <w:tcPr>
            <w:tcW w:w="836" w:type="dxa"/>
            <w:tcMar>
              <w:top w:w="0" w:type="dxa"/>
              <w:left w:w="28" w:type="dxa"/>
              <w:bottom w:w="0" w:type="dxa"/>
              <w:right w:w="28" w:type="dxa"/>
            </w:tcMar>
          </w:tcPr>
          <w:p w:rsidR="005769AF" w:rsidRPr="00FC5AF2" w:rsidRDefault="005769AF" w:rsidP="00502CB8">
            <w:pPr>
              <w:spacing w:line="240" w:lineRule="auto"/>
              <w:jc w:val="right"/>
              <w:textAlignment w:val="baseline"/>
              <w:rPr>
                <w:sz w:val="24"/>
                <w:szCs w:val="24"/>
                <w:lang w:eastAsia="ru-RU"/>
              </w:rPr>
            </w:pPr>
            <w:r w:rsidRPr="00FC5AF2">
              <w:rPr>
                <w:sz w:val="20"/>
                <w:szCs w:val="20"/>
                <w:lang w:eastAsia="ru-RU"/>
              </w:rPr>
              <w:t>48</w:t>
            </w:r>
          </w:p>
        </w:tc>
        <w:tc>
          <w:tcPr>
            <w:tcW w:w="824" w:type="dxa"/>
            <w:tcMar>
              <w:top w:w="0" w:type="dxa"/>
              <w:left w:w="28" w:type="dxa"/>
              <w:bottom w:w="0" w:type="dxa"/>
              <w:right w:w="28" w:type="dxa"/>
            </w:tcMar>
          </w:tcPr>
          <w:p w:rsidR="005769AF" w:rsidRPr="00FC5AF2" w:rsidRDefault="005769AF" w:rsidP="00502CB8">
            <w:pPr>
              <w:spacing w:line="240" w:lineRule="auto"/>
              <w:jc w:val="right"/>
              <w:textAlignment w:val="baseline"/>
              <w:rPr>
                <w:sz w:val="24"/>
                <w:szCs w:val="24"/>
                <w:lang w:eastAsia="ru-RU"/>
              </w:rPr>
            </w:pPr>
            <w:r w:rsidRPr="00FC5AF2">
              <w:rPr>
                <w:sz w:val="20"/>
                <w:szCs w:val="20"/>
                <w:lang w:eastAsia="ru-RU"/>
              </w:rPr>
              <w:t>403</w:t>
            </w:r>
          </w:p>
        </w:tc>
        <w:tc>
          <w:tcPr>
            <w:tcW w:w="1112" w:type="dxa"/>
            <w:tcMar>
              <w:top w:w="0" w:type="dxa"/>
              <w:left w:w="28" w:type="dxa"/>
              <w:bottom w:w="0" w:type="dxa"/>
              <w:right w:w="28" w:type="dxa"/>
            </w:tcMar>
          </w:tcPr>
          <w:p w:rsidR="005769AF" w:rsidRPr="00FC5AF2" w:rsidRDefault="005769AF" w:rsidP="00502CB8">
            <w:pPr>
              <w:spacing w:line="240" w:lineRule="auto"/>
              <w:jc w:val="right"/>
              <w:textAlignment w:val="baseline"/>
              <w:rPr>
                <w:sz w:val="24"/>
                <w:szCs w:val="24"/>
                <w:lang w:eastAsia="ru-RU"/>
              </w:rPr>
            </w:pPr>
            <w:r w:rsidRPr="00FC5AF2">
              <w:rPr>
                <w:sz w:val="20"/>
                <w:szCs w:val="20"/>
                <w:lang w:eastAsia="ru-RU"/>
              </w:rPr>
              <w:t>–</w:t>
            </w:r>
          </w:p>
        </w:tc>
        <w:tc>
          <w:tcPr>
            <w:tcW w:w="879" w:type="dxa"/>
            <w:tcMar>
              <w:top w:w="0" w:type="dxa"/>
              <w:left w:w="28" w:type="dxa"/>
              <w:bottom w:w="0" w:type="dxa"/>
              <w:right w:w="28" w:type="dxa"/>
            </w:tcMar>
          </w:tcPr>
          <w:p w:rsidR="005769AF" w:rsidRPr="00FC5AF2" w:rsidRDefault="005769AF" w:rsidP="00502CB8">
            <w:pPr>
              <w:spacing w:line="240" w:lineRule="auto"/>
              <w:jc w:val="right"/>
              <w:textAlignment w:val="baseline"/>
              <w:rPr>
                <w:sz w:val="24"/>
                <w:szCs w:val="24"/>
                <w:lang w:eastAsia="ru-RU"/>
              </w:rPr>
            </w:pPr>
            <w:r w:rsidRPr="00FC5AF2">
              <w:rPr>
                <w:sz w:val="20"/>
                <w:szCs w:val="20"/>
                <w:lang w:eastAsia="ru-RU"/>
              </w:rPr>
              <w:t>5,4</w:t>
            </w:r>
          </w:p>
        </w:tc>
      </w:tr>
    </w:tbl>
    <w:p w:rsidR="005769AF" w:rsidRPr="00FC5AF2" w:rsidRDefault="005769AF" w:rsidP="00502CB8">
      <w:pPr>
        <w:rPr>
          <w:sz w:val="22"/>
          <w:szCs w:val="22"/>
        </w:rPr>
      </w:pPr>
      <w:r w:rsidRPr="00FC5AF2">
        <w:rPr>
          <w:sz w:val="22"/>
          <w:szCs w:val="22"/>
        </w:rPr>
        <w:t>Составлено по: Города России в 1910 г. СПб</w:t>
      </w:r>
      <w:proofErr w:type="gramStart"/>
      <w:r w:rsidRPr="00FC5AF2">
        <w:rPr>
          <w:sz w:val="22"/>
          <w:szCs w:val="22"/>
        </w:rPr>
        <w:t xml:space="preserve">., </w:t>
      </w:r>
      <w:proofErr w:type="gramEnd"/>
      <w:r w:rsidRPr="00FC5AF2">
        <w:rPr>
          <w:sz w:val="22"/>
          <w:szCs w:val="22"/>
        </w:rPr>
        <w:t>1914. С. 1092. </w:t>
      </w:r>
    </w:p>
    <w:p w:rsidR="005769AF" w:rsidRPr="00FC5AF2" w:rsidRDefault="005769AF" w:rsidP="00502CB8">
      <w:pPr>
        <w:spacing w:after="200" w:line="240" w:lineRule="auto"/>
        <w:jc w:val="center"/>
        <w:rPr>
          <w:b/>
          <w:bCs/>
        </w:rPr>
      </w:pPr>
    </w:p>
    <w:p w:rsidR="005769AF" w:rsidRPr="00FC5AF2" w:rsidRDefault="005769AF" w:rsidP="00502CB8">
      <w:pPr>
        <w:spacing w:after="200" w:line="240" w:lineRule="auto"/>
        <w:jc w:val="center"/>
        <w:rPr>
          <w:b/>
          <w:bCs/>
        </w:rPr>
      </w:pPr>
    </w:p>
    <w:p w:rsidR="005769AF" w:rsidRPr="00FC5AF2" w:rsidRDefault="005769AF" w:rsidP="00502CB8">
      <w:pPr>
        <w:spacing w:after="200" w:line="240" w:lineRule="auto"/>
        <w:jc w:val="center"/>
        <w:rPr>
          <w:b/>
          <w:bCs/>
        </w:rPr>
      </w:pPr>
    </w:p>
    <w:p w:rsidR="005769AF" w:rsidRPr="00FC5AF2" w:rsidRDefault="005769AF" w:rsidP="00502CB8">
      <w:pPr>
        <w:spacing w:after="200" w:line="240" w:lineRule="auto"/>
        <w:jc w:val="center"/>
        <w:rPr>
          <w:b/>
          <w:bCs/>
        </w:rPr>
      </w:pPr>
    </w:p>
    <w:p w:rsidR="005769AF" w:rsidRPr="00FC5AF2" w:rsidRDefault="005769AF" w:rsidP="00502CB8">
      <w:pPr>
        <w:spacing w:line="240" w:lineRule="auto"/>
        <w:jc w:val="right"/>
      </w:pPr>
      <w:r w:rsidRPr="00FC5AF2">
        <w:lastRenderedPageBreak/>
        <w:t>Таблица 20</w:t>
      </w:r>
    </w:p>
    <w:p w:rsidR="005769AF" w:rsidRPr="00FC5AF2" w:rsidRDefault="005769AF" w:rsidP="00502CB8">
      <w:pPr>
        <w:shd w:val="clear" w:color="auto" w:fill="FFFFF9"/>
        <w:spacing w:line="240" w:lineRule="auto"/>
        <w:jc w:val="center"/>
        <w:rPr>
          <w:b/>
          <w:bCs/>
          <w:sz w:val="27"/>
          <w:szCs w:val="27"/>
        </w:rPr>
      </w:pPr>
      <w:r w:rsidRPr="00FC5AF2">
        <w:rPr>
          <w:b/>
          <w:bCs/>
          <w:sz w:val="27"/>
          <w:szCs w:val="27"/>
        </w:rPr>
        <w:t>Уличное освещение в городах Забайкальской области (1910 г.)</w:t>
      </w:r>
      <w:bookmarkStart w:id="2" w:name="tn116"/>
      <w:bookmarkEnd w:id="2"/>
    </w:p>
    <w:tbl>
      <w:tblPr>
        <w:tblW w:w="957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A0"/>
      </w:tblPr>
      <w:tblGrid>
        <w:gridCol w:w="1680"/>
        <w:gridCol w:w="1817"/>
        <w:gridCol w:w="1159"/>
        <w:gridCol w:w="1666"/>
        <w:gridCol w:w="893"/>
        <w:gridCol w:w="912"/>
        <w:gridCol w:w="1444"/>
      </w:tblGrid>
      <w:tr w:rsidR="005769AF" w:rsidRPr="00FC5AF2">
        <w:trPr>
          <w:jc w:val="center"/>
        </w:trPr>
        <w:tc>
          <w:tcPr>
            <w:tcW w:w="1588" w:type="dxa"/>
            <w:vMerge w:val="restart"/>
            <w:tcMar>
              <w:top w:w="0" w:type="dxa"/>
              <w:left w:w="108" w:type="dxa"/>
              <w:bottom w:w="0" w:type="dxa"/>
              <w:right w:w="108" w:type="dxa"/>
            </w:tcMar>
          </w:tcPr>
          <w:p w:rsidR="005769AF" w:rsidRPr="00FC5AF2" w:rsidRDefault="005769AF" w:rsidP="00502CB8">
            <w:pPr>
              <w:spacing w:line="240" w:lineRule="auto"/>
              <w:textAlignment w:val="baseline"/>
              <w:rPr>
                <w:sz w:val="24"/>
                <w:szCs w:val="24"/>
              </w:rPr>
            </w:pPr>
            <w:r w:rsidRPr="00FC5AF2">
              <w:rPr>
                <w:sz w:val="24"/>
                <w:szCs w:val="24"/>
              </w:rPr>
              <w:t>Города</w:t>
            </w:r>
          </w:p>
        </w:tc>
        <w:tc>
          <w:tcPr>
            <w:tcW w:w="7983" w:type="dxa"/>
            <w:gridSpan w:val="6"/>
            <w:tcMar>
              <w:top w:w="0" w:type="dxa"/>
              <w:left w:w="108" w:type="dxa"/>
              <w:bottom w:w="0" w:type="dxa"/>
              <w:right w:w="108" w:type="dxa"/>
            </w:tcMar>
          </w:tcPr>
          <w:p w:rsidR="005769AF" w:rsidRPr="00FC5AF2" w:rsidRDefault="005769AF" w:rsidP="00502CB8">
            <w:pPr>
              <w:spacing w:line="240" w:lineRule="auto"/>
              <w:jc w:val="center"/>
              <w:textAlignment w:val="baseline"/>
              <w:rPr>
                <w:sz w:val="24"/>
                <w:szCs w:val="24"/>
              </w:rPr>
            </w:pPr>
            <w:r w:rsidRPr="00FC5AF2">
              <w:rPr>
                <w:sz w:val="24"/>
                <w:szCs w:val="24"/>
              </w:rPr>
              <w:t>Фонари</w:t>
            </w:r>
          </w:p>
        </w:tc>
      </w:tr>
      <w:tr w:rsidR="005769AF" w:rsidRPr="00FC5AF2">
        <w:trPr>
          <w:cantSplit/>
          <w:trHeight w:val="998"/>
          <w:jc w:val="center"/>
        </w:trPr>
        <w:tc>
          <w:tcPr>
            <w:tcW w:w="0" w:type="auto"/>
            <w:vMerge/>
            <w:vAlign w:val="center"/>
          </w:tcPr>
          <w:p w:rsidR="005769AF" w:rsidRPr="00FC5AF2" w:rsidRDefault="005769AF" w:rsidP="00502CB8">
            <w:pPr>
              <w:spacing w:line="240" w:lineRule="auto"/>
              <w:rPr>
                <w:sz w:val="24"/>
                <w:szCs w:val="24"/>
              </w:rPr>
            </w:pPr>
          </w:p>
        </w:tc>
        <w:tc>
          <w:tcPr>
            <w:tcW w:w="1819" w:type="dxa"/>
            <w:tcMar>
              <w:top w:w="0" w:type="dxa"/>
              <w:left w:w="108" w:type="dxa"/>
              <w:bottom w:w="0" w:type="dxa"/>
              <w:right w:w="108" w:type="dxa"/>
            </w:tcMar>
          </w:tcPr>
          <w:p w:rsidR="005769AF" w:rsidRPr="00FC5AF2" w:rsidRDefault="005769AF" w:rsidP="00502CB8">
            <w:pPr>
              <w:spacing w:line="240" w:lineRule="auto"/>
              <w:ind w:right="113"/>
              <w:textAlignment w:val="baseline"/>
              <w:rPr>
                <w:sz w:val="24"/>
                <w:szCs w:val="24"/>
              </w:rPr>
            </w:pPr>
            <w:r w:rsidRPr="00FC5AF2">
              <w:rPr>
                <w:sz w:val="24"/>
                <w:szCs w:val="24"/>
              </w:rPr>
              <w:t>электрические</w:t>
            </w:r>
          </w:p>
        </w:tc>
        <w:tc>
          <w:tcPr>
            <w:tcW w:w="1178" w:type="dxa"/>
            <w:tcMar>
              <w:top w:w="0" w:type="dxa"/>
              <w:left w:w="108" w:type="dxa"/>
              <w:bottom w:w="0" w:type="dxa"/>
              <w:right w:w="108" w:type="dxa"/>
            </w:tcMar>
          </w:tcPr>
          <w:p w:rsidR="005769AF" w:rsidRPr="00FC5AF2" w:rsidRDefault="005769AF" w:rsidP="00502CB8">
            <w:pPr>
              <w:spacing w:line="240" w:lineRule="auto"/>
              <w:ind w:right="113"/>
              <w:textAlignment w:val="baseline"/>
              <w:rPr>
                <w:sz w:val="24"/>
                <w:szCs w:val="24"/>
              </w:rPr>
            </w:pPr>
            <w:r w:rsidRPr="00FC5AF2">
              <w:rPr>
                <w:sz w:val="24"/>
                <w:szCs w:val="24"/>
              </w:rPr>
              <w:t>газовые</w:t>
            </w:r>
          </w:p>
        </w:tc>
        <w:tc>
          <w:tcPr>
            <w:tcW w:w="1672" w:type="dxa"/>
            <w:tcMar>
              <w:top w:w="0" w:type="dxa"/>
              <w:left w:w="108" w:type="dxa"/>
              <w:bottom w:w="0" w:type="dxa"/>
              <w:right w:w="108" w:type="dxa"/>
            </w:tcMar>
          </w:tcPr>
          <w:p w:rsidR="005769AF" w:rsidRPr="00FC5AF2" w:rsidRDefault="005769AF" w:rsidP="00502CB8">
            <w:pPr>
              <w:spacing w:line="240" w:lineRule="auto"/>
              <w:ind w:right="113"/>
              <w:textAlignment w:val="baseline"/>
              <w:rPr>
                <w:sz w:val="24"/>
                <w:szCs w:val="24"/>
              </w:rPr>
            </w:pPr>
            <w:r w:rsidRPr="00FC5AF2">
              <w:rPr>
                <w:sz w:val="24"/>
                <w:szCs w:val="24"/>
              </w:rPr>
              <w:t>керосиновые</w:t>
            </w:r>
          </w:p>
        </w:tc>
        <w:tc>
          <w:tcPr>
            <w:tcW w:w="920" w:type="dxa"/>
            <w:tcMar>
              <w:top w:w="0" w:type="dxa"/>
              <w:left w:w="108" w:type="dxa"/>
              <w:bottom w:w="0" w:type="dxa"/>
              <w:right w:w="108" w:type="dxa"/>
            </w:tcMar>
          </w:tcPr>
          <w:p w:rsidR="005769AF" w:rsidRPr="00FC5AF2" w:rsidRDefault="005769AF" w:rsidP="00502CB8">
            <w:pPr>
              <w:spacing w:line="240" w:lineRule="auto"/>
              <w:ind w:right="113"/>
              <w:textAlignment w:val="baseline"/>
              <w:rPr>
                <w:sz w:val="24"/>
                <w:szCs w:val="24"/>
              </w:rPr>
            </w:pPr>
            <w:r w:rsidRPr="00FC5AF2">
              <w:rPr>
                <w:sz w:val="24"/>
                <w:szCs w:val="24"/>
              </w:rPr>
              <w:t>иные</w:t>
            </w:r>
          </w:p>
        </w:tc>
        <w:tc>
          <w:tcPr>
            <w:tcW w:w="938" w:type="dxa"/>
            <w:tcMar>
              <w:top w:w="0" w:type="dxa"/>
              <w:left w:w="108" w:type="dxa"/>
              <w:bottom w:w="0" w:type="dxa"/>
              <w:right w:w="108" w:type="dxa"/>
            </w:tcMar>
          </w:tcPr>
          <w:p w:rsidR="005769AF" w:rsidRPr="00FC5AF2" w:rsidRDefault="005769AF" w:rsidP="00502CB8">
            <w:pPr>
              <w:spacing w:line="240" w:lineRule="auto"/>
              <w:ind w:right="113"/>
              <w:textAlignment w:val="baseline"/>
              <w:rPr>
                <w:sz w:val="24"/>
                <w:szCs w:val="24"/>
              </w:rPr>
            </w:pPr>
            <w:r w:rsidRPr="00FC5AF2">
              <w:rPr>
                <w:sz w:val="24"/>
                <w:szCs w:val="24"/>
              </w:rPr>
              <w:t>всего</w:t>
            </w:r>
          </w:p>
        </w:tc>
        <w:tc>
          <w:tcPr>
            <w:tcW w:w="1456" w:type="dxa"/>
            <w:tcMar>
              <w:top w:w="0" w:type="dxa"/>
              <w:left w:w="108" w:type="dxa"/>
              <w:bottom w:w="0" w:type="dxa"/>
              <w:right w:w="108" w:type="dxa"/>
            </w:tcMar>
          </w:tcPr>
          <w:p w:rsidR="005769AF" w:rsidRPr="00FC5AF2" w:rsidRDefault="005769AF" w:rsidP="00502CB8">
            <w:pPr>
              <w:spacing w:line="240" w:lineRule="auto"/>
              <w:ind w:right="113"/>
              <w:textAlignment w:val="baseline"/>
              <w:rPr>
                <w:sz w:val="24"/>
                <w:szCs w:val="24"/>
              </w:rPr>
            </w:pPr>
            <w:r w:rsidRPr="00FC5AF2">
              <w:rPr>
                <w:sz w:val="24"/>
                <w:szCs w:val="24"/>
              </w:rPr>
              <w:t xml:space="preserve">кв. </w:t>
            </w:r>
            <w:proofErr w:type="spellStart"/>
            <w:r w:rsidRPr="00FC5AF2">
              <w:rPr>
                <w:sz w:val="24"/>
                <w:szCs w:val="24"/>
              </w:rPr>
              <w:t>саж</w:t>
            </w:r>
            <w:proofErr w:type="gramStart"/>
            <w:r w:rsidRPr="00FC5AF2">
              <w:rPr>
                <w:sz w:val="24"/>
                <w:szCs w:val="24"/>
              </w:rPr>
              <w:t>.у</w:t>
            </w:r>
            <w:proofErr w:type="gramEnd"/>
            <w:r w:rsidRPr="00FC5AF2">
              <w:rPr>
                <w:sz w:val="24"/>
                <w:szCs w:val="24"/>
              </w:rPr>
              <w:t>лицы</w:t>
            </w:r>
            <w:proofErr w:type="spellEnd"/>
            <w:r w:rsidRPr="00FC5AF2">
              <w:rPr>
                <w:sz w:val="24"/>
                <w:szCs w:val="24"/>
              </w:rPr>
              <w:t xml:space="preserve"> на 1 фонарь</w:t>
            </w:r>
          </w:p>
        </w:tc>
      </w:tr>
      <w:tr w:rsidR="005769AF" w:rsidRPr="00FC5AF2">
        <w:trPr>
          <w:jc w:val="center"/>
        </w:trPr>
        <w:tc>
          <w:tcPr>
            <w:tcW w:w="9571" w:type="dxa"/>
            <w:gridSpan w:val="7"/>
            <w:tcMar>
              <w:top w:w="0" w:type="dxa"/>
              <w:left w:w="108" w:type="dxa"/>
              <w:bottom w:w="0" w:type="dxa"/>
              <w:right w:w="108" w:type="dxa"/>
            </w:tcMar>
          </w:tcPr>
          <w:p w:rsidR="005769AF" w:rsidRPr="00FC5AF2" w:rsidRDefault="005769AF" w:rsidP="00502CB8">
            <w:pPr>
              <w:spacing w:line="240" w:lineRule="auto"/>
              <w:jc w:val="center"/>
              <w:textAlignment w:val="baseline"/>
              <w:rPr>
                <w:sz w:val="24"/>
                <w:szCs w:val="24"/>
              </w:rPr>
            </w:pPr>
            <w:r w:rsidRPr="00FC5AF2">
              <w:rPr>
                <w:sz w:val="24"/>
                <w:szCs w:val="24"/>
              </w:rPr>
              <w:t>Забайкальская обл.</w:t>
            </w:r>
          </w:p>
        </w:tc>
      </w:tr>
      <w:tr w:rsidR="005769AF" w:rsidRPr="00FC5AF2">
        <w:trPr>
          <w:jc w:val="center"/>
        </w:trPr>
        <w:tc>
          <w:tcPr>
            <w:tcW w:w="1588" w:type="dxa"/>
            <w:tcMar>
              <w:top w:w="0" w:type="dxa"/>
              <w:left w:w="108" w:type="dxa"/>
              <w:bottom w:w="0" w:type="dxa"/>
              <w:right w:w="108" w:type="dxa"/>
            </w:tcMar>
          </w:tcPr>
          <w:p w:rsidR="005769AF" w:rsidRPr="00FC5AF2" w:rsidRDefault="005769AF" w:rsidP="00502CB8">
            <w:pPr>
              <w:spacing w:line="240" w:lineRule="auto"/>
              <w:textAlignment w:val="baseline"/>
              <w:rPr>
                <w:sz w:val="24"/>
                <w:szCs w:val="24"/>
              </w:rPr>
            </w:pPr>
            <w:r w:rsidRPr="00FC5AF2">
              <w:rPr>
                <w:sz w:val="24"/>
                <w:szCs w:val="24"/>
              </w:rPr>
              <w:t>Чита</w:t>
            </w:r>
          </w:p>
        </w:tc>
        <w:tc>
          <w:tcPr>
            <w:tcW w:w="1819" w:type="dxa"/>
            <w:tcMar>
              <w:top w:w="0" w:type="dxa"/>
              <w:left w:w="108" w:type="dxa"/>
              <w:bottom w:w="0" w:type="dxa"/>
              <w:right w:w="108" w:type="dxa"/>
            </w:tcMar>
          </w:tcPr>
          <w:p w:rsidR="005769AF" w:rsidRPr="00FC5AF2" w:rsidRDefault="005769AF" w:rsidP="00502CB8">
            <w:pPr>
              <w:spacing w:line="240" w:lineRule="auto"/>
              <w:jc w:val="right"/>
              <w:textAlignment w:val="baseline"/>
              <w:rPr>
                <w:sz w:val="24"/>
                <w:szCs w:val="24"/>
              </w:rPr>
            </w:pPr>
            <w:r w:rsidRPr="00FC5AF2">
              <w:rPr>
                <w:sz w:val="24"/>
                <w:szCs w:val="24"/>
              </w:rPr>
              <w:t>82</w:t>
            </w:r>
          </w:p>
        </w:tc>
        <w:tc>
          <w:tcPr>
            <w:tcW w:w="1178" w:type="dxa"/>
            <w:tcMar>
              <w:top w:w="0" w:type="dxa"/>
              <w:left w:w="108" w:type="dxa"/>
              <w:bottom w:w="0" w:type="dxa"/>
              <w:right w:w="108" w:type="dxa"/>
            </w:tcMar>
          </w:tcPr>
          <w:p w:rsidR="005769AF" w:rsidRPr="00FC5AF2" w:rsidRDefault="005769AF" w:rsidP="00502CB8">
            <w:pPr>
              <w:spacing w:line="240" w:lineRule="auto"/>
              <w:jc w:val="right"/>
              <w:textAlignment w:val="baseline"/>
              <w:rPr>
                <w:sz w:val="24"/>
                <w:szCs w:val="24"/>
              </w:rPr>
            </w:pPr>
            <w:r w:rsidRPr="00FC5AF2">
              <w:rPr>
                <w:sz w:val="24"/>
                <w:szCs w:val="24"/>
              </w:rPr>
              <w:t>–</w:t>
            </w:r>
          </w:p>
        </w:tc>
        <w:tc>
          <w:tcPr>
            <w:tcW w:w="1672" w:type="dxa"/>
            <w:tcMar>
              <w:top w:w="0" w:type="dxa"/>
              <w:left w:w="108" w:type="dxa"/>
              <w:bottom w:w="0" w:type="dxa"/>
              <w:right w:w="108" w:type="dxa"/>
            </w:tcMar>
          </w:tcPr>
          <w:p w:rsidR="005769AF" w:rsidRPr="00FC5AF2" w:rsidRDefault="005769AF" w:rsidP="00502CB8">
            <w:pPr>
              <w:spacing w:line="240" w:lineRule="auto"/>
              <w:jc w:val="right"/>
              <w:textAlignment w:val="baseline"/>
              <w:rPr>
                <w:sz w:val="24"/>
                <w:szCs w:val="24"/>
              </w:rPr>
            </w:pPr>
            <w:r w:rsidRPr="00FC5AF2">
              <w:rPr>
                <w:sz w:val="24"/>
                <w:szCs w:val="24"/>
              </w:rPr>
              <w:t>–</w:t>
            </w:r>
          </w:p>
        </w:tc>
        <w:tc>
          <w:tcPr>
            <w:tcW w:w="920" w:type="dxa"/>
            <w:tcMar>
              <w:top w:w="0" w:type="dxa"/>
              <w:left w:w="108" w:type="dxa"/>
              <w:bottom w:w="0" w:type="dxa"/>
              <w:right w:w="108" w:type="dxa"/>
            </w:tcMar>
          </w:tcPr>
          <w:p w:rsidR="005769AF" w:rsidRPr="00FC5AF2" w:rsidRDefault="005769AF" w:rsidP="00502CB8">
            <w:pPr>
              <w:spacing w:line="240" w:lineRule="auto"/>
              <w:jc w:val="right"/>
              <w:textAlignment w:val="baseline"/>
              <w:rPr>
                <w:sz w:val="24"/>
                <w:szCs w:val="24"/>
              </w:rPr>
            </w:pPr>
            <w:r w:rsidRPr="00FC5AF2">
              <w:rPr>
                <w:sz w:val="24"/>
                <w:szCs w:val="24"/>
              </w:rPr>
              <w:t>–</w:t>
            </w:r>
          </w:p>
        </w:tc>
        <w:tc>
          <w:tcPr>
            <w:tcW w:w="938" w:type="dxa"/>
            <w:tcMar>
              <w:top w:w="0" w:type="dxa"/>
              <w:left w:w="108" w:type="dxa"/>
              <w:bottom w:w="0" w:type="dxa"/>
              <w:right w:w="108" w:type="dxa"/>
            </w:tcMar>
          </w:tcPr>
          <w:p w:rsidR="005769AF" w:rsidRPr="00FC5AF2" w:rsidRDefault="005769AF" w:rsidP="00502CB8">
            <w:pPr>
              <w:spacing w:line="240" w:lineRule="auto"/>
              <w:jc w:val="right"/>
              <w:textAlignment w:val="baseline"/>
              <w:rPr>
                <w:sz w:val="24"/>
                <w:szCs w:val="24"/>
              </w:rPr>
            </w:pPr>
            <w:r w:rsidRPr="00FC5AF2">
              <w:rPr>
                <w:sz w:val="24"/>
                <w:szCs w:val="24"/>
              </w:rPr>
              <w:t>82</w:t>
            </w:r>
          </w:p>
        </w:tc>
        <w:tc>
          <w:tcPr>
            <w:tcW w:w="1456" w:type="dxa"/>
            <w:tcMar>
              <w:top w:w="0" w:type="dxa"/>
              <w:left w:w="108" w:type="dxa"/>
              <w:bottom w:w="0" w:type="dxa"/>
              <w:right w:w="108" w:type="dxa"/>
            </w:tcMar>
          </w:tcPr>
          <w:p w:rsidR="005769AF" w:rsidRPr="00FC5AF2" w:rsidRDefault="005769AF" w:rsidP="00502CB8">
            <w:pPr>
              <w:spacing w:line="240" w:lineRule="auto"/>
              <w:jc w:val="right"/>
              <w:textAlignment w:val="baseline"/>
              <w:rPr>
                <w:sz w:val="24"/>
                <w:szCs w:val="24"/>
              </w:rPr>
            </w:pPr>
            <w:r w:rsidRPr="00FC5AF2">
              <w:rPr>
                <w:sz w:val="24"/>
                <w:szCs w:val="24"/>
              </w:rPr>
              <w:t>332,9</w:t>
            </w:r>
          </w:p>
        </w:tc>
      </w:tr>
      <w:tr w:rsidR="005769AF" w:rsidRPr="00FC5AF2">
        <w:trPr>
          <w:jc w:val="center"/>
        </w:trPr>
        <w:tc>
          <w:tcPr>
            <w:tcW w:w="1588" w:type="dxa"/>
            <w:tcMar>
              <w:top w:w="0" w:type="dxa"/>
              <w:left w:w="108" w:type="dxa"/>
              <w:bottom w:w="0" w:type="dxa"/>
              <w:right w:w="108" w:type="dxa"/>
            </w:tcMar>
          </w:tcPr>
          <w:p w:rsidR="005769AF" w:rsidRPr="00FC5AF2" w:rsidRDefault="005769AF" w:rsidP="00502CB8">
            <w:pPr>
              <w:spacing w:line="240" w:lineRule="auto"/>
              <w:textAlignment w:val="baseline"/>
              <w:rPr>
                <w:sz w:val="24"/>
                <w:szCs w:val="24"/>
              </w:rPr>
            </w:pPr>
            <w:proofErr w:type="spellStart"/>
            <w:r w:rsidRPr="00FC5AF2">
              <w:rPr>
                <w:sz w:val="24"/>
                <w:szCs w:val="24"/>
              </w:rPr>
              <w:t>Акша</w:t>
            </w:r>
            <w:proofErr w:type="spellEnd"/>
          </w:p>
        </w:tc>
        <w:tc>
          <w:tcPr>
            <w:tcW w:w="1819" w:type="dxa"/>
            <w:tcMar>
              <w:top w:w="0" w:type="dxa"/>
              <w:left w:w="108" w:type="dxa"/>
              <w:bottom w:w="0" w:type="dxa"/>
              <w:right w:w="108" w:type="dxa"/>
            </w:tcMar>
          </w:tcPr>
          <w:p w:rsidR="005769AF" w:rsidRPr="00FC5AF2" w:rsidRDefault="005769AF" w:rsidP="00502CB8">
            <w:pPr>
              <w:spacing w:line="240" w:lineRule="auto"/>
              <w:jc w:val="right"/>
              <w:textAlignment w:val="baseline"/>
              <w:rPr>
                <w:sz w:val="24"/>
                <w:szCs w:val="24"/>
              </w:rPr>
            </w:pPr>
            <w:r w:rsidRPr="00FC5AF2">
              <w:rPr>
                <w:sz w:val="24"/>
                <w:szCs w:val="24"/>
              </w:rPr>
              <w:t>–</w:t>
            </w:r>
          </w:p>
        </w:tc>
        <w:tc>
          <w:tcPr>
            <w:tcW w:w="1178" w:type="dxa"/>
            <w:tcMar>
              <w:top w:w="0" w:type="dxa"/>
              <w:left w:w="108" w:type="dxa"/>
              <w:bottom w:w="0" w:type="dxa"/>
              <w:right w:w="108" w:type="dxa"/>
            </w:tcMar>
          </w:tcPr>
          <w:p w:rsidR="005769AF" w:rsidRPr="00FC5AF2" w:rsidRDefault="005769AF" w:rsidP="00502CB8">
            <w:pPr>
              <w:spacing w:line="240" w:lineRule="auto"/>
              <w:jc w:val="right"/>
              <w:textAlignment w:val="baseline"/>
              <w:rPr>
                <w:sz w:val="24"/>
                <w:szCs w:val="24"/>
              </w:rPr>
            </w:pPr>
            <w:r w:rsidRPr="00FC5AF2">
              <w:rPr>
                <w:sz w:val="24"/>
                <w:szCs w:val="24"/>
              </w:rPr>
              <w:t>–</w:t>
            </w:r>
          </w:p>
        </w:tc>
        <w:tc>
          <w:tcPr>
            <w:tcW w:w="1672" w:type="dxa"/>
            <w:tcMar>
              <w:top w:w="0" w:type="dxa"/>
              <w:left w:w="108" w:type="dxa"/>
              <w:bottom w:w="0" w:type="dxa"/>
              <w:right w:w="108" w:type="dxa"/>
            </w:tcMar>
          </w:tcPr>
          <w:p w:rsidR="005769AF" w:rsidRPr="00FC5AF2" w:rsidRDefault="005769AF" w:rsidP="00502CB8">
            <w:pPr>
              <w:spacing w:line="240" w:lineRule="auto"/>
              <w:jc w:val="right"/>
              <w:textAlignment w:val="baseline"/>
              <w:rPr>
                <w:sz w:val="24"/>
                <w:szCs w:val="24"/>
              </w:rPr>
            </w:pPr>
            <w:r w:rsidRPr="00FC5AF2">
              <w:rPr>
                <w:sz w:val="24"/>
                <w:szCs w:val="24"/>
              </w:rPr>
              <w:t>–</w:t>
            </w:r>
          </w:p>
        </w:tc>
        <w:tc>
          <w:tcPr>
            <w:tcW w:w="920" w:type="dxa"/>
            <w:tcMar>
              <w:top w:w="0" w:type="dxa"/>
              <w:left w:w="108" w:type="dxa"/>
              <w:bottom w:w="0" w:type="dxa"/>
              <w:right w:w="108" w:type="dxa"/>
            </w:tcMar>
          </w:tcPr>
          <w:p w:rsidR="005769AF" w:rsidRPr="00FC5AF2" w:rsidRDefault="005769AF" w:rsidP="00502CB8">
            <w:pPr>
              <w:spacing w:line="240" w:lineRule="auto"/>
              <w:jc w:val="right"/>
              <w:textAlignment w:val="baseline"/>
              <w:rPr>
                <w:sz w:val="24"/>
                <w:szCs w:val="24"/>
              </w:rPr>
            </w:pPr>
            <w:r w:rsidRPr="00FC5AF2">
              <w:rPr>
                <w:sz w:val="24"/>
                <w:szCs w:val="24"/>
              </w:rPr>
              <w:t>–</w:t>
            </w:r>
          </w:p>
        </w:tc>
        <w:tc>
          <w:tcPr>
            <w:tcW w:w="938" w:type="dxa"/>
            <w:tcMar>
              <w:top w:w="0" w:type="dxa"/>
              <w:left w:w="108" w:type="dxa"/>
              <w:bottom w:w="0" w:type="dxa"/>
              <w:right w:w="108" w:type="dxa"/>
            </w:tcMar>
          </w:tcPr>
          <w:p w:rsidR="005769AF" w:rsidRPr="00FC5AF2" w:rsidRDefault="005769AF" w:rsidP="00502CB8">
            <w:pPr>
              <w:spacing w:line="240" w:lineRule="auto"/>
              <w:jc w:val="right"/>
              <w:textAlignment w:val="baseline"/>
              <w:rPr>
                <w:sz w:val="24"/>
                <w:szCs w:val="24"/>
              </w:rPr>
            </w:pPr>
            <w:r w:rsidRPr="00FC5AF2">
              <w:rPr>
                <w:sz w:val="24"/>
                <w:szCs w:val="24"/>
              </w:rPr>
              <w:t>–</w:t>
            </w:r>
          </w:p>
        </w:tc>
        <w:tc>
          <w:tcPr>
            <w:tcW w:w="1456" w:type="dxa"/>
            <w:tcMar>
              <w:top w:w="0" w:type="dxa"/>
              <w:left w:w="108" w:type="dxa"/>
              <w:bottom w:w="0" w:type="dxa"/>
              <w:right w:w="108" w:type="dxa"/>
            </w:tcMar>
          </w:tcPr>
          <w:p w:rsidR="005769AF" w:rsidRPr="00FC5AF2" w:rsidRDefault="005769AF" w:rsidP="00502CB8">
            <w:pPr>
              <w:spacing w:line="240" w:lineRule="auto"/>
              <w:jc w:val="right"/>
              <w:textAlignment w:val="baseline"/>
              <w:rPr>
                <w:sz w:val="24"/>
                <w:szCs w:val="24"/>
              </w:rPr>
            </w:pPr>
            <w:r w:rsidRPr="00FC5AF2">
              <w:rPr>
                <w:sz w:val="24"/>
                <w:szCs w:val="24"/>
              </w:rPr>
              <w:t>–</w:t>
            </w:r>
          </w:p>
        </w:tc>
      </w:tr>
      <w:tr w:rsidR="005769AF" w:rsidRPr="00FC5AF2">
        <w:trPr>
          <w:jc w:val="center"/>
        </w:trPr>
        <w:tc>
          <w:tcPr>
            <w:tcW w:w="1588" w:type="dxa"/>
            <w:tcMar>
              <w:top w:w="0" w:type="dxa"/>
              <w:left w:w="108" w:type="dxa"/>
              <w:bottom w:w="0" w:type="dxa"/>
              <w:right w:w="108" w:type="dxa"/>
            </w:tcMar>
          </w:tcPr>
          <w:p w:rsidR="005769AF" w:rsidRPr="00FC5AF2" w:rsidRDefault="005769AF" w:rsidP="00502CB8">
            <w:pPr>
              <w:spacing w:line="240" w:lineRule="auto"/>
              <w:textAlignment w:val="baseline"/>
              <w:rPr>
                <w:sz w:val="24"/>
                <w:szCs w:val="24"/>
              </w:rPr>
            </w:pPr>
            <w:r w:rsidRPr="00FC5AF2">
              <w:rPr>
                <w:sz w:val="24"/>
                <w:szCs w:val="24"/>
              </w:rPr>
              <w:t>Баргузин</w:t>
            </w:r>
          </w:p>
        </w:tc>
        <w:tc>
          <w:tcPr>
            <w:tcW w:w="1819" w:type="dxa"/>
            <w:tcMar>
              <w:top w:w="0" w:type="dxa"/>
              <w:left w:w="108" w:type="dxa"/>
              <w:bottom w:w="0" w:type="dxa"/>
              <w:right w:w="108" w:type="dxa"/>
            </w:tcMar>
          </w:tcPr>
          <w:p w:rsidR="005769AF" w:rsidRPr="00FC5AF2" w:rsidRDefault="005769AF" w:rsidP="00502CB8">
            <w:pPr>
              <w:spacing w:line="240" w:lineRule="auto"/>
              <w:jc w:val="right"/>
              <w:textAlignment w:val="baseline"/>
              <w:rPr>
                <w:sz w:val="24"/>
                <w:szCs w:val="24"/>
              </w:rPr>
            </w:pPr>
            <w:r w:rsidRPr="00FC5AF2">
              <w:rPr>
                <w:sz w:val="24"/>
                <w:szCs w:val="24"/>
              </w:rPr>
              <w:t>–</w:t>
            </w:r>
          </w:p>
        </w:tc>
        <w:tc>
          <w:tcPr>
            <w:tcW w:w="1178" w:type="dxa"/>
            <w:tcMar>
              <w:top w:w="0" w:type="dxa"/>
              <w:left w:w="108" w:type="dxa"/>
              <w:bottom w:w="0" w:type="dxa"/>
              <w:right w:w="108" w:type="dxa"/>
            </w:tcMar>
          </w:tcPr>
          <w:p w:rsidR="005769AF" w:rsidRPr="00FC5AF2" w:rsidRDefault="005769AF" w:rsidP="00502CB8">
            <w:pPr>
              <w:spacing w:line="240" w:lineRule="auto"/>
              <w:jc w:val="right"/>
              <w:textAlignment w:val="baseline"/>
              <w:rPr>
                <w:sz w:val="24"/>
                <w:szCs w:val="24"/>
              </w:rPr>
            </w:pPr>
            <w:r w:rsidRPr="00FC5AF2">
              <w:rPr>
                <w:sz w:val="24"/>
                <w:szCs w:val="24"/>
              </w:rPr>
              <w:t>–</w:t>
            </w:r>
          </w:p>
        </w:tc>
        <w:tc>
          <w:tcPr>
            <w:tcW w:w="1672" w:type="dxa"/>
            <w:tcMar>
              <w:top w:w="0" w:type="dxa"/>
              <w:left w:w="108" w:type="dxa"/>
              <w:bottom w:w="0" w:type="dxa"/>
              <w:right w:w="108" w:type="dxa"/>
            </w:tcMar>
          </w:tcPr>
          <w:p w:rsidR="005769AF" w:rsidRPr="00FC5AF2" w:rsidRDefault="005769AF" w:rsidP="00502CB8">
            <w:pPr>
              <w:spacing w:line="240" w:lineRule="auto"/>
              <w:jc w:val="right"/>
              <w:textAlignment w:val="baseline"/>
              <w:rPr>
                <w:sz w:val="24"/>
                <w:szCs w:val="24"/>
              </w:rPr>
            </w:pPr>
            <w:r w:rsidRPr="00FC5AF2">
              <w:rPr>
                <w:sz w:val="24"/>
                <w:szCs w:val="24"/>
              </w:rPr>
              <w:t>–</w:t>
            </w:r>
          </w:p>
        </w:tc>
        <w:tc>
          <w:tcPr>
            <w:tcW w:w="920" w:type="dxa"/>
            <w:tcMar>
              <w:top w:w="0" w:type="dxa"/>
              <w:left w:w="108" w:type="dxa"/>
              <w:bottom w:w="0" w:type="dxa"/>
              <w:right w:w="108" w:type="dxa"/>
            </w:tcMar>
          </w:tcPr>
          <w:p w:rsidR="005769AF" w:rsidRPr="00FC5AF2" w:rsidRDefault="005769AF" w:rsidP="00502CB8">
            <w:pPr>
              <w:spacing w:line="240" w:lineRule="auto"/>
              <w:jc w:val="right"/>
              <w:textAlignment w:val="baseline"/>
              <w:rPr>
                <w:sz w:val="24"/>
                <w:szCs w:val="24"/>
              </w:rPr>
            </w:pPr>
            <w:r w:rsidRPr="00FC5AF2">
              <w:rPr>
                <w:sz w:val="24"/>
                <w:szCs w:val="24"/>
              </w:rPr>
              <w:t>–</w:t>
            </w:r>
          </w:p>
        </w:tc>
        <w:tc>
          <w:tcPr>
            <w:tcW w:w="938" w:type="dxa"/>
            <w:tcMar>
              <w:top w:w="0" w:type="dxa"/>
              <w:left w:w="108" w:type="dxa"/>
              <w:bottom w:w="0" w:type="dxa"/>
              <w:right w:w="108" w:type="dxa"/>
            </w:tcMar>
          </w:tcPr>
          <w:p w:rsidR="005769AF" w:rsidRPr="00FC5AF2" w:rsidRDefault="005769AF" w:rsidP="00502CB8">
            <w:pPr>
              <w:spacing w:line="240" w:lineRule="auto"/>
              <w:jc w:val="right"/>
              <w:textAlignment w:val="baseline"/>
              <w:rPr>
                <w:sz w:val="24"/>
                <w:szCs w:val="24"/>
              </w:rPr>
            </w:pPr>
            <w:r w:rsidRPr="00FC5AF2">
              <w:rPr>
                <w:sz w:val="24"/>
                <w:szCs w:val="24"/>
              </w:rPr>
              <w:t>–</w:t>
            </w:r>
          </w:p>
        </w:tc>
        <w:tc>
          <w:tcPr>
            <w:tcW w:w="1456" w:type="dxa"/>
            <w:tcMar>
              <w:top w:w="0" w:type="dxa"/>
              <w:left w:w="108" w:type="dxa"/>
              <w:bottom w:w="0" w:type="dxa"/>
              <w:right w:w="108" w:type="dxa"/>
            </w:tcMar>
          </w:tcPr>
          <w:p w:rsidR="005769AF" w:rsidRPr="00FC5AF2" w:rsidRDefault="005769AF" w:rsidP="00502CB8">
            <w:pPr>
              <w:spacing w:line="240" w:lineRule="auto"/>
              <w:jc w:val="right"/>
              <w:textAlignment w:val="baseline"/>
              <w:rPr>
                <w:sz w:val="24"/>
                <w:szCs w:val="24"/>
              </w:rPr>
            </w:pPr>
            <w:r w:rsidRPr="00FC5AF2">
              <w:rPr>
                <w:sz w:val="24"/>
                <w:szCs w:val="24"/>
              </w:rPr>
              <w:t>–</w:t>
            </w:r>
          </w:p>
        </w:tc>
      </w:tr>
      <w:tr w:rsidR="005769AF" w:rsidRPr="00FC5AF2">
        <w:trPr>
          <w:jc w:val="center"/>
        </w:trPr>
        <w:tc>
          <w:tcPr>
            <w:tcW w:w="1588" w:type="dxa"/>
            <w:tcMar>
              <w:top w:w="0" w:type="dxa"/>
              <w:left w:w="108" w:type="dxa"/>
              <w:bottom w:w="0" w:type="dxa"/>
              <w:right w:w="108" w:type="dxa"/>
            </w:tcMar>
          </w:tcPr>
          <w:p w:rsidR="005769AF" w:rsidRPr="00FC5AF2" w:rsidRDefault="005769AF" w:rsidP="00502CB8">
            <w:pPr>
              <w:spacing w:line="240" w:lineRule="auto"/>
              <w:textAlignment w:val="baseline"/>
              <w:rPr>
                <w:sz w:val="24"/>
                <w:szCs w:val="24"/>
              </w:rPr>
            </w:pPr>
            <w:r w:rsidRPr="00FC5AF2">
              <w:rPr>
                <w:sz w:val="24"/>
                <w:szCs w:val="24"/>
              </w:rPr>
              <w:t>Верхнеудинск</w:t>
            </w:r>
          </w:p>
        </w:tc>
        <w:tc>
          <w:tcPr>
            <w:tcW w:w="1819" w:type="dxa"/>
            <w:tcMar>
              <w:top w:w="0" w:type="dxa"/>
              <w:left w:w="108" w:type="dxa"/>
              <w:bottom w:w="0" w:type="dxa"/>
              <w:right w:w="108" w:type="dxa"/>
            </w:tcMar>
          </w:tcPr>
          <w:p w:rsidR="005769AF" w:rsidRPr="00FC5AF2" w:rsidRDefault="005769AF" w:rsidP="00502CB8">
            <w:pPr>
              <w:spacing w:line="240" w:lineRule="auto"/>
              <w:jc w:val="right"/>
              <w:textAlignment w:val="baseline"/>
              <w:rPr>
                <w:sz w:val="24"/>
                <w:szCs w:val="24"/>
              </w:rPr>
            </w:pPr>
            <w:r w:rsidRPr="00FC5AF2">
              <w:rPr>
                <w:sz w:val="24"/>
                <w:szCs w:val="24"/>
              </w:rPr>
              <w:t>28</w:t>
            </w:r>
          </w:p>
        </w:tc>
        <w:tc>
          <w:tcPr>
            <w:tcW w:w="1178" w:type="dxa"/>
            <w:tcMar>
              <w:top w:w="0" w:type="dxa"/>
              <w:left w:w="108" w:type="dxa"/>
              <w:bottom w:w="0" w:type="dxa"/>
              <w:right w:w="108" w:type="dxa"/>
            </w:tcMar>
          </w:tcPr>
          <w:p w:rsidR="005769AF" w:rsidRPr="00FC5AF2" w:rsidRDefault="005769AF" w:rsidP="00502CB8">
            <w:pPr>
              <w:spacing w:line="240" w:lineRule="auto"/>
              <w:jc w:val="right"/>
              <w:textAlignment w:val="baseline"/>
              <w:rPr>
                <w:sz w:val="24"/>
                <w:szCs w:val="24"/>
              </w:rPr>
            </w:pPr>
            <w:r w:rsidRPr="00FC5AF2">
              <w:rPr>
                <w:sz w:val="24"/>
                <w:szCs w:val="24"/>
              </w:rPr>
              <w:t>–</w:t>
            </w:r>
          </w:p>
        </w:tc>
        <w:tc>
          <w:tcPr>
            <w:tcW w:w="1672" w:type="dxa"/>
            <w:tcMar>
              <w:top w:w="0" w:type="dxa"/>
              <w:left w:w="108" w:type="dxa"/>
              <w:bottom w:w="0" w:type="dxa"/>
              <w:right w:w="108" w:type="dxa"/>
            </w:tcMar>
          </w:tcPr>
          <w:p w:rsidR="005769AF" w:rsidRPr="00FC5AF2" w:rsidRDefault="005769AF" w:rsidP="00502CB8">
            <w:pPr>
              <w:spacing w:line="240" w:lineRule="auto"/>
              <w:jc w:val="right"/>
              <w:textAlignment w:val="baseline"/>
              <w:rPr>
                <w:sz w:val="24"/>
                <w:szCs w:val="24"/>
              </w:rPr>
            </w:pPr>
            <w:r w:rsidRPr="00FC5AF2">
              <w:rPr>
                <w:sz w:val="24"/>
                <w:szCs w:val="24"/>
              </w:rPr>
              <w:t>21</w:t>
            </w:r>
          </w:p>
        </w:tc>
        <w:tc>
          <w:tcPr>
            <w:tcW w:w="920" w:type="dxa"/>
            <w:tcMar>
              <w:top w:w="0" w:type="dxa"/>
              <w:left w:w="108" w:type="dxa"/>
              <w:bottom w:w="0" w:type="dxa"/>
              <w:right w:w="108" w:type="dxa"/>
            </w:tcMar>
          </w:tcPr>
          <w:p w:rsidR="005769AF" w:rsidRPr="00FC5AF2" w:rsidRDefault="005769AF" w:rsidP="00502CB8">
            <w:pPr>
              <w:spacing w:line="240" w:lineRule="auto"/>
              <w:jc w:val="right"/>
              <w:textAlignment w:val="baseline"/>
              <w:rPr>
                <w:sz w:val="24"/>
                <w:szCs w:val="24"/>
              </w:rPr>
            </w:pPr>
            <w:r w:rsidRPr="00FC5AF2">
              <w:rPr>
                <w:sz w:val="24"/>
                <w:szCs w:val="24"/>
              </w:rPr>
              <w:t>–</w:t>
            </w:r>
          </w:p>
        </w:tc>
        <w:tc>
          <w:tcPr>
            <w:tcW w:w="938" w:type="dxa"/>
            <w:tcMar>
              <w:top w:w="0" w:type="dxa"/>
              <w:left w:w="108" w:type="dxa"/>
              <w:bottom w:w="0" w:type="dxa"/>
              <w:right w:w="108" w:type="dxa"/>
            </w:tcMar>
          </w:tcPr>
          <w:p w:rsidR="005769AF" w:rsidRPr="00FC5AF2" w:rsidRDefault="005769AF" w:rsidP="00502CB8">
            <w:pPr>
              <w:spacing w:line="240" w:lineRule="auto"/>
              <w:jc w:val="right"/>
              <w:textAlignment w:val="baseline"/>
              <w:rPr>
                <w:sz w:val="24"/>
                <w:szCs w:val="24"/>
              </w:rPr>
            </w:pPr>
            <w:r w:rsidRPr="00FC5AF2">
              <w:rPr>
                <w:sz w:val="24"/>
                <w:szCs w:val="24"/>
              </w:rPr>
              <w:t>49</w:t>
            </w:r>
          </w:p>
        </w:tc>
        <w:tc>
          <w:tcPr>
            <w:tcW w:w="1456" w:type="dxa"/>
            <w:tcMar>
              <w:top w:w="0" w:type="dxa"/>
              <w:left w:w="108" w:type="dxa"/>
              <w:bottom w:w="0" w:type="dxa"/>
              <w:right w:w="108" w:type="dxa"/>
            </w:tcMar>
          </w:tcPr>
          <w:p w:rsidR="005769AF" w:rsidRPr="00FC5AF2" w:rsidRDefault="005769AF" w:rsidP="00502CB8">
            <w:pPr>
              <w:spacing w:line="240" w:lineRule="auto"/>
              <w:jc w:val="right"/>
              <w:textAlignment w:val="baseline"/>
              <w:rPr>
                <w:sz w:val="24"/>
                <w:szCs w:val="24"/>
              </w:rPr>
            </w:pPr>
            <w:r w:rsidRPr="00FC5AF2">
              <w:rPr>
                <w:sz w:val="24"/>
                <w:szCs w:val="24"/>
              </w:rPr>
              <w:t>455,1</w:t>
            </w:r>
          </w:p>
        </w:tc>
      </w:tr>
      <w:tr w:rsidR="005769AF" w:rsidRPr="00FC5AF2">
        <w:trPr>
          <w:jc w:val="center"/>
        </w:trPr>
        <w:tc>
          <w:tcPr>
            <w:tcW w:w="1588" w:type="dxa"/>
            <w:tcMar>
              <w:top w:w="0" w:type="dxa"/>
              <w:left w:w="108" w:type="dxa"/>
              <w:bottom w:w="0" w:type="dxa"/>
              <w:right w:w="108" w:type="dxa"/>
            </w:tcMar>
          </w:tcPr>
          <w:p w:rsidR="005769AF" w:rsidRPr="00FC5AF2" w:rsidRDefault="005769AF" w:rsidP="00502CB8">
            <w:pPr>
              <w:spacing w:line="240" w:lineRule="auto"/>
              <w:textAlignment w:val="baseline"/>
              <w:rPr>
                <w:sz w:val="24"/>
                <w:szCs w:val="24"/>
              </w:rPr>
            </w:pPr>
            <w:proofErr w:type="spellStart"/>
            <w:r w:rsidRPr="00FC5AF2">
              <w:rPr>
                <w:sz w:val="24"/>
                <w:szCs w:val="24"/>
              </w:rPr>
              <w:t>Мысовск</w:t>
            </w:r>
            <w:proofErr w:type="spellEnd"/>
          </w:p>
        </w:tc>
        <w:tc>
          <w:tcPr>
            <w:tcW w:w="1819" w:type="dxa"/>
            <w:tcMar>
              <w:top w:w="0" w:type="dxa"/>
              <w:left w:w="108" w:type="dxa"/>
              <w:bottom w:w="0" w:type="dxa"/>
              <w:right w:w="108" w:type="dxa"/>
            </w:tcMar>
          </w:tcPr>
          <w:p w:rsidR="005769AF" w:rsidRPr="00FC5AF2" w:rsidRDefault="005769AF" w:rsidP="00502CB8">
            <w:pPr>
              <w:spacing w:line="240" w:lineRule="auto"/>
              <w:jc w:val="right"/>
              <w:textAlignment w:val="baseline"/>
              <w:rPr>
                <w:sz w:val="24"/>
                <w:szCs w:val="24"/>
              </w:rPr>
            </w:pPr>
            <w:r w:rsidRPr="00FC5AF2">
              <w:rPr>
                <w:sz w:val="24"/>
                <w:szCs w:val="24"/>
              </w:rPr>
              <w:t>–</w:t>
            </w:r>
          </w:p>
        </w:tc>
        <w:tc>
          <w:tcPr>
            <w:tcW w:w="1178" w:type="dxa"/>
            <w:tcMar>
              <w:top w:w="0" w:type="dxa"/>
              <w:left w:w="108" w:type="dxa"/>
              <w:bottom w:w="0" w:type="dxa"/>
              <w:right w:w="108" w:type="dxa"/>
            </w:tcMar>
          </w:tcPr>
          <w:p w:rsidR="005769AF" w:rsidRPr="00FC5AF2" w:rsidRDefault="005769AF" w:rsidP="00502CB8">
            <w:pPr>
              <w:spacing w:line="240" w:lineRule="auto"/>
              <w:jc w:val="right"/>
              <w:textAlignment w:val="baseline"/>
              <w:rPr>
                <w:sz w:val="24"/>
                <w:szCs w:val="24"/>
              </w:rPr>
            </w:pPr>
            <w:r w:rsidRPr="00FC5AF2">
              <w:rPr>
                <w:sz w:val="24"/>
                <w:szCs w:val="24"/>
              </w:rPr>
              <w:t>–</w:t>
            </w:r>
          </w:p>
        </w:tc>
        <w:tc>
          <w:tcPr>
            <w:tcW w:w="1672" w:type="dxa"/>
            <w:tcMar>
              <w:top w:w="0" w:type="dxa"/>
              <w:left w:w="108" w:type="dxa"/>
              <w:bottom w:w="0" w:type="dxa"/>
              <w:right w:w="108" w:type="dxa"/>
            </w:tcMar>
          </w:tcPr>
          <w:p w:rsidR="005769AF" w:rsidRPr="00FC5AF2" w:rsidRDefault="005769AF" w:rsidP="00502CB8">
            <w:pPr>
              <w:spacing w:line="240" w:lineRule="auto"/>
              <w:jc w:val="right"/>
              <w:textAlignment w:val="baseline"/>
              <w:rPr>
                <w:sz w:val="24"/>
                <w:szCs w:val="24"/>
              </w:rPr>
            </w:pPr>
            <w:r w:rsidRPr="00FC5AF2">
              <w:rPr>
                <w:sz w:val="24"/>
                <w:szCs w:val="24"/>
              </w:rPr>
              <w:t>22</w:t>
            </w:r>
          </w:p>
        </w:tc>
        <w:tc>
          <w:tcPr>
            <w:tcW w:w="920" w:type="dxa"/>
            <w:tcMar>
              <w:top w:w="0" w:type="dxa"/>
              <w:left w:w="108" w:type="dxa"/>
              <w:bottom w:w="0" w:type="dxa"/>
              <w:right w:w="108" w:type="dxa"/>
            </w:tcMar>
          </w:tcPr>
          <w:p w:rsidR="005769AF" w:rsidRPr="00FC5AF2" w:rsidRDefault="005769AF" w:rsidP="00502CB8">
            <w:pPr>
              <w:spacing w:line="240" w:lineRule="auto"/>
              <w:jc w:val="right"/>
              <w:textAlignment w:val="baseline"/>
              <w:rPr>
                <w:sz w:val="24"/>
                <w:szCs w:val="24"/>
              </w:rPr>
            </w:pPr>
            <w:r w:rsidRPr="00FC5AF2">
              <w:rPr>
                <w:sz w:val="24"/>
                <w:szCs w:val="24"/>
              </w:rPr>
              <w:t>–</w:t>
            </w:r>
          </w:p>
        </w:tc>
        <w:tc>
          <w:tcPr>
            <w:tcW w:w="938" w:type="dxa"/>
            <w:tcMar>
              <w:top w:w="0" w:type="dxa"/>
              <w:left w:w="108" w:type="dxa"/>
              <w:bottom w:w="0" w:type="dxa"/>
              <w:right w:w="108" w:type="dxa"/>
            </w:tcMar>
          </w:tcPr>
          <w:p w:rsidR="005769AF" w:rsidRPr="00FC5AF2" w:rsidRDefault="005769AF" w:rsidP="00502CB8">
            <w:pPr>
              <w:spacing w:line="240" w:lineRule="auto"/>
              <w:jc w:val="right"/>
              <w:textAlignment w:val="baseline"/>
              <w:rPr>
                <w:sz w:val="24"/>
                <w:szCs w:val="24"/>
              </w:rPr>
            </w:pPr>
            <w:r w:rsidRPr="00FC5AF2">
              <w:rPr>
                <w:sz w:val="24"/>
                <w:szCs w:val="24"/>
              </w:rPr>
              <w:t>22</w:t>
            </w:r>
          </w:p>
        </w:tc>
        <w:tc>
          <w:tcPr>
            <w:tcW w:w="1456" w:type="dxa"/>
            <w:tcMar>
              <w:top w:w="0" w:type="dxa"/>
              <w:left w:w="108" w:type="dxa"/>
              <w:bottom w:w="0" w:type="dxa"/>
              <w:right w:w="108" w:type="dxa"/>
            </w:tcMar>
          </w:tcPr>
          <w:p w:rsidR="005769AF" w:rsidRPr="00FC5AF2" w:rsidRDefault="005769AF" w:rsidP="00502CB8">
            <w:pPr>
              <w:spacing w:line="240" w:lineRule="auto"/>
              <w:jc w:val="right"/>
              <w:textAlignment w:val="baseline"/>
              <w:rPr>
                <w:sz w:val="24"/>
                <w:szCs w:val="24"/>
              </w:rPr>
            </w:pPr>
            <w:r w:rsidRPr="00FC5AF2">
              <w:rPr>
                <w:sz w:val="24"/>
                <w:szCs w:val="24"/>
              </w:rPr>
              <w:t>590,9</w:t>
            </w:r>
          </w:p>
        </w:tc>
      </w:tr>
      <w:tr w:rsidR="005769AF" w:rsidRPr="00FC5AF2">
        <w:trPr>
          <w:jc w:val="center"/>
        </w:trPr>
        <w:tc>
          <w:tcPr>
            <w:tcW w:w="1588" w:type="dxa"/>
            <w:tcMar>
              <w:top w:w="0" w:type="dxa"/>
              <w:left w:w="108" w:type="dxa"/>
              <w:bottom w:w="0" w:type="dxa"/>
              <w:right w:w="108" w:type="dxa"/>
            </w:tcMar>
          </w:tcPr>
          <w:p w:rsidR="005769AF" w:rsidRPr="00FC5AF2" w:rsidRDefault="005769AF" w:rsidP="00502CB8">
            <w:pPr>
              <w:spacing w:line="240" w:lineRule="auto"/>
              <w:textAlignment w:val="baseline"/>
              <w:rPr>
                <w:sz w:val="24"/>
                <w:szCs w:val="24"/>
              </w:rPr>
            </w:pPr>
            <w:r w:rsidRPr="00FC5AF2">
              <w:rPr>
                <w:sz w:val="24"/>
                <w:szCs w:val="24"/>
              </w:rPr>
              <w:t>Нерчинск</w:t>
            </w:r>
          </w:p>
        </w:tc>
        <w:tc>
          <w:tcPr>
            <w:tcW w:w="1819" w:type="dxa"/>
            <w:tcMar>
              <w:top w:w="0" w:type="dxa"/>
              <w:left w:w="108" w:type="dxa"/>
              <w:bottom w:w="0" w:type="dxa"/>
              <w:right w:w="108" w:type="dxa"/>
            </w:tcMar>
          </w:tcPr>
          <w:p w:rsidR="005769AF" w:rsidRPr="00FC5AF2" w:rsidRDefault="005769AF" w:rsidP="00502CB8">
            <w:pPr>
              <w:spacing w:line="240" w:lineRule="auto"/>
              <w:jc w:val="right"/>
              <w:textAlignment w:val="baseline"/>
              <w:rPr>
                <w:sz w:val="24"/>
                <w:szCs w:val="24"/>
              </w:rPr>
            </w:pPr>
            <w:r w:rsidRPr="00FC5AF2">
              <w:rPr>
                <w:sz w:val="24"/>
                <w:szCs w:val="24"/>
              </w:rPr>
              <w:t>–</w:t>
            </w:r>
          </w:p>
        </w:tc>
        <w:tc>
          <w:tcPr>
            <w:tcW w:w="1178" w:type="dxa"/>
            <w:tcMar>
              <w:top w:w="0" w:type="dxa"/>
              <w:left w:w="108" w:type="dxa"/>
              <w:bottom w:w="0" w:type="dxa"/>
              <w:right w:w="108" w:type="dxa"/>
            </w:tcMar>
          </w:tcPr>
          <w:p w:rsidR="005769AF" w:rsidRPr="00FC5AF2" w:rsidRDefault="005769AF" w:rsidP="00502CB8">
            <w:pPr>
              <w:spacing w:line="240" w:lineRule="auto"/>
              <w:jc w:val="right"/>
              <w:textAlignment w:val="baseline"/>
              <w:rPr>
                <w:sz w:val="24"/>
                <w:szCs w:val="24"/>
              </w:rPr>
            </w:pPr>
            <w:r w:rsidRPr="00FC5AF2">
              <w:rPr>
                <w:sz w:val="24"/>
                <w:szCs w:val="24"/>
              </w:rPr>
              <w:t>–</w:t>
            </w:r>
          </w:p>
        </w:tc>
        <w:tc>
          <w:tcPr>
            <w:tcW w:w="1672" w:type="dxa"/>
            <w:tcMar>
              <w:top w:w="0" w:type="dxa"/>
              <w:left w:w="108" w:type="dxa"/>
              <w:bottom w:w="0" w:type="dxa"/>
              <w:right w:w="108" w:type="dxa"/>
            </w:tcMar>
          </w:tcPr>
          <w:p w:rsidR="005769AF" w:rsidRPr="00FC5AF2" w:rsidRDefault="005769AF" w:rsidP="00502CB8">
            <w:pPr>
              <w:spacing w:line="240" w:lineRule="auto"/>
              <w:jc w:val="right"/>
              <w:textAlignment w:val="baseline"/>
              <w:rPr>
                <w:sz w:val="24"/>
                <w:szCs w:val="24"/>
              </w:rPr>
            </w:pPr>
            <w:r w:rsidRPr="00FC5AF2">
              <w:rPr>
                <w:sz w:val="24"/>
                <w:szCs w:val="24"/>
              </w:rPr>
              <w:t>–</w:t>
            </w:r>
          </w:p>
        </w:tc>
        <w:tc>
          <w:tcPr>
            <w:tcW w:w="920" w:type="dxa"/>
            <w:tcMar>
              <w:top w:w="0" w:type="dxa"/>
              <w:left w:w="108" w:type="dxa"/>
              <w:bottom w:w="0" w:type="dxa"/>
              <w:right w:w="108" w:type="dxa"/>
            </w:tcMar>
          </w:tcPr>
          <w:p w:rsidR="005769AF" w:rsidRPr="00FC5AF2" w:rsidRDefault="005769AF" w:rsidP="00502CB8">
            <w:pPr>
              <w:spacing w:line="240" w:lineRule="auto"/>
              <w:jc w:val="right"/>
              <w:textAlignment w:val="baseline"/>
              <w:rPr>
                <w:sz w:val="24"/>
                <w:szCs w:val="24"/>
              </w:rPr>
            </w:pPr>
            <w:r w:rsidRPr="00FC5AF2">
              <w:rPr>
                <w:sz w:val="24"/>
                <w:szCs w:val="24"/>
              </w:rPr>
              <w:t>–</w:t>
            </w:r>
          </w:p>
        </w:tc>
        <w:tc>
          <w:tcPr>
            <w:tcW w:w="938" w:type="dxa"/>
            <w:tcMar>
              <w:top w:w="0" w:type="dxa"/>
              <w:left w:w="108" w:type="dxa"/>
              <w:bottom w:w="0" w:type="dxa"/>
              <w:right w:w="108" w:type="dxa"/>
            </w:tcMar>
          </w:tcPr>
          <w:p w:rsidR="005769AF" w:rsidRPr="00FC5AF2" w:rsidRDefault="005769AF" w:rsidP="00502CB8">
            <w:pPr>
              <w:spacing w:line="240" w:lineRule="auto"/>
              <w:jc w:val="right"/>
              <w:textAlignment w:val="baseline"/>
              <w:rPr>
                <w:sz w:val="24"/>
                <w:szCs w:val="24"/>
              </w:rPr>
            </w:pPr>
            <w:r w:rsidRPr="00FC5AF2">
              <w:rPr>
                <w:sz w:val="24"/>
                <w:szCs w:val="24"/>
              </w:rPr>
              <w:t>–</w:t>
            </w:r>
          </w:p>
        </w:tc>
        <w:tc>
          <w:tcPr>
            <w:tcW w:w="1456" w:type="dxa"/>
            <w:tcMar>
              <w:top w:w="0" w:type="dxa"/>
              <w:left w:w="108" w:type="dxa"/>
              <w:bottom w:w="0" w:type="dxa"/>
              <w:right w:w="108" w:type="dxa"/>
            </w:tcMar>
          </w:tcPr>
          <w:p w:rsidR="005769AF" w:rsidRPr="00FC5AF2" w:rsidRDefault="005769AF" w:rsidP="00502CB8">
            <w:pPr>
              <w:spacing w:line="240" w:lineRule="auto"/>
              <w:jc w:val="right"/>
              <w:textAlignment w:val="baseline"/>
              <w:rPr>
                <w:sz w:val="24"/>
                <w:szCs w:val="24"/>
              </w:rPr>
            </w:pPr>
            <w:r w:rsidRPr="00FC5AF2">
              <w:rPr>
                <w:sz w:val="24"/>
                <w:szCs w:val="24"/>
              </w:rPr>
              <w:t>–</w:t>
            </w:r>
          </w:p>
        </w:tc>
      </w:tr>
      <w:tr w:rsidR="005769AF" w:rsidRPr="00FC5AF2">
        <w:trPr>
          <w:jc w:val="center"/>
        </w:trPr>
        <w:tc>
          <w:tcPr>
            <w:tcW w:w="1588" w:type="dxa"/>
            <w:tcMar>
              <w:top w:w="0" w:type="dxa"/>
              <w:left w:w="108" w:type="dxa"/>
              <w:bottom w:w="0" w:type="dxa"/>
              <w:right w:w="108" w:type="dxa"/>
            </w:tcMar>
          </w:tcPr>
          <w:p w:rsidR="005769AF" w:rsidRPr="00FC5AF2" w:rsidRDefault="005769AF" w:rsidP="00502CB8">
            <w:pPr>
              <w:spacing w:line="240" w:lineRule="auto"/>
              <w:textAlignment w:val="baseline"/>
              <w:rPr>
                <w:sz w:val="24"/>
                <w:szCs w:val="24"/>
              </w:rPr>
            </w:pPr>
            <w:proofErr w:type="spellStart"/>
            <w:r w:rsidRPr="00FC5AF2">
              <w:rPr>
                <w:sz w:val="24"/>
                <w:szCs w:val="24"/>
              </w:rPr>
              <w:t>Селенгинск</w:t>
            </w:r>
            <w:proofErr w:type="spellEnd"/>
          </w:p>
        </w:tc>
        <w:tc>
          <w:tcPr>
            <w:tcW w:w="1819" w:type="dxa"/>
            <w:tcMar>
              <w:top w:w="0" w:type="dxa"/>
              <w:left w:w="108" w:type="dxa"/>
              <w:bottom w:w="0" w:type="dxa"/>
              <w:right w:w="108" w:type="dxa"/>
            </w:tcMar>
          </w:tcPr>
          <w:p w:rsidR="005769AF" w:rsidRPr="00FC5AF2" w:rsidRDefault="005769AF" w:rsidP="00502CB8">
            <w:pPr>
              <w:spacing w:line="240" w:lineRule="auto"/>
              <w:jc w:val="right"/>
              <w:textAlignment w:val="baseline"/>
              <w:rPr>
                <w:sz w:val="24"/>
                <w:szCs w:val="24"/>
              </w:rPr>
            </w:pPr>
            <w:r w:rsidRPr="00FC5AF2">
              <w:rPr>
                <w:sz w:val="24"/>
                <w:szCs w:val="24"/>
              </w:rPr>
              <w:t>–</w:t>
            </w:r>
          </w:p>
        </w:tc>
        <w:tc>
          <w:tcPr>
            <w:tcW w:w="1178" w:type="dxa"/>
            <w:tcMar>
              <w:top w:w="0" w:type="dxa"/>
              <w:left w:w="108" w:type="dxa"/>
              <w:bottom w:w="0" w:type="dxa"/>
              <w:right w:w="108" w:type="dxa"/>
            </w:tcMar>
          </w:tcPr>
          <w:p w:rsidR="005769AF" w:rsidRPr="00FC5AF2" w:rsidRDefault="005769AF" w:rsidP="00502CB8">
            <w:pPr>
              <w:spacing w:line="240" w:lineRule="auto"/>
              <w:jc w:val="right"/>
              <w:textAlignment w:val="baseline"/>
              <w:rPr>
                <w:sz w:val="24"/>
                <w:szCs w:val="24"/>
              </w:rPr>
            </w:pPr>
            <w:r w:rsidRPr="00FC5AF2">
              <w:rPr>
                <w:sz w:val="24"/>
                <w:szCs w:val="24"/>
              </w:rPr>
              <w:t>–</w:t>
            </w:r>
          </w:p>
        </w:tc>
        <w:tc>
          <w:tcPr>
            <w:tcW w:w="1672" w:type="dxa"/>
            <w:tcMar>
              <w:top w:w="0" w:type="dxa"/>
              <w:left w:w="108" w:type="dxa"/>
              <w:bottom w:w="0" w:type="dxa"/>
              <w:right w:w="108" w:type="dxa"/>
            </w:tcMar>
          </w:tcPr>
          <w:p w:rsidR="005769AF" w:rsidRPr="00FC5AF2" w:rsidRDefault="005769AF" w:rsidP="00502CB8">
            <w:pPr>
              <w:spacing w:line="240" w:lineRule="auto"/>
              <w:jc w:val="right"/>
              <w:textAlignment w:val="baseline"/>
              <w:rPr>
                <w:sz w:val="24"/>
                <w:szCs w:val="24"/>
              </w:rPr>
            </w:pPr>
            <w:r w:rsidRPr="00FC5AF2">
              <w:rPr>
                <w:sz w:val="24"/>
                <w:szCs w:val="24"/>
              </w:rPr>
              <w:t>–</w:t>
            </w:r>
          </w:p>
        </w:tc>
        <w:tc>
          <w:tcPr>
            <w:tcW w:w="920" w:type="dxa"/>
            <w:tcMar>
              <w:top w:w="0" w:type="dxa"/>
              <w:left w:w="108" w:type="dxa"/>
              <w:bottom w:w="0" w:type="dxa"/>
              <w:right w:w="108" w:type="dxa"/>
            </w:tcMar>
          </w:tcPr>
          <w:p w:rsidR="005769AF" w:rsidRPr="00FC5AF2" w:rsidRDefault="005769AF" w:rsidP="00502CB8">
            <w:pPr>
              <w:spacing w:line="240" w:lineRule="auto"/>
              <w:jc w:val="right"/>
              <w:textAlignment w:val="baseline"/>
              <w:rPr>
                <w:sz w:val="24"/>
                <w:szCs w:val="24"/>
              </w:rPr>
            </w:pPr>
            <w:r w:rsidRPr="00FC5AF2">
              <w:rPr>
                <w:sz w:val="24"/>
                <w:szCs w:val="24"/>
              </w:rPr>
              <w:t>–</w:t>
            </w:r>
          </w:p>
        </w:tc>
        <w:tc>
          <w:tcPr>
            <w:tcW w:w="938" w:type="dxa"/>
            <w:tcMar>
              <w:top w:w="0" w:type="dxa"/>
              <w:left w:w="108" w:type="dxa"/>
              <w:bottom w:w="0" w:type="dxa"/>
              <w:right w:w="108" w:type="dxa"/>
            </w:tcMar>
          </w:tcPr>
          <w:p w:rsidR="005769AF" w:rsidRPr="00FC5AF2" w:rsidRDefault="005769AF" w:rsidP="00502CB8">
            <w:pPr>
              <w:spacing w:line="240" w:lineRule="auto"/>
              <w:jc w:val="right"/>
              <w:textAlignment w:val="baseline"/>
              <w:rPr>
                <w:sz w:val="24"/>
                <w:szCs w:val="24"/>
              </w:rPr>
            </w:pPr>
            <w:r w:rsidRPr="00FC5AF2">
              <w:rPr>
                <w:sz w:val="24"/>
                <w:szCs w:val="24"/>
              </w:rPr>
              <w:t>–</w:t>
            </w:r>
          </w:p>
        </w:tc>
        <w:tc>
          <w:tcPr>
            <w:tcW w:w="1456" w:type="dxa"/>
            <w:tcMar>
              <w:top w:w="0" w:type="dxa"/>
              <w:left w:w="108" w:type="dxa"/>
              <w:bottom w:w="0" w:type="dxa"/>
              <w:right w:w="108" w:type="dxa"/>
            </w:tcMar>
          </w:tcPr>
          <w:p w:rsidR="005769AF" w:rsidRPr="00FC5AF2" w:rsidRDefault="005769AF" w:rsidP="00502CB8">
            <w:pPr>
              <w:spacing w:line="240" w:lineRule="auto"/>
              <w:jc w:val="right"/>
              <w:textAlignment w:val="baseline"/>
              <w:rPr>
                <w:sz w:val="24"/>
                <w:szCs w:val="24"/>
              </w:rPr>
            </w:pPr>
            <w:r w:rsidRPr="00FC5AF2">
              <w:rPr>
                <w:sz w:val="24"/>
                <w:szCs w:val="24"/>
              </w:rPr>
              <w:t>–</w:t>
            </w:r>
          </w:p>
        </w:tc>
      </w:tr>
      <w:tr w:rsidR="005769AF" w:rsidRPr="00FC5AF2">
        <w:trPr>
          <w:jc w:val="center"/>
        </w:trPr>
        <w:tc>
          <w:tcPr>
            <w:tcW w:w="1588" w:type="dxa"/>
            <w:tcMar>
              <w:top w:w="0" w:type="dxa"/>
              <w:left w:w="108" w:type="dxa"/>
              <w:bottom w:w="0" w:type="dxa"/>
              <w:right w:w="108" w:type="dxa"/>
            </w:tcMar>
          </w:tcPr>
          <w:p w:rsidR="005769AF" w:rsidRPr="00FC5AF2" w:rsidRDefault="005769AF" w:rsidP="00502CB8">
            <w:pPr>
              <w:spacing w:line="240" w:lineRule="auto"/>
              <w:textAlignment w:val="baseline"/>
              <w:rPr>
                <w:sz w:val="24"/>
                <w:szCs w:val="24"/>
              </w:rPr>
            </w:pPr>
            <w:proofErr w:type="spellStart"/>
            <w:r w:rsidRPr="00FC5AF2">
              <w:rPr>
                <w:sz w:val="24"/>
                <w:szCs w:val="24"/>
              </w:rPr>
              <w:t>Троицкосавск</w:t>
            </w:r>
            <w:proofErr w:type="spellEnd"/>
          </w:p>
        </w:tc>
        <w:tc>
          <w:tcPr>
            <w:tcW w:w="1819" w:type="dxa"/>
            <w:tcMar>
              <w:top w:w="0" w:type="dxa"/>
              <w:left w:w="108" w:type="dxa"/>
              <w:bottom w:w="0" w:type="dxa"/>
              <w:right w:w="108" w:type="dxa"/>
            </w:tcMar>
          </w:tcPr>
          <w:p w:rsidR="005769AF" w:rsidRPr="00FC5AF2" w:rsidRDefault="005769AF" w:rsidP="00502CB8">
            <w:pPr>
              <w:spacing w:line="240" w:lineRule="auto"/>
              <w:jc w:val="right"/>
              <w:textAlignment w:val="baseline"/>
              <w:rPr>
                <w:sz w:val="24"/>
                <w:szCs w:val="24"/>
              </w:rPr>
            </w:pPr>
            <w:r w:rsidRPr="00FC5AF2">
              <w:rPr>
                <w:sz w:val="24"/>
                <w:szCs w:val="24"/>
              </w:rPr>
              <w:t>–</w:t>
            </w:r>
          </w:p>
        </w:tc>
        <w:tc>
          <w:tcPr>
            <w:tcW w:w="1178" w:type="dxa"/>
            <w:tcMar>
              <w:top w:w="0" w:type="dxa"/>
              <w:left w:w="108" w:type="dxa"/>
              <w:bottom w:w="0" w:type="dxa"/>
              <w:right w:w="108" w:type="dxa"/>
            </w:tcMar>
          </w:tcPr>
          <w:p w:rsidR="005769AF" w:rsidRPr="00FC5AF2" w:rsidRDefault="005769AF" w:rsidP="00502CB8">
            <w:pPr>
              <w:spacing w:line="240" w:lineRule="auto"/>
              <w:jc w:val="right"/>
              <w:textAlignment w:val="baseline"/>
              <w:rPr>
                <w:sz w:val="24"/>
                <w:szCs w:val="24"/>
              </w:rPr>
            </w:pPr>
            <w:r w:rsidRPr="00FC5AF2">
              <w:rPr>
                <w:sz w:val="24"/>
                <w:szCs w:val="24"/>
              </w:rPr>
              <w:t>–</w:t>
            </w:r>
          </w:p>
        </w:tc>
        <w:tc>
          <w:tcPr>
            <w:tcW w:w="1672" w:type="dxa"/>
            <w:tcMar>
              <w:top w:w="0" w:type="dxa"/>
              <w:left w:w="108" w:type="dxa"/>
              <w:bottom w:w="0" w:type="dxa"/>
              <w:right w:w="108" w:type="dxa"/>
            </w:tcMar>
          </w:tcPr>
          <w:p w:rsidR="005769AF" w:rsidRPr="00FC5AF2" w:rsidRDefault="005769AF" w:rsidP="00502CB8">
            <w:pPr>
              <w:spacing w:line="240" w:lineRule="auto"/>
              <w:jc w:val="right"/>
              <w:textAlignment w:val="baseline"/>
              <w:rPr>
                <w:sz w:val="24"/>
                <w:szCs w:val="24"/>
              </w:rPr>
            </w:pPr>
            <w:r w:rsidRPr="00FC5AF2">
              <w:rPr>
                <w:sz w:val="24"/>
                <w:szCs w:val="24"/>
              </w:rPr>
              <w:t>10</w:t>
            </w:r>
          </w:p>
        </w:tc>
        <w:tc>
          <w:tcPr>
            <w:tcW w:w="920" w:type="dxa"/>
            <w:tcMar>
              <w:top w:w="0" w:type="dxa"/>
              <w:left w:w="108" w:type="dxa"/>
              <w:bottom w:w="0" w:type="dxa"/>
              <w:right w:w="108" w:type="dxa"/>
            </w:tcMar>
          </w:tcPr>
          <w:p w:rsidR="005769AF" w:rsidRPr="00FC5AF2" w:rsidRDefault="005769AF" w:rsidP="00502CB8">
            <w:pPr>
              <w:spacing w:line="240" w:lineRule="auto"/>
              <w:jc w:val="right"/>
              <w:textAlignment w:val="baseline"/>
              <w:rPr>
                <w:sz w:val="24"/>
                <w:szCs w:val="24"/>
              </w:rPr>
            </w:pPr>
            <w:r w:rsidRPr="00FC5AF2">
              <w:rPr>
                <w:sz w:val="24"/>
                <w:szCs w:val="24"/>
              </w:rPr>
              <w:t>–</w:t>
            </w:r>
          </w:p>
        </w:tc>
        <w:tc>
          <w:tcPr>
            <w:tcW w:w="938" w:type="dxa"/>
            <w:tcMar>
              <w:top w:w="0" w:type="dxa"/>
              <w:left w:w="108" w:type="dxa"/>
              <w:bottom w:w="0" w:type="dxa"/>
              <w:right w:w="108" w:type="dxa"/>
            </w:tcMar>
          </w:tcPr>
          <w:p w:rsidR="005769AF" w:rsidRPr="00FC5AF2" w:rsidRDefault="005769AF" w:rsidP="00502CB8">
            <w:pPr>
              <w:spacing w:line="240" w:lineRule="auto"/>
              <w:jc w:val="right"/>
              <w:textAlignment w:val="baseline"/>
              <w:rPr>
                <w:sz w:val="24"/>
                <w:szCs w:val="24"/>
              </w:rPr>
            </w:pPr>
            <w:r w:rsidRPr="00FC5AF2">
              <w:rPr>
                <w:sz w:val="24"/>
                <w:szCs w:val="24"/>
              </w:rPr>
              <w:t>10</w:t>
            </w:r>
          </w:p>
        </w:tc>
        <w:tc>
          <w:tcPr>
            <w:tcW w:w="1456" w:type="dxa"/>
            <w:tcMar>
              <w:top w:w="0" w:type="dxa"/>
              <w:left w:w="108" w:type="dxa"/>
              <w:bottom w:w="0" w:type="dxa"/>
              <w:right w:w="108" w:type="dxa"/>
            </w:tcMar>
          </w:tcPr>
          <w:p w:rsidR="005769AF" w:rsidRPr="00FC5AF2" w:rsidRDefault="005769AF" w:rsidP="00502CB8">
            <w:pPr>
              <w:spacing w:line="240" w:lineRule="auto"/>
              <w:jc w:val="right"/>
              <w:textAlignment w:val="baseline"/>
              <w:rPr>
                <w:sz w:val="24"/>
                <w:szCs w:val="24"/>
              </w:rPr>
            </w:pPr>
            <w:r w:rsidRPr="00FC5AF2">
              <w:rPr>
                <w:sz w:val="24"/>
                <w:szCs w:val="24"/>
              </w:rPr>
              <w:t>1 900,0</w:t>
            </w:r>
          </w:p>
        </w:tc>
      </w:tr>
      <w:tr w:rsidR="005769AF" w:rsidRPr="00FC5AF2">
        <w:trPr>
          <w:jc w:val="center"/>
        </w:trPr>
        <w:tc>
          <w:tcPr>
            <w:tcW w:w="1588" w:type="dxa"/>
            <w:tcMar>
              <w:top w:w="0" w:type="dxa"/>
              <w:left w:w="108" w:type="dxa"/>
              <w:bottom w:w="0" w:type="dxa"/>
              <w:right w:w="108" w:type="dxa"/>
            </w:tcMar>
          </w:tcPr>
          <w:p w:rsidR="005769AF" w:rsidRPr="00FC5AF2" w:rsidRDefault="005769AF" w:rsidP="00502CB8">
            <w:pPr>
              <w:spacing w:line="240" w:lineRule="auto"/>
              <w:textAlignment w:val="baseline"/>
              <w:rPr>
                <w:sz w:val="24"/>
                <w:szCs w:val="24"/>
              </w:rPr>
            </w:pPr>
            <w:r w:rsidRPr="00FC5AF2">
              <w:rPr>
                <w:sz w:val="24"/>
                <w:szCs w:val="24"/>
              </w:rPr>
              <w:t>Всего:</w:t>
            </w:r>
          </w:p>
        </w:tc>
        <w:tc>
          <w:tcPr>
            <w:tcW w:w="1819" w:type="dxa"/>
            <w:tcMar>
              <w:top w:w="0" w:type="dxa"/>
              <w:left w:w="108" w:type="dxa"/>
              <w:bottom w:w="0" w:type="dxa"/>
              <w:right w:w="108" w:type="dxa"/>
            </w:tcMar>
          </w:tcPr>
          <w:p w:rsidR="005769AF" w:rsidRPr="00FC5AF2" w:rsidRDefault="005769AF" w:rsidP="00502CB8">
            <w:pPr>
              <w:spacing w:line="240" w:lineRule="auto"/>
              <w:jc w:val="right"/>
              <w:textAlignment w:val="baseline"/>
              <w:rPr>
                <w:sz w:val="24"/>
                <w:szCs w:val="24"/>
              </w:rPr>
            </w:pPr>
            <w:r w:rsidRPr="00FC5AF2">
              <w:rPr>
                <w:sz w:val="24"/>
                <w:szCs w:val="24"/>
              </w:rPr>
              <w:t>244</w:t>
            </w:r>
          </w:p>
        </w:tc>
        <w:tc>
          <w:tcPr>
            <w:tcW w:w="1178" w:type="dxa"/>
            <w:tcMar>
              <w:top w:w="0" w:type="dxa"/>
              <w:left w:w="108" w:type="dxa"/>
              <w:bottom w:w="0" w:type="dxa"/>
              <w:right w:w="108" w:type="dxa"/>
            </w:tcMar>
          </w:tcPr>
          <w:p w:rsidR="005769AF" w:rsidRPr="00FC5AF2" w:rsidRDefault="005769AF" w:rsidP="00502CB8">
            <w:pPr>
              <w:spacing w:line="240" w:lineRule="auto"/>
              <w:jc w:val="right"/>
              <w:textAlignment w:val="baseline"/>
              <w:rPr>
                <w:sz w:val="24"/>
                <w:szCs w:val="24"/>
              </w:rPr>
            </w:pPr>
            <w:r w:rsidRPr="00FC5AF2">
              <w:rPr>
                <w:sz w:val="24"/>
                <w:szCs w:val="24"/>
              </w:rPr>
              <w:t>26</w:t>
            </w:r>
          </w:p>
        </w:tc>
        <w:tc>
          <w:tcPr>
            <w:tcW w:w="1672" w:type="dxa"/>
            <w:tcMar>
              <w:top w:w="0" w:type="dxa"/>
              <w:left w:w="108" w:type="dxa"/>
              <w:bottom w:w="0" w:type="dxa"/>
              <w:right w:w="108" w:type="dxa"/>
            </w:tcMar>
          </w:tcPr>
          <w:p w:rsidR="005769AF" w:rsidRPr="00FC5AF2" w:rsidRDefault="005769AF" w:rsidP="00502CB8">
            <w:pPr>
              <w:spacing w:line="240" w:lineRule="auto"/>
              <w:jc w:val="right"/>
              <w:textAlignment w:val="baseline"/>
              <w:rPr>
                <w:sz w:val="24"/>
                <w:szCs w:val="24"/>
              </w:rPr>
            </w:pPr>
            <w:r w:rsidRPr="00FC5AF2">
              <w:rPr>
                <w:sz w:val="24"/>
                <w:szCs w:val="24"/>
              </w:rPr>
              <w:t>2 726</w:t>
            </w:r>
          </w:p>
        </w:tc>
        <w:tc>
          <w:tcPr>
            <w:tcW w:w="920" w:type="dxa"/>
            <w:tcMar>
              <w:top w:w="0" w:type="dxa"/>
              <w:left w:w="108" w:type="dxa"/>
              <w:bottom w:w="0" w:type="dxa"/>
              <w:right w:w="108" w:type="dxa"/>
            </w:tcMar>
          </w:tcPr>
          <w:p w:rsidR="005769AF" w:rsidRPr="00FC5AF2" w:rsidRDefault="005769AF" w:rsidP="00502CB8">
            <w:pPr>
              <w:spacing w:line="240" w:lineRule="auto"/>
              <w:jc w:val="right"/>
              <w:textAlignment w:val="baseline"/>
              <w:rPr>
                <w:sz w:val="24"/>
                <w:szCs w:val="24"/>
              </w:rPr>
            </w:pPr>
            <w:r w:rsidRPr="00FC5AF2">
              <w:rPr>
                <w:sz w:val="24"/>
                <w:szCs w:val="24"/>
              </w:rPr>
              <w:t>–</w:t>
            </w:r>
          </w:p>
        </w:tc>
        <w:tc>
          <w:tcPr>
            <w:tcW w:w="938" w:type="dxa"/>
            <w:tcMar>
              <w:top w:w="0" w:type="dxa"/>
              <w:left w:w="108" w:type="dxa"/>
              <w:bottom w:w="0" w:type="dxa"/>
              <w:right w:w="108" w:type="dxa"/>
            </w:tcMar>
          </w:tcPr>
          <w:p w:rsidR="005769AF" w:rsidRPr="00FC5AF2" w:rsidRDefault="005769AF" w:rsidP="00502CB8">
            <w:pPr>
              <w:spacing w:line="240" w:lineRule="auto"/>
              <w:jc w:val="right"/>
              <w:textAlignment w:val="baseline"/>
              <w:rPr>
                <w:sz w:val="24"/>
                <w:szCs w:val="24"/>
              </w:rPr>
            </w:pPr>
            <w:r w:rsidRPr="00FC5AF2">
              <w:rPr>
                <w:sz w:val="24"/>
                <w:szCs w:val="24"/>
              </w:rPr>
              <w:t>2 996</w:t>
            </w:r>
          </w:p>
        </w:tc>
        <w:tc>
          <w:tcPr>
            <w:tcW w:w="1456" w:type="dxa"/>
            <w:tcMar>
              <w:top w:w="0" w:type="dxa"/>
              <w:left w:w="108" w:type="dxa"/>
              <w:bottom w:w="0" w:type="dxa"/>
              <w:right w:w="108" w:type="dxa"/>
            </w:tcMar>
          </w:tcPr>
          <w:p w:rsidR="005769AF" w:rsidRPr="00FC5AF2" w:rsidRDefault="005769AF" w:rsidP="00502CB8">
            <w:pPr>
              <w:spacing w:line="240" w:lineRule="auto"/>
              <w:jc w:val="right"/>
              <w:textAlignment w:val="baseline"/>
              <w:rPr>
                <w:sz w:val="24"/>
                <w:szCs w:val="24"/>
              </w:rPr>
            </w:pPr>
            <w:r w:rsidRPr="00FC5AF2">
              <w:rPr>
                <w:sz w:val="24"/>
                <w:szCs w:val="24"/>
              </w:rPr>
              <w:t>–</w:t>
            </w:r>
          </w:p>
        </w:tc>
      </w:tr>
    </w:tbl>
    <w:p w:rsidR="005769AF" w:rsidRPr="00FC5AF2" w:rsidRDefault="005769AF" w:rsidP="00502CB8">
      <w:pPr>
        <w:spacing w:line="240" w:lineRule="auto"/>
        <w:rPr>
          <w:sz w:val="24"/>
          <w:szCs w:val="24"/>
          <w:shd w:val="clear" w:color="auto" w:fill="FFFFF9"/>
        </w:rPr>
      </w:pPr>
      <w:r w:rsidRPr="00FC5AF2">
        <w:rPr>
          <w:sz w:val="24"/>
          <w:szCs w:val="24"/>
          <w:shd w:val="clear" w:color="auto" w:fill="FFFFF9"/>
        </w:rPr>
        <w:t>Составлено по: Города России в 1910 г. СПб</w:t>
      </w:r>
      <w:proofErr w:type="gramStart"/>
      <w:r w:rsidRPr="00FC5AF2">
        <w:rPr>
          <w:sz w:val="24"/>
          <w:szCs w:val="24"/>
          <w:shd w:val="clear" w:color="auto" w:fill="FFFFF9"/>
        </w:rPr>
        <w:t xml:space="preserve">., </w:t>
      </w:r>
      <w:proofErr w:type="gramEnd"/>
      <w:r w:rsidRPr="00FC5AF2">
        <w:rPr>
          <w:sz w:val="24"/>
          <w:szCs w:val="24"/>
          <w:shd w:val="clear" w:color="auto" w:fill="FFFFF9"/>
        </w:rPr>
        <w:t>1914. С. 1096. </w:t>
      </w:r>
    </w:p>
    <w:p w:rsidR="005769AF" w:rsidRPr="00FC5AF2" w:rsidRDefault="005769AF" w:rsidP="00502CB8">
      <w:pPr>
        <w:spacing w:line="240" w:lineRule="auto"/>
        <w:rPr>
          <w:shd w:val="clear" w:color="auto" w:fill="FFFFF9"/>
        </w:rPr>
      </w:pPr>
    </w:p>
    <w:p w:rsidR="005769AF" w:rsidRPr="00FC5AF2" w:rsidRDefault="005769AF" w:rsidP="00502CB8">
      <w:pPr>
        <w:spacing w:after="200" w:line="240" w:lineRule="auto"/>
        <w:jc w:val="right"/>
      </w:pPr>
      <w:r w:rsidRPr="00FC5AF2">
        <w:t>Таблица 21</w:t>
      </w:r>
    </w:p>
    <w:p w:rsidR="005769AF" w:rsidRPr="00FC5AF2" w:rsidRDefault="005769AF" w:rsidP="00502CB8">
      <w:pPr>
        <w:spacing w:after="200" w:line="240" w:lineRule="auto"/>
        <w:jc w:val="center"/>
      </w:pPr>
      <w:r w:rsidRPr="00FC5AF2">
        <w:rPr>
          <w:b/>
          <w:bCs/>
        </w:rPr>
        <w:t xml:space="preserve">Совокупные расходы городов Забайкалья на медицинскую часть в начале ХХ </w:t>
      </w:r>
      <w:proofErr w:type="gramStart"/>
      <w:r w:rsidRPr="00FC5AF2">
        <w:rPr>
          <w:b/>
          <w:bCs/>
        </w:rPr>
        <w:t>в</w:t>
      </w:r>
      <w:proofErr w:type="gramEnd"/>
      <w:r w:rsidRPr="00FC5AF2">
        <w:rPr>
          <w:b/>
          <w:bCs/>
        </w:rPr>
        <w:t>.</w:t>
      </w:r>
    </w:p>
    <w:tbl>
      <w:tblPr>
        <w:tblW w:w="95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68"/>
        <w:gridCol w:w="1680"/>
        <w:gridCol w:w="1560"/>
        <w:gridCol w:w="1680"/>
      </w:tblGrid>
      <w:tr w:rsidR="005769AF" w:rsidRPr="00FC5AF2">
        <w:trPr>
          <w:trHeight w:val="281"/>
        </w:trPr>
        <w:tc>
          <w:tcPr>
            <w:tcW w:w="4668" w:type="dxa"/>
          </w:tcPr>
          <w:p w:rsidR="005769AF" w:rsidRPr="00FC5AF2" w:rsidRDefault="005769AF" w:rsidP="00502CB8">
            <w:pPr>
              <w:spacing w:after="200" w:line="240" w:lineRule="auto"/>
              <w:jc w:val="left"/>
              <w:rPr>
                <w:sz w:val="24"/>
                <w:szCs w:val="24"/>
              </w:rPr>
            </w:pPr>
            <w:r w:rsidRPr="00FC5AF2">
              <w:rPr>
                <w:sz w:val="24"/>
                <w:szCs w:val="24"/>
              </w:rPr>
              <w:t xml:space="preserve">Статьи расходов \  Годы </w:t>
            </w:r>
          </w:p>
        </w:tc>
        <w:tc>
          <w:tcPr>
            <w:tcW w:w="1680" w:type="dxa"/>
          </w:tcPr>
          <w:p w:rsidR="005769AF" w:rsidRPr="00FC5AF2" w:rsidRDefault="005769AF" w:rsidP="00502CB8">
            <w:pPr>
              <w:spacing w:after="200" w:line="240" w:lineRule="auto"/>
              <w:jc w:val="left"/>
              <w:rPr>
                <w:sz w:val="24"/>
                <w:szCs w:val="24"/>
              </w:rPr>
            </w:pPr>
            <w:r w:rsidRPr="00FC5AF2">
              <w:rPr>
                <w:sz w:val="24"/>
                <w:szCs w:val="24"/>
              </w:rPr>
              <w:t>1904</w:t>
            </w:r>
          </w:p>
        </w:tc>
        <w:tc>
          <w:tcPr>
            <w:tcW w:w="1560" w:type="dxa"/>
          </w:tcPr>
          <w:p w:rsidR="005769AF" w:rsidRPr="00FC5AF2" w:rsidRDefault="005769AF" w:rsidP="00502CB8">
            <w:pPr>
              <w:spacing w:after="200" w:line="240" w:lineRule="auto"/>
              <w:jc w:val="left"/>
              <w:rPr>
                <w:sz w:val="24"/>
                <w:szCs w:val="24"/>
              </w:rPr>
            </w:pPr>
            <w:r w:rsidRPr="00FC5AF2">
              <w:rPr>
                <w:sz w:val="24"/>
                <w:szCs w:val="24"/>
              </w:rPr>
              <w:t>1907</w:t>
            </w:r>
          </w:p>
        </w:tc>
        <w:tc>
          <w:tcPr>
            <w:tcW w:w="1680" w:type="dxa"/>
          </w:tcPr>
          <w:p w:rsidR="005769AF" w:rsidRPr="00FC5AF2" w:rsidRDefault="005769AF" w:rsidP="00502CB8">
            <w:pPr>
              <w:spacing w:after="200" w:line="240" w:lineRule="auto"/>
              <w:jc w:val="left"/>
              <w:rPr>
                <w:sz w:val="24"/>
                <w:szCs w:val="24"/>
              </w:rPr>
            </w:pPr>
            <w:r w:rsidRPr="00FC5AF2">
              <w:rPr>
                <w:sz w:val="24"/>
                <w:szCs w:val="24"/>
              </w:rPr>
              <w:t>1909</w:t>
            </w:r>
          </w:p>
        </w:tc>
      </w:tr>
      <w:tr w:rsidR="005769AF" w:rsidRPr="00FC5AF2">
        <w:trPr>
          <w:trHeight w:val="237"/>
        </w:trPr>
        <w:tc>
          <w:tcPr>
            <w:tcW w:w="4668" w:type="dxa"/>
          </w:tcPr>
          <w:p w:rsidR="005769AF" w:rsidRPr="00FC5AF2" w:rsidRDefault="005769AF" w:rsidP="00502CB8">
            <w:pPr>
              <w:spacing w:after="200" w:line="240" w:lineRule="auto"/>
              <w:jc w:val="left"/>
              <w:rPr>
                <w:sz w:val="24"/>
                <w:szCs w:val="24"/>
              </w:rPr>
            </w:pPr>
            <w:r w:rsidRPr="00FC5AF2">
              <w:rPr>
                <w:sz w:val="24"/>
                <w:szCs w:val="24"/>
              </w:rPr>
              <w:t>1. Содержание лечебных заведений</w:t>
            </w:r>
          </w:p>
        </w:tc>
        <w:tc>
          <w:tcPr>
            <w:tcW w:w="1680" w:type="dxa"/>
          </w:tcPr>
          <w:p w:rsidR="005769AF" w:rsidRPr="00FC5AF2" w:rsidRDefault="005769AF" w:rsidP="00502CB8">
            <w:pPr>
              <w:spacing w:after="200" w:line="240" w:lineRule="auto"/>
              <w:jc w:val="left"/>
              <w:rPr>
                <w:sz w:val="24"/>
                <w:szCs w:val="24"/>
              </w:rPr>
            </w:pPr>
            <w:r w:rsidRPr="00FC5AF2">
              <w:rPr>
                <w:sz w:val="24"/>
                <w:szCs w:val="24"/>
              </w:rPr>
              <w:t>35334</w:t>
            </w:r>
          </w:p>
        </w:tc>
        <w:tc>
          <w:tcPr>
            <w:tcW w:w="1560" w:type="dxa"/>
          </w:tcPr>
          <w:p w:rsidR="005769AF" w:rsidRPr="00FC5AF2" w:rsidRDefault="005769AF" w:rsidP="00502CB8">
            <w:pPr>
              <w:spacing w:after="200" w:line="240" w:lineRule="auto"/>
              <w:jc w:val="left"/>
              <w:rPr>
                <w:sz w:val="24"/>
                <w:szCs w:val="24"/>
              </w:rPr>
            </w:pPr>
            <w:r w:rsidRPr="00FC5AF2">
              <w:rPr>
                <w:sz w:val="24"/>
                <w:szCs w:val="24"/>
              </w:rPr>
              <w:t>71010</w:t>
            </w:r>
          </w:p>
        </w:tc>
        <w:tc>
          <w:tcPr>
            <w:tcW w:w="1680" w:type="dxa"/>
          </w:tcPr>
          <w:p w:rsidR="005769AF" w:rsidRPr="00FC5AF2" w:rsidRDefault="005769AF" w:rsidP="00502CB8">
            <w:pPr>
              <w:spacing w:after="200" w:line="240" w:lineRule="auto"/>
              <w:jc w:val="left"/>
              <w:rPr>
                <w:sz w:val="24"/>
                <w:szCs w:val="24"/>
              </w:rPr>
            </w:pPr>
            <w:r w:rsidRPr="00FC5AF2">
              <w:rPr>
                <w:sz w:val="24"/>
                <w:szCs w:val="24"/>
              </w:rPr>
              <w:t>93771</w:t>
            </w:r>
          </w:p>
        </w:tc>
      </w:tr>
      <w:tr w:rsidR="005769AF" w:rsidRPr="00FC5AF2">
        <w:tc>
          <w:tcPr>
            <w:tcW w:w="4668" w:type="dxa"/>
          </w:tcPr>
          <w:p w:rsidR="005769AF" w:rsidRPr="00FC5AF2" w:rsidRDefault="005769AF" w:rsidP="00502CB8">
            <w:pPr>
              <w:spacing w:after="200" w:line="240" w:lineRule="auto"/>
              <w:jc w:val="left"/>
              <w:rPr>
                <w:sz w:val="24"/>
                <w:szCs w:val="24"/>
              </w:rPr>
            </w:pPr>
            <w:r w:rsidRPr="00FC5AF2">
              <w:rPr>
                <w:sz w:val="24"/>
                <w:szCs w:val="24"/>
              </w:rPr>
              <w:t>2. Содержание врачей</w:t>
            </w:r>
          </w:p>
        </w:tc>
        <w:tc>
          <w:tcPr>
            <w:tcW w:w="1680" w:type="dxa"/>
          </w:tcPr>
          <w:p w:rsidR="005769AF" w:rsidRPr="00FC5AF2" w:rsidRDefault="005769AF" w:rsidP="00502CB8">
            <w:pPr>
              <w:spacing w:after="200" w:line="240" w:lineRule="auto"/>
              <w:jc w:val="left"/>
              <w:rPr>
                <w:sz w:val="24"/>
                <w:szCs w:val="24"/>
              </w:rPr>
            </w:pPr>
            <w:r w:rsidRPr="00FC5AF2">
              <w:rPr>
                <w:sz w:val="24"/>
                <w:szCs w:val="24"/>
              </w:rPr>
              <w:t>6000</w:t>
            </w:r>
          </w:p>
        </w:tc>
        <w:tc>
          <w:tcPr>
            <w:tcW w:w="1560" w:type="dxa"/>
          </w:tcPr>
          <w:p w:rsidR="005769AF" w:rsidRPr="00FC5AF2" w:rsidRDefault="005769AF" w:rsidP="00502CB8">
            <w:pPr>
              <w:spacing w:after="200" w:line="240" w:lineRule="auto"/>
              <w:jc w:val="left"/>
              <w:rPr>
                <w:sz w:val="24"/>
                <w:szCs w:val="24"/>
              </w:rPr>
            </w:pPr>
            <w:r w:rsidRPr="00FC5AF2">
              <w:rPr>
                <w:sz w:val="24"/>
                <w:szCs w:val="24"/>
              </w:rPr>
              <w:t>7800</w:t>
            </w:r>
          </w:p>
        </w:tc>
        <w:tc>
          <w:tcPr>
            <w:tcW w:w="1680" w:type="dxa"/>
          </w:tcPr>
          <w:p w:rsidR="005769AF" w:rsidRPr="00FC5AF2" w:rsidRDefault="005769AF" w:rsidP="00502CB8">
            <w:pPr>
              <w:spacing w:after="200" w:line="240" w:lineRule="auto"/>
              <w:jc w:val="left"/>
              <w:rPr>
                <w:sz w:val="24"/>
                <w:szCs w:val="24"/>
              </w:rPr>
            </w:pPr>
            <w:r w:rsidRPr="00FC5AF2">
              <w:rPr>
                <w:sz w:val="24"/>
                <w:szCs w:val="24"/>
              </w:rPr>
              <w:t>9909</w:t>
            </w:r>
          </w:p>
        </w:tc>
      </w:tr>
      <w:tr w:rsidR="005769AF" w:rsidRPr="00FC5AF2">
        <w:tc>
          <w:tcPr>
            <w:tcW w:w="4668" w:type="dxa"/>
          </w:tcPr>
          <w:p w:rsidR="005769AF" w:rsidRPr="00FC5AF2" w:rsidRDefault="005769AF" w:rsidP="00502CB8">
            <w:pPr>
              <w:spacing w:after="200" w:line="240" w:lineRule="auto"/>
              <w:jc w:val="left"/>
              <w:rPr>
                <w:sz w:val="24"/>
                <w:szCs w:val="24"/>
              </w:rPr>
            </w:pPr>
            <w:r w:rsidRPr="00FC5AF2">
              <w:rPr>
                <w:sz w:val="24"/>
                <w:szCs w:val="24"/>
              </w:rPr>
              <w:t>3. фельдшеров и акушерок</w:t>
            </w:r>
          </w:p>
        </w:tc>
        <w:tc>
          <w:tcPr>
            <w:tcW w:w="1680" w:type="dxa"/>
          </w:tcPr>
          <w:p w:rsidR="005769AF" w:rsidRPr="00FC5AF2" w:rsidRDefault="005769AF" w:rsidP="00502CB8">
            <w:pPr>
              <w:spacing w:after="200" w:line="240" w:lineRule="auto"/>
              <w:jc w:val="left"/>
              <w:rPr>
                <w:sz w:val="24"/>
                <w:szCs w:val="24"/>
              </w:rPr>
            </w:pPr>
            <w:r w:rsidRPr="00FC5AF2">
              <w:rPr>
                <w:sz w:val="24"/>
                <w:szCs w:val="24"/>
              </w:rPr>
              <w:t>3200</w:t>
            </w:r>
          </w:p>
        </w:tc>
        <w:tc>
          <w:tcPr>
            <w:tcW w:w="1560" w:type="dxa"/>
          </w:tcPr>
          <w:p w:rsidR="005769AF" w:rsidRPr="00FC5AF2" w:rsidRDefault="005769AF" w:rsidP="00502CB8">
            <w:pPr>
              <w:spacing w:after="200" w:line="240" w:lineRule="auto"/>
              <w:jc w:val="left"/>
              <w:rPr>
                <w:sz w:val="24"/>
                <w:szCs w:val="24"/>
              </w:rPr>
            </w:pPr>
            <w:r w:rsidRPr="00FC5AF2">
              <w:rPr>
                <w:sz w:val="24"/>
                <w:szCs w:val="24"/>
              </w:rPr>
              <w:t>3200</w:t>
            </w:r>
          </w:p>
        </w:tc>
        <w:tc>
          <w:tcPr>
            <w:tcW w:w="1680" w:type="dxa"/>
          </w:tcPr>
          <w:p w:rsidR="005769AF" w:rsidRPr="00FC5AF2" w:rsidRDefault="005769AF" w:rsidP="00502CB8">
            <w:pPr>
              <w:spacing w:after="200" w:line="240" w:lineRule="auto"/>
              <w:jc w:val="left"/>
              <w:rPr>
                <w:sz w:val="24"/>
                <w:szCs w:val="24"/>
              </w:rPr>
            </w:pPr>
            <w:r w:rsidRPr="00FC5AF2">
              <w:rPr>
                <w:sz w:val="24"/>
                <w:szCs w:val="24"/>
              </w:rPr>
              <w:t>11142</w:t>
            </w:r>
          </w:p>
        </w:tc>
      </w:tr>
      <w:tr w:rsidR="005769AF" w:rsidRPr="00FC5AF2">
        <w:tc>
          <w:tcPr>
            <w:tcW w:w="4668" w:type="dxa"/>
          </w:tcPr>
          <w:p w:rsidR="005769AF" w:rsidRPr="00FC5AF2" w:rsidRDefault="005769AF" w:rsidP="00502CB8">
            <w:pPr>
              <w:spacing w:after="200" w:line="240" w:lineRule="auto"/>
              <w:jc w:val="left"/>
              <w:rPr>
                <w:sz w:val="24"/>
                <w:szCs w:val="24"/>
              </w:rPr>
            </w:pPr>
            <w:r w:rsidRPr="00FC5AF2">
              <w:rPr>
                <w:sz w:val="24"/>
                <w:szCs w:val="24"/>
              </w:rPr>
              <w:t xml:space="preserve">4. фармацевтов </w:t>
            </w:r>
          </w:p>
        </w:tc>
        <w:tc>
          <w:tcPr>
            <w:tcW w:w="1680" w:type="dxa"/>
          </w:tcPr>
          <w:p w:rsidR="005769AF" w:rsidRPr="00FC5AF2" w:rsidRDefault="005769AF" w:rsidP="00502CB8">
            <w:pPr>
              <w:spacing w:after="200" w:line="240" w:lineRule="auto"/>
              <w:jc w:val="left"/>
              <w:rPr>
                <w:sz w:val="24"/>
                <w:szCs w:val="24"/>
              </w:rPr>
            </w:pPr>
            <w:r w:rsidRPr="00FC5AF2">
              <w:rPr>
                <w:sz w:val="24"/>
                <w:szCs w:val="24"/>
              </w:rPr>
              <w:t>-</w:t>
            </w:r>
          </w:p>
        </w:tc>
        <w:tc>
          <w:tcPr>
            <w:tcW w:w="1560" w:type="dxa"/>
          </w:tcPr>
          <w:p w:rsidR="005769AF" w:rsidRPr="00FC5AF2" w:rsidRDefault="005769AF" w:rsidP="00502CB8">
            <w:pPr>
              <w:spacing w:after="200" w:line="240" w:lineRule="auto"/>
              <w:jc w:val="left"/>
              <w:rPr>
                <w:sz w:val="24"/>
                <w:szCs w:val="24"/>
              </w:rPr>
            </w:pPr>
            <w:r w:rsidRPr="00FC5AF2">
              <w:rPr>
                <w:sz w:val="24"/>
                <w:szCs w:val="24"/>
              </w:rPr>
              <w:t>3920</w:t>
            </w:r>
          </w:p>
        </w:tc>
        <w:tc>
          <w:tcPr>
            <w:tcW w:w="1680" w:type="dxa"/>
          </w:tcPr>
          <w:p w:rsidR="005769AF" w:rsidRPr="00FC5AF2" w:rsidRDefault="005769AF" w:rsidP="00502CB8">
            <w:pPr>
              <w:spacing w:after="200" w:line="240" w:lineRule="auto"/>
              <w:jc w:val="left"/>
              <w:rPr>
                <w:sz w:val="24"/>
                <w:szCs w:val="24"/>
              </w:rPr>
            </w:pPr>
            <w:r w:rsidRPr="00FC5AF2">
              <w:rPr>
                <w:sz w:val="24"/>
                <w:szCs w:val="24"/>
              </w:rPr>
              <w:t>3980</w:t>
            </w:r>
          </w:p>
        </w:tc>
      </w:tr>
      <w:tr w:rsidR="005769AF" w:rsidRPr="00FC5AF2">
        <w:tc>
          <w:tcPr>
            <w:tcW w:w="4668" w:type="dxa"/>
          </w:tcPr>
          <w:p w:rsidR="005769AF" w:rsidRPr="00FC5AF2" w:rsidRDefault="005769AF" w:rsidP="00502CB8">
            <w:pPr>
              <w:spacing w:after="200" w:line="240" w:lineRule="auto"/>
              <w:jc w:val="left"/>
              <w:rPr>
                <w:sz w:val="24"/>
                <w:szCs w:val="24"/>
              </w:rPr>
            </w:pPr>
            <w:r w:rsidRPr="00FC5AF2">
              <w:rPr>
                <w:sz w:val="24"/>
                <w:szCs w:val="24"/>
              </w:rPr>
              <w:t>5. бесплатная выдача лекарств</w:t>
            </w:r>
          </w:p>
        </w:tc>
        <w:tc>
          <w:tcPr>
            <w:tcW w:w="1680" w:type="dxa"/>
          </w:tcPr>
          <w:p w:rsidR="005769AF" w:rsidRPr="00FC5AF2" w:rsidRDefault="005769AF" w:rsidP="00502CB8">
            <w:pPr>
              <w:spacing w:after="200" w:line="240" w:lineRule="auto"/>
              <w:jc w:val="left"/>
              <w:rPr>
                <w:sz w:val="24"/>
                <w:szCs w:val="24"/>
              </w:rPr>
            </w:pPr>
            <w:r w:rsidRPr="00FC5AF2">
              <w:rPr>
                <w:sz w:val="24"/>
                <w:szCs w:val="24"/>
              </w:rPr>
              <w:t>3664</w:t>
            </w:r>
          </w:p>
        </w:tc>
        <w:tc>
          <w:tcPr>
            <w:tcW w:w="1560" w:type="dxa"/>
          </w:tcPr>
          <w:p w:rsidR="005769AF" w:rsidRPr="00FC5AF2" w:rsidRDefault="005769AF" w:rsidP="00502CB8">
            <w:pPr>
              <w:spacing w:after="200" w:line="240" w:lineRule="auto"/>
              <w:jc w:val="left"/>
              <w:rPr>
                <w:sz w:val="24"/>
                <w:szCs w:val="24"/>
              </w:rPr>
            </w:pPr>
            <w:r w:rsidRPr="00FC5AF2">
              <w:rPr>
                <w:sz w:val="24"/>
                <w:szCs w:val="24"/>
              </w:rPr>
              <w:t>3500</w:t>
            </w:r>
          </w:p>
        </w:tc>
        <w:tc>
          <w:tcPr>
            <w:tcW w:w="1680" w:type="dxa"/>
          </w:tcPr>
          <w:p w:rsidR="005769AF" w:rsidRPr="00FC5AF2" w:rsidRDefault="005769AF" w:rsidP="00502CB8">
            <w:pPr>
              <w:spacing w:after="200" w:line="240" w:lineRule="auto"/>
              <w:jc w:val="left"/>
              <w:rPr>
                <w:sz w:val="24"/>
                <w:szCs w:val="24"/>
              </w:rPr>
            </w:pPr>
            <w:r w:rsidRPr="00FC5AF2">
              <w:rPr>
                <w:sz w:val="24"/>
                <w:szCs w:val="24"/>
              </w:rPr>
              <w:t>2269</w:t>
            </w:r>
          </w:p>
        </w:tc>
      </w:tr>
      <w:tr w:rsidR="005769AF" w:rsidRPr="00FC5AF2">
        <w:tc>
          <w:tcPr>
            <w:tcW w:w="4668" w:type="dxa"/>
          </w:tcPr>
          <w:p w:rsidR="005769AF" w:rsidRPr="00FC5AF2" w:rsidRDefault="005769AF" w:rsidP="00502CB8">
            <w:pPr>
              <w:spacing w:after="200" w:line="240" w:lineRule="auto"/>
              <w:jc w:val="left"/>
              <w:rPr>
                <w:sz w:val="24"/>
                <w:szCs w:val="24"/>
              </w:rPr>
            </w:pPr>
            <w:r w:rsidRPr="00FC5AF2">
              <w:rPr>
                <w:sz w:val="24"/>
                <w:szCs w:val="24"/>
              </w:rPr>
              <w:t>6. Расходы на оспопрививание</w:t>
            </w:r>
          </w:p>
        </w:tc>
        <w:tc>
          <w:tcPr>
            <w:tcW w:w="1680" w:type="dxa"/>
          </w:tcPr>
          <w:p w:rsidR="005769AF" w:rsidRPr="00FC5AF2" w:rsidRDefault="005769AF" w:rsidP="00502CB8">
            <w:pPr>
              <w:spacing w:after="200" w:line="240" w:lineRule="auto"/>
              <w:jc w:val="left"/>
              <w:rPr>
                <w:sz w:val="24"/>
                <w:szCs w:val="24"/>
              </w:rPr>
            </w:pPr>
          </w:p>
        </w:tc>
        <w:tc>
          <w:tcPr>
            <w:tcW w:w="1560" w:type="dxa"/>
          </w:tcPr>
          <w:p w:rsidR="005769AF" w:rsidRPr="00FC5AF2" w:rsidRDefault="005769AF" w:rsidP="00502CB8">
            <w:pPr>
              <w:spacing w:after="200" w:line="240" w:lineRule="auto"/>
              <w:jc w:val="left"/>
              <w:rPr>
                <w:sz w:val="24"/>
                <w:szCs w:val="24"/>
              </w:rPr>
            </w:pPr>
          </w:p>
        </w:tc>
        <w:tc>
          <w:tcPr>
            <w:tcW w:w="1680" w:type="dxa"/>
          </w:tcPr>
          <w:p w:rsidR="005769AF" w:rsidRPr="00FC5AF2" w:rsidRDefault="005769AF" w:rsidP="00502CB8">
            <w:pPr>
              <w:spacing w:after="200" w:line="240" w:lineRule="auto"/>
              <w:jc w:val="left"/>
              <w:rPr>
                <w:sz w:val="24"/>
                <w:szCs w:val="24"/>
              </w:rPr>
            </w:pPr>
            <w:r w:rsidRPr="00FC5AF2">
              <w:rPr>
                <w:sz w:val="24"/>
                <w:szCs w:val="24"/>
              </w:rPr>
              <w:t>663</w:t>
            </w:r>
          </w:p>
        </w:tc>
      </w:tr>
      <w:tr w:rsidR="005769AF" w:rsidRPr="00FC5AF2">
        <w:tc>
          <w:tcPr>
            <w:tcW w:w="4668" w:type="dxa"/>
          </w:tcPr>
          <w:p w:rsidR="005769AF" w:rsidRPr="00FC5AF2" w:rsidRDefault="005769AF" w:rsidP="00502CB8">
            <w:pPr>
              <w:spacing w:after="200" w:line="240" w:lineRule="auto"/>
              <w:jc w:val="left"/>
              <w:rPr>
                <w:sz w:val="24"/>
                <w:szCs w:val="24"/>
              </w:rPr>
            </w:pPr>
            <w:r w:rsidRPr="00FC5AF2">
              <w:rPr>
                <w:sz w:val="24"/>
                <w:szCs w:val="24"/>
              </w:rPr>
              <w:t>7. Расходы на борьбу с эпидемиями</w:t>
            </w:r>
          </w:p>
        </w:tc>
        <w:tc>
          <w:tcPr>
            <w:tcW w:w="1680" w:type="dxa"/>
          </w:tcPr>
          <w:p w:rsidR="005769AF" w:rsidRPr="00FC5AF2" w:rsidRDefault="005769AF" w:rsidP="00502CB8">
            <w:pPr>
              <w:spacing w:after="200" w:line="240" w:lineRule="auto"/>
              <w:jc w:val="left"/>
              <w:rPr>
                <w:sz w:val="24"/>
                <w:szCs w:val="24"/>
              </w:rPr>
            </w:pPr>
          </w:p>
        </w:tc>
        <w:tc>
          <w:tcPr>
            <w:tcW w:w="1560" w:type="dxa"/>
          </w:tcPr>
          <w:p w:rsidR="005769AF" w:rsidRPr="00FC5AF2" w:rsidRDefault="005769AF" w:rsidP="00502CB8">
            <w:pPr>
              <w:spacing w:after="200" w:line="240" w:lineRule="auto"/>
              <w:jc w:val="left"/>
              <w:rPr>
                <w:sz w:val="24"/>
                <w:szCs w:val="24"/>
              </w:rPr>
            </w:pPr>
          </w:p>
        </w:tc>
        <w:tc>
          <w:tcPr>
            <w:tcW w:w="1680" w:type="dxa"/>
          </w:tcPr>
          <w:p w:rsidR="005769AF" w:rsidRPr="00FC5AF2" w:rsidRDefault="005769AF" w:rsidP="00502CB8">
            <w:pPr>
              <w:spacing w:after="200" w:line="240" w:lineRule="auto"/>
              <w:jc w:val="left"/>
              <w:rPr>
                <w:sz w:val="24"/>
                <w:szCs w:val="24"/>
              </w:rPr>
            </w:pPr>
            <w:r w:rsidRPr="00FC5AF2">
              <w:rPr>
                <w:sz w:val="24"/>
                <w:szCs w:val="24"/>
              </w:rPr>
              <w:t>4068</w:t>
            </w:r>
          </w:p>
        </w:tc>
      </w:tr>
      <w:tr w:rsidR="005769AF" w:rsidRPr="00FC5AF2">
        <w:tc>
          <w:tcPr>
            <w:tcW w:w="4668" w:type="dxa"/>
          </w:tcPr>
          <w:p w:rsidR="005769AF" w:rsidRPr="00FC5AF2" w:rsidRDefault="005769AF" w:rsidP="00502CB8">
            <w:pPr>
              <w:spacing w:after="200" w:line="240" w:lineRule="auto"/>
              <w:jc w:val="left"/>
              <w:rPr>
                <w:sz w:val="24"/>
                <w:szCs w:val="24"/>
              </w:rPr>
            </w:pPr>
            <w:r w:rsidRPr="00FC5AF2">
              <w:rPr>
                <w:sz w:val="24"/>
                <w:szCs w:val="24"/>
              </w:rPr>
              <w:t>8. Расходы на оздоровление населенных мест</w:t>
            </w:r>
          </w:p>
        </w:tc>
        <w:tc>
          <w:tcPr>
            <w:tcW w:w="1680" w:type="dxa"/>
          </w:tcPr>
          <w:p w:rsidR="005769AF" w:rsidRPr="00FC5AF2" w:rsidRDefault="005769AF" w:rsidP="00502CB8">
            <w:pPr>
              <w:spacing w:after="200" w:line="240" w:lineRule="auto"/>
              <w:jc w:val="left"/>
              <w:rPr>
                <w:sz w:val="24"/>
                <w:szCs w:val="24"/>
              </w:rPr>
            </w:pPr>
            <w:r w:rsidRPr="00FC5AF2">
              <w:rPr>
                <w:sz w:val="24"/>
                <w:szCs w:val="24"/>
              </w:rPr>
              <w:t>-</w:t>
            </w:r>
          </w:p>
        </w:tc>
        <w:tc>
          <w:tcPr>
            <w:tcW w:w="1560" w:type="dxa"/>
          </w:tcPr>
          <w:p w:rsidR="005769AF" w:rsidRPr="00FC5AF2" w:rsidRDefault="005769AF" w:rsidP="00502CB8">
            <w:pPr>
              <w:spacing w:after="200" w:line="240" w:lineRule="auto"/>
              <w:jc w:val="left"/>
              <w:rPr>
                <w:sz w:val="24"/>
                <w:szCs w:val="24"/>
              </w:rPr>
            </w:pPr>
            <w:r w:rsidRPr="00FC5AF2">
              <w:rPr>
                <w:sz w:val="24"/>
                <w:szCs w:val="24"/>
              </w:rPr>
              <w:t>-</w:t>
            </w:r>
          </w:p>
        </w:tc>
        <w:tc>
          <w:tcPr>
            <w:tcW w:w="1680" w:type="dxa"/>
          </w:tcPr>
          <w:p w:rsidR="005769AF" w:rsidRPr="00FC5AF2" w:rsidRDefault="005769AF" w:rsidP="00502CB8">
            <w:pPr>
              <w:spacing w:after="200" w:line="240" w:lineRule="auto"/>
              <w:jc w:val="left"/>
              <w:rPr>
                <w:sz w:val="24"/>
                <w:szCs w:val="24"/>
              </w:rPr>
            </w:pPr>
            <w:r w:rsidRPr="00FC5AF2">
              <w:rPr>
                <w:sz w:val="24"/>
                <w:szCs w:val="24"/>
              </w:rPr>
              <w:t>365</w:t>
            </w:r>
          </w:p>
        </w:tc>
      </w:tr>
      <w:tr w:rsidR="005769AF" w:rsidRPr="00FC5AF2">
        <w:tc>
          <w:tcPr>
            <w:tcW w:w="4668" w:type="dxa"/>
          </w:tcPr>
          <w:p w:rsidR="005769AF" w:rsidRPr="00FC5AF2" w:rsidRDefault="005769AF" w:rsidP="00502CB8">
            <w:pPr>
              <w:spacing w:after="200" w:line="240" w:lineRule="auto"/>
              <w:jc w:val="left"/>
              <w:rPr>
                <w:sz w:val="24"/>
                <w:szCs w:val="24"/>
              </w:rPr>
            </w:pPr>
            <w:r w:rsidRPr="00FC5AF2">
              <w:rPr>
                <w:sz w:val="24"/>
                <w:szCs w:val="24"/>
              </w:rPr>
              <w:t xml:space="preserve">9. Прочие расходы </w:t>
            </w:r>
          </w:p>
        </w:tc>
        <w:tc>
          <w:tcPr>
            <w:tcW w:w="1680" w:type="dxa"/>
          </w:tcPr>
          <w:p w:rsidR="005769AF" w:rsidRPr="00FC5AF2" w:rsidRDefault="005769AF" w:rsidP="00502CB8">
            <w:pPr>
              <w:spacing w:after="200" w:line="240" w:lineRule="auto"/>
              <w:jc w:val="left"/>
              <w:rPr>
                <w:sz w:val="24"/>
                <w:szCs w:val="24"/>
              </w:rPr>
            </w:pPr>
          </w:p>
        </w:tc>
        <w:tc>
          <w:tcPr>
            <w:tcW w:w="1560" w:type="dxa"/>
          </w:tcPr>
          <w:p w:rsidR="005769AF" w:rsidRPr="00FC5AF2" w:rsidRDefault="005769AF" w:rsidP="00502CB8">
            <w:pPr>
              <w:spacing w:after="200" w:line="240" w:lineRule="auto"/>
              <w:jc w:val="left"/>
              <w:rPr>
                <w:sz w:val="24"/>
                <w:szCs w:val="24"/>
              </w:rPr>
            </w:pPr>
          </w:p>
        </w:tc>
        <w:tc>
          <w:tcPr>
            <w:tcW w:w="1680" w:type="dxa"/>
          </w:tcPr>
          <w:p w:rsidR="005769AF" w:rsidRPr="00FC5AF2" w:rsidRDefault="005769AF" w:rsidP="00502CB8">
            <w:pPr>
              <w:spacing w:after="200" w:line="240" w:lineRule="auto"/>
              <w:jc w:val="left"/>
              <w:rPr>
                <w:sz w:val="24"/>
                <w:szCs w:val="24"/>
              </w:rPr>
            </w:pPr>
            <w:r w:rsidRPr="00FC5AF2">
              <w:rPr>
                <w:sz w:val="24"/>
                <w:szCs w:val="24"/>
              </w:rPr>
              <w:t>12768</w:t>
            </w:r>
          </w:p>
        </w:tc>
      </w:tr>
      <w:tr w:rsidR="005769AF" w:rsidRPr="00FC5AF2">
        <w:tc>
          <w:tcPr>
            <w:tcW w:w="4668" w:type="dxa"/>
          </w:tcPr>
          <w:p w:rsidR="005769AF" w:rsidRPr="00FC5AF2" w:rsidRDefault="005769AF" w:rsidP="00502CB8">
            <w:pPr>
              <w:spacing w:after="200" w:line="240" w:lineRule="auto"/>
              <w:jc w:val="left"/>
              <w:rPr>
                <w:sz w:val="24"/>
                <w:szCs w:val="24"/>
              </w:rPr>
            </w:pPr>
            <w:r w:rsidRPr="00FC5AF2">
              <w:rPr>
                <w:sz w:val="24"/>
                <w:szCs w:val="24"/>
              </w:rPr>
              <w:t xml:space="preserve">Всего </w:t>
            </w:r>
          </w:p>
        </w:tc>
        <w:tc>
          <w:tcPr>
            <w:tcW w:w="1680" w:type="dxa"/>
          </w:tcPr>
          <w:p w:rsidR="005769AF" w:rsidRPr="00FC5AF2" w:rsidRDefault="005769AF" w:rsidP="00502CB8">
            <w:pPr>
              <w:spacing w:after="200" w:line="240" w:lineRule="auto"/>
              <w:jc w:val="left"/>
              <w:rPr>
                <w:sz w:val="24"/>
                <w:szCs w:val="24"/>
              </w:rPr>
            </w:pPr>
            <w:r w:rsidRPr="00FC5AF2">
              <w:rPr>
                <w:sz w:val="24"/>
                <w:szCs w:val="24"/>
              </w:rPr>
              <w:t>48198</w:t>
            </w:r>
          </w:p>
        </w:tc>
        <w:tc>
          <w:tcPr>
            <w:tcW w:w="1560" w:type="dxa"/>
          </w:tcPr>
          <w:p w:rsidR="005769AF" w:rsidRPr="00FC5AF2" w:rsidRDefault="005769AF" w:rsidP="00502CB8">
            <w:pPr>
              <w:spacing w:after="200" w:line="240" w:lineRule="auto"/>
              <w:jc w:val="left"/>
              <w:rPr>
                <w:sz w:val="24"/>
                <w:szCs w:val="24"/>
              </w:rPr>
            </w:pPr>
            <w:r w:rsidRPr="00FC5AF2">
              <w:rPr>
                <w:sz w:val="24"/>
                <w:szCs w:val="24"/>
              </w:rPr>
              <w:t>89430</w:t>
            </w:r>
          </w:p>
        </w:tc>
        <w:tc>
          <w:tcPr>
            <w:tcW w:w="1680" w:type="dxa"/>
          </w:tcPr>
          <w:p w:rsidR="005769AF" w:rsidRPr="00FC5AF2" w:rsidRDefault="005769AF" w:rsidP="00502CB8">
            <w:pPr>
              <w:spacing w:after="200" w:line="240" w:lineRule="auto"/>
              <w:jc w:val="left"/>
              <w:rPr>
                <w:sz w:val="24"/>
                <w:szCs w:val="24"/>
              </w:rPr>
            </w:pPr>
            <w:r w:rsidRPr="00FC5AF2">
              <w:rPr>
                <w:sz w:val="24"/>
                <w:szCs w:val="24"/>
              </w:rPr>
              <w:t>138935</w:t>
            </w:r>
          </w:p>
        </w:tc>
      </w:tr>
    </w:tbl>
    <w:p w:rsidR="005769AF" w:rsidRPr="00FC5AF2" w:rsidRDefault="005769AF" w:rsidP="00502CB8">
      <w:pPr>
        <w:spacing w:after="200" w:line="240" w:lineRule="auto"/>
        <w:rPr>
          <w:sz w:val="24"/>
          <w:szCs w:val="24"/>
        </w:rPr>
      </w:pPr>
      <w:r w:rsidRPr="00FC5AF2">
        <w:rPr>
          <w:sz w:val="24"/>
          <w:szCs w:val="24"/>
        </w:rPr>
        <w:t xml:space="preserve">Составлено </w:t>
      </w:r>
      <w:proofErr w:type="spellStart"/>
      <w:r w:rsidRPr="00FC5AF2">
        <w:rPr>
          <w:sz w:val="24"/>
          <w:szCs w:val="24"/>
        </w:rPr>
        <w:t>по</w:t>
      </w:r>
      <w:proofErr w:type="gramStart"/>
      <w:r w:rsidRPr="00FC5AF2">
        <w:rPr>
          <w:sz w:val="24"/>
          <w:szCs w:val="24"/>
        </w:rPr>
        <w:t>:С</w:t>
      </w:r>
      <w:proofErr w:type="gramEnd"/>
      <w:r w:rsidRPr="00FC5AF2">
        <w:rPr>
          <w:sz w:val="24"/>
          <w:szCs w:val="24"/>
        </w:rPr>
        <w:t>оставлено</w:t>
      </w:r>
      <w:proofErr w:type="spellEnd"/>
      <w:r w:rsidRPr="00FC5AF2">
        <w:rPr>
          <w:sz w:val="24"/>
          <w:szCs w:val="24"/>
        </w:rPr>
        <w:t xml:space="preserve"> по: Обзор Забайкальской области за 1904 год. – Чита, 1905. – С. 100-101;  Обзор Забайкальской области за 1907 г. – Чита, 1908. – С. 86; Обзор Забайкальской области за 1909 г. – Чита, 1910. – С. 114-115.</w:t>
      </w:r>
    </w:p>
    <w:p w:rsidR="005769AF" w:rsidRPr="00FC5AF2" w:rsidRDefault="005769AF" w:rsidP="00502CB8">
      <w:pPr>
        <w:spacing w:after="200" w:line="240" w:lineRule="auto"/>
        <w:rPr>
          <w:sz w:val="24"/>
          <w:szCs w:val="24"/>
        </w:rPr>
        <w:sectPr w:rsidR="005769AF" w:rsidRPr="00FC5AF2" w:rsidSect="00B92C58">
          <w:pgSz w:w="11906" w:h="16838"/>
          <w:pgMar w:top="1134" w:right="851" w:bottom="1134" w:left="1701" w:header="709" w:footer="709" w:gutter="0"/>
          <w:cols w:space="708"/>
          <w:docGrid w:linePitch="360"/>
        </w:sectPr>
      </w:pPr>
    </w:p>
    <w:p w:rsidR="005769AF" w:rsidRPr="00FC5AF2" w:rsidRDefault="005769AF" w:rsidP="00502CB8">
      <w:pPr>
        <w:spacing w:line="240" w:lineRule="auto"/>
        <w:jc w:val="right"/>
      </w:pPr>
      <w:r w:rsidRPr="00FC5AF2">
        <w:lastRenderedPageBreak/>
        <w:t>Таблица 22</w:t>
      </w:r>
    </w:p>
    <w:p w:rsidR="005769AF" w:rsidRPr="00FC5AF2" w:rsidRDefault="005769AF" w:rsidP="00502CB8">
      <w:pPr>
        <w:spacing w:line="240" w:lineRule="auto"/>
        <w:jc w:val="center"/>
        <w:rPr>
          <w:b/>
          <w:bCs/>
        </w:rPr>
      </w:pPr>
      <w:r w:rsidRPr="00FC5AF2">
        <w:rPr>
          <w:b/>
          <w:bCs/>
        </w:rPr>
        <w:t>Роспись расходов на народное образование в Верхнеудинске</w:t>
      </w:r>
    </w:p>
    <w:p w:rsidR="005769AF" w:rsidRPr="00FC5AF2" w:rsidRDefault="005769AF" w:rsidP="00502CB8">
      <w:pPr>
        <w:spacing w:line="240" w:lineRule="auto"/>
        <w:jc w:val="center"/>
      </w:pPr>
      <w:r w:rsidRPr="00FC5AF2">
        <w:rPr>
          <w:b/>
          <w:bCs/>
        </w:rPr>
        <w:t xml:space="preserve"> за 1909 г</w:t>
      </w:r>
      <w:r w:rsidRPr="00FC5AF2">
        <w:t>.</w:t>
      </w:r>
    </w:p>
    <w:tbl>
      <w:tblPr>
        <w:tblW w:w="932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196"/>
        <w:gridCol w:w="2126"/>
      </w:tblGrid>
      <w:tr w:rsidR="005769AF" w:rsidRPr="00FC5AF2">
        <w:tc>
          <w:tcPr>
            <w:tcW w:w="7196" w:type="dxa"/>
          </w:tcPr>
          <w:p w:rsidR="005769AF" w:rsidRPr="00FC5AF2" w:rsidRDefault="005769AF" w:rsidP="00502CB8">
            <w:pPr>
              <w:spacing w:line="240" w:lineRule="auto"/>
              <w:jc w:val="center"/>
              <w:rPr>
                <w:sz w:val="24"/>
                <w:szCs w:val="24"/>
              </w:rPr>
            </w:pPr>
            <w:r w:rsidRPr="00FC5AF2">
              <w:rPr>
                <w:sz w:val="24"/>
                <w:szCs w:val="24"/>
              </w:rPr>
              <w:t>Статья расходов</w:t>
            </w:r>
          </w:p>
        </w:tc>
        <w:tc>
          <w:tcPr>
            <w:tcW w:w="2126" w:type="dxa"/>
          </w:tcPr>
          <w:p w:rsidR="005769AF" w:rsidRPr="00FC5AF2" w:rsidRDefault="005769AF" w:rsidP="00502CB8">
            <w:pPr>
              <w:spacing w:line="240" w:lineRule="auto"/>
              <w:jc w:val="center"/>
              <w:rPr>
                <w:sz w:val="24"/>
                <w:szCs w:val="24"/>
              </w:rPr>
            </w:pPr>
            <w:r w:rsidRPr="00FC5AF2">
              <w:rPr>
                <w:sz w:val="24"/>
                <w:szCs w:val="24"/>
              </w:rPr>
              <w:t xml:space="preserve">Сумма </w:t>
            </w:r>
          </w:p>
        </w:tc>
      </w:tr>
      <w:tr w:rsidR="005769AF" w:rsidRPr="00FC5AF2">
        <w:tc>
          <w:tcPr>
            <w:tcW w:w="7196" w:type="dxa"/>
          </w:tcPr>
          <w:p w:rsidR="005769AF" w:rsidRPr="00FC5AF2" w:rsidRDefault="005769AF" w:rsidP="00502CB8">
            <w:pPr>
              <w:spacing w:line="240" w:lineRule="auto"/>
              <w:rPr>
                <w:sz w:val="24"/>
                <w:szCs w:val="24"/>
              </w:rPr>
            </w:pPr>
            <w:r w:rsidRPr="00FC5AF2">
              <w:rPr>
                <w:sz w:val="24"/>
                <w:szCs w:val="24"/>
              </w:rPr>
              <w:t>Пособие на содержание реального училища и параллельного при нем класса</w:t>
            </w:r>
          </w:p>
        </w:tc>
        <w:tc>
          <w:tcPr>
            <w:tcW w:w="2126" w:type="dxa"/>
          </w:tcPr>
          <w:p w:rsidR="005769AF" w:rsidRPr="00FC5AF2" w:rsidRDefault="005769AF" w:rsidP="00502CB8">
            <w:pPr>
              <w:spacing w:line="240" w:lineRule="auto"/>
              <w:jc w:val="center"/>
              <w:rPr>
                <w:sz w:val="24"/>
                <w:szCs w:val="24"/>
              </w:rPr>
            </w:pPr>
            <w:r w:rsidRPr="00FC5AF2">
              <w:rPr>
                <w:sz w:val="24"/>
                <w:szCs w:val="24"/>
              </w:rPr>
              <w:t>9345 р. 92 к.</w:t>
            </w:r>
          </w:p>
        </w:tc>
      </w:tr>
      <w:tr w:rsidR="005769AF" w:rsidRPr="00FC5AF2">
        <w:trPr>
          <w:trHeight w:val="220"/>
        </w:trPr>
        <w:tc>
          <w:tcPr>
            <w:tcW w:w="7196" w:type="dxa"/>
          </w:tcPr>
          <w:p w:rsidR="005769AF" w:rsidRPr="00FC5AF2" w:rsidRDefault="005769AF" w:rsidP="00502CB8">
            <w:pPr>
              <w:spacing w:line="240" w:lineRule="auto"/>
              <w:rPr>
                <w:sz w:val="24"/>
                <w:szCs w:val="24"/>
              </w:rPr>
            </w:pPr>
            <w:r w:rsidRPr="00FC5AF2">
              <w:rPr>
                <w:sz w:val="24"/>
                <w:szCs w:val="24"/>
              </w:rPr>
              <w:t>Пособие женской гимназии</w:t>
            </w:r>
          </w:p>
        </w:tc>
        <w:tc>
          <w:tcPr>
            <w:tcW w:w="2126" w:type="dxa"/>
          </w:tcPr>
          <w:p w:rsidR="005769AF" w:rsidRPr="00FC5AF2" w:rsidRDefault="005769AF" w:rsidP="00502CB8">
            <w:pPr>
              <w:spacing w:line="240" w:lineRule="auto"/>
              <w:jc w:val="center"/>
              <w:rPr>
                <w:sz w:val="24"/>
                <w:szCs w:val="24"/>
              </w:rPr>
            </w:pPr>
            <w:r w:rsidRPr="00FC5AF2">
              <w:rPr>
                <w:sz w:val="24"/>
                <w:szCs w:val="24"/>
              </w:rPr>
              <w:t>7742 р. 68 к.</w:t>
            </w:r>
          </w:p>
        </w:tc>
      </w:tr>
      <w:tr w:rsidR="005769AF" w:rsidRPr="00FC5AF2">
        <w:trPr>
          <w:trHeight w:val="294"/>
        </w:trPr>
        <w:tc>
          <w:tcPr>
            <w:tcW w:w="7196" w:type="dxa"/>
          </w:tcPr>
          <w:p w:rsidR="005769AF" w:rsidRPr="00FC5AF2" w:rsidRDefault="005769AF" w:rsidP="00502CB8">
            <w:pPr>
              <w:spacing w:line="240" w:lineRule="auto"/>
              <w:rPr>
                <w:sz w:val="24"/>
                <w:szCs w:val="24"/>
              </w:rPr>
            </w:pPr>
            <w:r w:rsidRPr="00FC5AF2">
              <w:rPr>
                <w:sz w:val="24"/>
                <w:szCs w:val="24"/>
              </w:rPr>
              <w:t>Пособие по городскому 4-х классному училищу</w:t>
            </w:r>
          </w:p>
        </w:tc>
        <w:tc>
          <w:tcPr>
            <w:tcW w:w="2126" w:type="dxa"/>
          </w:tcPr>
          <w:p w:rsidR="005769AF" w:rsidRPr="00FC5AF2" w:rsidRDefault="005769AF" w:rsidP="00502CB8">
            <w:pPr>
              <w:spacing w:line="240" w:lineRule="auto"/>
              <w:jc w:val="center"/>
              <w:rPr>
                <w:sz w:val="24"/>
                <w:szCs w:val="24"/>
              </w:rPr>
            </w:pPr>
            <w:r w:rsidRPr="00FC5AF2">
              <w:rPr>
                <w:sz w:val="24"/>
                <w:szCs w:val="24"/>
              </w:rPr>
              <w:t>2731 р. 37 к.</w:t>
            </w:r>
          </w:p>
        </w:tc>
      </w:tr>
      <w:tr w:rsidR="005769AF" w:rsidRPr="00FC5AF2">
        <w:trPr>
          <w:trHeight w:val="123"/>
        </w:trPr>
        <w:tc>
          <w:tcPr>
            <w:tcW w:w="7196" w:type="dxa"/>
          </w:tcPr>
          <w:p w:rsidR="005769AF" w:rsidRPr="00FC5AF2" w:rsidRDefault="005769AF" w:rsidP="00502CB8">
            <w:pPr>
              <w:spacing w:line="240" w:lineRule="auto"/>
              <w:rPr>
                <w:sz w:val="24"/>
                <w:szCs w:val="24"/>
              </w:rPr>
            </w:pPr>
            <w:r w:rsidRPr="00FC5AF2">
              <w:rPr>
                <w:sz w:val="24"/>
                <w:szCs w:val="24"/>
              </w:rPr>
              <w:t xml:space="preserve">Содержание 6-ти городских приходских училищ, квартир учителям, преподавание пения, ученическая библиотека, учебные пособия и </w:t>
            </w:r>
            <w:proofErr w:type="gramStart"/>
            <w:r w:rsidRPr="00FC5AF2">
              <w:rPr>
                <w:sz w:val="24"/>
                <w:szCs w:val="24"/>
              </w:rPr>
              <w:t>отопление</w:t>
            </w:r>
            <w:proofErr w:type="gramEnd"/>
            <w:r w:rsidRPr="00FC5AF2">
              <w:rPr>
                <w:sz w:val="24"/>
                <w:szCs w:val="24"/>
              </w:rPr>
              <w:t xml:space="preserve"> и другие хозяйственные расходы для этих приходских училищ</w:t>
            </w:r>
          </w:p>
        </w:tc>
        <w:tc>
          <w:tcPr>
            <w:tcW w:w="2126" w:type="dxa"/>
          </w:tcPr>
          <w:p w:rsidR="005769AF" w:rsidRPr="00FC5AF2" w:rsidRDefault="005769AF" w:rsidP="00502CB8">
            <w:pPr>
              <w:spacing w:line="240" w:lineRule="auto"/>
              <w:jc w:val="center"/>
              <w:rPr>
                <w:sz w:val="24"/>
                <w:szCs w:val="24"/>
              </w:rPr>
            </w:pPr>
            <w:r w:rsidRPr="00FC5AF2">
              <w:rPr>
                <w:sz w:val="24"/>
                <w:szCs w:val="24"/>
              </w:rPr>
              <w:t>7149 р. 69 к.</w:t>
            </w:r>
          </w:p>
          <w:p w:rsidR="005769AF" w:rsidRPr="00FC5AF2" w:rsidRDefault="005769AF" w:rsidP="00502CB8">
            <w:pPr>
              <w:spacing w:line="240" w:lineRule="auto"/>
              <w:jc w:val="center"/>
              <w:rPr>
                <w:sz w:val="24"/>
                <w:szCs w:val="24"/>
              </w:rPr>
            </w:pPr>
          </w:p>
        </w:tc>
      </w:tr>
      <w:tr w:rsidR="005769AF" w:rsidRPr="00FC5AF2">
        <w:trPr>
          <w:trHeight w:val="235"/>
        </w:trPr>
        <w:tc>
          <w:tcPr>
            <w:tcW w:w="7196" w:type="dxa"/>
          </w:tcPr>
          <w:p w:rsidR="005769AF" w:rsidRPr="00FC5AF2" w:rsidRDefault="005769AF" w:rsidP="00502CB8">
            <w:pPr>
              <w:spacing w:line="240" w:lineRule="auto"/>
              <w:rPr>
                <w:sz w:val="24"/>
                <w:szCs w:val="24"/>
              </w:rPr>
            </w:pPr>
            <w:r w:rsidRPr="00FC5AF2">
              <w:rPr>
                <w:sz w:val="24"/>
                <w:szCs w:val="24"/>
              </w:rPr>
              <w:t>Пособие 6-ти церковно-приходским школам</w:t>
            </w:r>
          </w:p>
        </w:tc>
        <w:tc>
          <w:tcPr>
            <w:tcW w:w="2126" w:type="dxa"/>
          </w:tcPr>
          <w:p w:rsidR="005769AF" w:rsidRPr="00FC5AF2" w:rsidRDefault="005769AF" w:rsidP="00502CB8">
            <w:pPr>
              <w:spacing w:line="240" w:lineRule="auto"/>
              <w:jc w:val="center"/>
              <w:rPr>
                <w:sz w:val="24"/>
                <w:szCs w:val="24"/>
              </w:rPr>
            </w:pPr>
            <w:r w:rsidRPr="00FC5AF2">
              <w:rPr>
                <w:sz w:val="24"/>
                <w:szCs w:val="24"/>
              </w:rPr>
              <w:t>4274 р. 73 к.</w:t>
            </w:r>
          </w:p>
          <w:p w:rsidR="005769AF" w:rsidRPr="00FC5AF2" w:rsidRDefault="005769AF" w:rsidP="00502CB8">
            <w:pPr>
              <w:spacing w:line="240" w:lineRule="auto"/>
              <w:jc w:val="center"/>
              <w:rPr>
                <w:sz w:val="24"/>
                <w:szCs w:val="24"/>
              </w:rPr>
            </w:pPr>
          </w:p>
        </w:tc>
      </w:tr>
      <w:tr w:rsidR="005769AF" w:rsidRPr="00FC5AF2">
        <w:trPr>
          <w:trHeight w:val="312"/>
        </w:trPr>
        <w:tc>
          <w:tcPr>
            <w:tcW w:w="7196" w:type="dxa"/>
          </w:tcPr>
          <w:p w:rsidR="005769AF" w:rsidRPr="00FC5AF2" w:rsidRDefault="005769AF" w:rsidP="00502CB8">
            <w:pPr>
              <w:spacing w:line="240" w:lineRule="auto"/>
              <w:rPr>
                <w:sz w:val="24"/>
                <w:szCs w:val="24"/>
              </w:rPr>
            </w:pPr>
            <w:r w:rsidRPr="00FC5AF2">
              <w:rPr>
                <w:sz w:val="24"/>
                <w:szCs w:val="24"/>
              </w:rPr>
              <w:t xml:space="preserve">Пособие Читинской учительской семинарии, а также и стипендии и плата за обучение </w:t>
            </w:r>
            <w:proofErr w:type="spellStart"/>
            <w:r w:rsidRPr="00FC5AF2">
              <w:rPr>
                <w:sz w:val="24"/>
                <w:szCs w:val="24"/>
              </w:rPr>
              <w:t>вразного</w:t>
            </w:r>
            <w:proofErr w:type="spellEnd"/>
            <w:r w:rsidRPr="00FC5AF2">
              <w:rPr>
                <w:sz w:val="24"/>
                <w:szCs w:val="24"/>
              </w:rPr>
              <w:t xml:space="preserve"> рода учебных заведениях</w:t>
            </w:r>
          </w:p>
        </w:tc>
        <w:tc>
          <w:tcPr>
            <w:tcW w:w="2126" w:type="dxa"/>
          </w:tcPr>
          <w:p w:rsidR="005769AF" w:rsidRPr="00FC5AF2" w:rsidRDefault="005769AF" w:rsidP="00502CB8">
            <w:pPr>
              <w:spacing w:line="240" w:lineRule="auto"/>
              <w:jc w:val="center"/>
              <w:rPr>
                <w:sz w:val="24"/>
                <w:szCs w:val="24"/>
              </w:rPr>
            </w:pPr>
            <w:r w:rsidRPr="00FC5AF2">
              <w:rPr>
                <w:sz w:val="24"/>
                <w:szCs w:val="24"/>
              </w:rPr>
              <w:t>140 р.</w:t>
            </w:r>
          </w:p>
        </w:tc>
      </w:tr>
      <w:tr w:rsidR="005769AF" w:rsidRPr="00FC5AF2">
        <w:trPr>
          <w:trHeight w:val="283"/>
        </w:trPr>
        <w:tc>
          <w:tcPr>
            <w:tcW w:w="7196" w:type="dxa"/>
          </w:tcPr>
          <w:p w:rsidR="005769AF" w:rsidRPr="00FC5AF2" w:rsidRDefault="005769AF" w:rsidP="00502CB8">
            <w:pPr>
              <w:spacing w:line="240" w:lineRule="auto"/>
              <w:rPr>
                <w:sz w:val="24"/>
                <w:szCs w:val="24"/>
              </w:rPr>
            </w:pPr>
            <w:r w:rsidRPr="00FC5AF2">
              <w:rPr>
                <w:sz w:val="24"/>
                <w:szCs w:val="24"/>
              </w:rPr>
              <w:t>Субсидия городской общественной библиотеке</w:t>
            </w:r>
          </w:p>
        </w:tc>
        <w:tc>
          <w:tcPr>
            <w:tcW w:w="2126" w:type="dxa"/>
          </w:tcPr>
          <w:p w:rsidR="005769AF" w:rsidRPr="00FC5AF2" w:rsidRDefault="005769AF" w:rsidP="00502CB8">
            <w:pPr>
              <w:spacing w:line="240" w:lineRule="auto"/>
              <w:jc w:val="center"/>
              <w:rPr>
                <w:sz w:val="24"/>
                <w:szCs w:val="24"/>
              </w:rPr>
            </w:pPr>
            <w:r w:rsidRPr="00FC5AF2">
              <w:rPr>
                <w:sz w:val="24"/>
                <w:szCs w:val="24"/>
              </w:rPr>
              <w:t>561 р. 10 к.</w:t>
            </w:r>
          </w:p>
        </w:tc>
      </w:tr>
      <w:tr w:rsidR="005769AF" w:rsidRPr="00FC5AF2">
        <w:trPr>
          <w:trHeight w:val="175"/>
        </w:trPr>
        <w:tc>
          <w:tcPr>
            <w:tcW w:w="7196" w:type="dxa"/>
          </w:tcPr>
          <w:p w:rsidR="005769AF" w:rsidRPr="00FC5AF2" w:rsidRDefault="005769AF" w:rsidP="00502CB8">
            <w:pPr>
              <w:spacing w:line="240" w:lineRule="auto"/>
              <w:rPr>
                <w:sz w:val="24"/>
                <w:szCs w:val="24"/>
              </w:rPr>
            </w:pPr>
            <w:r w:rsidRPr="00FC5AF2">
              <w:rPr>
                <w:sz w:val="24"/>
                <w:szCs w:val="24"/>
              </w:rPr>
              <w:t>То же бесплатной библиотеке-читальне</w:t>
            </w:r>
          </w:p>
        </w:tc>
        <w:tc>
          <w:tcPr>
            <w:tcW w:w="2126" w:type="dxa"/>
          </w:tcPr>
          <w:p w:rsidR="005769AF" w:rsidRPr="00FC5AF2" w:rsidRDefault="005769AF" w:rsidP="00502CB8">
            <w:pPr>
              <w:spacing w:line="240" w:lineRule="auto"/>
              <w:jc w:val="center"/>
              <w:rPr>
                <w:sz w:val="24"/>
                <w:szCs w:val="24"/>
              </w:rPr>
            </w:pPr>
            <w:r w:rsidRPr="00FC5AF2">
              <w:rPr>
                <w:sz w:val="24"/>
                <w:szCs w:val="24"/>
              </w:rPr>
              <w:t>150 р.</w:t>
            </w:r>
          </w:p>
        </w:tc>
      </w:tr>
      <w:tr w:rsidR="005769AF" w:rsidRPr="00FC5AF2">
        <w:trPr>
          <w:trHeight w:val="251"/>
        </w:trPr>
        <w:tc>
          <w:tcPr>
            <w:tcW w:w="7196" w:type="dxa"/>
          </w:tcPr>
          <w:p w:rsidR="005769AF" w:rsidRPr="00FC5AF2" w:rsidRDefault="005769AF" w:rsidP="00502CB8">
            <w:pPr>
              <w:spacing w:line="240" w:lineRule="auto"/>
              <w:jc w:val="center"/>
              <w:rPr>
                <w:sz w:val="24"/>
                <w:szCs w:val="24"/>
              </w:rPr>
            </w:pPr>
            <w:r w:rsidRPr="00FC5AF2">
              <w:rPr>
                <w:sz w:val="24"/>
                <w:szCs w:val="24"/>
              </w:rPr>
              <w:t>Итого:</w:t>
            </w:r>
          </w:p>
        </w:tc>
        <w:tc>
          <w:tcPr>
            <w:tcW w:w="2126" w:type="dxa"/>
          </w:tcPr>
          <w:p w:rsidR="005769AF" w:rsidRPr="00FC5AF2" w:rsidRDefault="005769AF" w:rsidP="00502CB8">
            <w:pPr>
              <w:spacing w:line="240" w:lineRule="auto"/>
              <w:jc w:val="center"/>
              <w:rPr>
                <w:sz w:val="24"/>
                <w:szCs w:val="24"/>
              </w:rPr>
            </w:pPr>
            <w:r w:rsidRPr="00FC5AF2">
              <w:rPr>
                <w:sz w:val="24"/>
                <w:szCs w:val="24"/>
              </w:rPr>
              <w:t>32197 р. 49 к.</w:t>
            </w:r>
          </w:p>
        </w:tc>
      </w:tr>
    </w:tbl>
    <w:p w:rsidR="005769AF" w:rsidRPr="00FC5AF2" w:rsidRDefault="005769AF" w:rsidP="00502CB8">
      <w:pPr>
        <w:spacing w:line="240" w:lineRule="auto"/>
        <w:rPr>
          <w:sz w:val="24"/>
          <w:szCs w:val="24"/>
        </w:rPr>
      </w:pPr>
      <w:r w:rsidRPr="00FC5AF2">
        <w:rPr>
          <w:sz w:val="24"/>
          <w:szCs w:val="24"/>
        </w:rPr>
        <w:t xml:space="preserve">Составлено по: Обзор деятельности </w:t>
      </w:r>
      <w:proofErr w:type="spellStart"/>
      <w:r w:rsidRPr="00FC5AF2">
        <w:rPr>
          <w:sz w:val="24"/>
          <w:szCs w:val="24"/>
        </w:rPr>
        <w:t>Верхнеудинского</w:t>
      </w:r>
      <w:proofErr w:type="spellEnd"/>
      <w:r w:rsidRPr="00FC5AF2">
        <w:rPr>
          <w:sz w:val="24"/>
          <w:szCs w:val="24"/>
        </w:rPr>
        <w:t xml:space="preserve"> Городского Управления за 1907-1909 гг. Иркутск: </w:t>
      </w:r>
      <w:proofErr w:type="spellStart"/>
      <w:r w:rsidRPr="00FC5AF2">
        <w:rPr>
          <w:sz w:val="24"/>
          <w:szCs w:val="24"/>
        </w:rPr>
        <w:t>Типо-литографияП.И</w:t>
      </w:r>
      <w:proofErr w:type="spellEnd"/>
      <w:r w:rsidRPr="00FC5AF2">
        <w:rPr>
          <w:sz w:val="24"/>
          <w:szCs w:val="24"/>
        </w:rPr>
        <w:t>. Макушина и В.М. Посохина, 1910. – С. 71</w:t>
      </w:r>
    </w:p>
    <w:p w:rsidR="005769AF" w:rsidRPr="00FC5AF2" w:rsidRDefault="005769AF" w:rsidP="00502CB8">
      <w:pPr>
        <w:spacing w:line="240" w:lineRule="auto"/>
        <w:jc w:val="right"/>
      </w:pPr>
    </w:p>
    <w:p w:rsidR="005769AF" w:rsidRPr="00FC5AF2" w:rsidRDefault="005769AF" w:rsidP="00502CB8">
      <w:pPr>
        <w:spacing w:line="240" w:lineRule="auto"/>
        <w:jc w:val="right"/>
      </w:pPr>
    </w:p>
    <w:p w:rsidR="005769AF" w:rsidRPr="00FC5AF2" w:rsidRDefault="005769AF" w:rsidP="00502CB8">
      <w:pPr>
        <w:spacing w:line="240" w:lineRule="auto"/>
        <w:jc w:val="right"/>
      </w:pPr>
      <w:r w:rsidRPr="00FC5AF2">
        <w:t>Таблица 23</w:t>
      </w:r>
    </w:p>
    <w:p w:rsidR="005769AF" w:rsidRPr="00FC5AF2" w:rsidRDefault="005769AF" w:rsidP="00502CB8">
      <w:pPr>
        <w:spacing w:line="240" w:lineRule="auto"/>
        <w:jc w:val="center"/>
        <w:rPr>
          <w:b/>
          <w:bCs/>
        </w:rPr>
      </w:pPr>
      <w:r w:rsidRPr="00FC5AF2">
        <w:rPr>
          <w:b/>
          <w:bCs/>
        </w:rPr>
        <w:t xml:space="preserve">Расходы города Читы на народное образование за 1906 - 1909 гг. </w:t>
      </w:r>
    </w:p>
    <w:p w:rsidR="005769AF" w:rsidRPr="00FC5AF2" w:rsidRDefault="005769AF" w:rsidP="00502CB8">
      <w:pPr>
        <w:spacing w:line="240" w:lineRule="auto"/>
        <w:jc w:val="center"/>
        <w:rPr>
          <w:b/>
          <w:bCs/>
        </w:rPr>
      </w:pPr>
      <w:r w:rsidRPr="00FC5AF2">
        <w:rPr>
          <w:b/>
          <w:bCs/>
        </w:rPr>
        <w:t xml:space="preserve">(в рублях)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88"/>
        <w:gridCol w:w="720"/>
        <w:gridCol w:w="1076"/>
        <w:gridCol w:w="724"/>
        <w:gridCol w:w="1080"/>
        <w:gridCol w:w="673"/>
        <w:gridCol w:w="1127"/>
        <w:gridCol w:w="540"/>
        <w:gridCol w:w="1080"/>
        <w:gridCol w:w="900"/>
      </w:tblGrid>
      <w:tr w:rsidR="005769AF" w:rsidRPr="00FC5AF2">
        <w:trPr>
          <w:trHeight w:val="456"/>
        </w:trPr>
        <w:tc>
          <w:tcPr>
            <w:tcW w:w="1908" w:type="dxa"/>
            <w:gridSpan w:val="2"/>
          </w:tcPr>
          <w:p w:rsidR="005769AF" w:rsidRPr="00FC5AF2" w:rsidRDefault="005769AF" w:rsidP="00502CB8">
            <w:pPr>
              <w:spacing w:line="240" w:lineRule="auto"/>
              <w:jc w:val="center"/>
              <w:rPr>
                <w:sz w:val="24"/>
                <w:szCs w:val="24"/>
              </w:rPr>
            </w:pPr>
            <w:r w:rsidRPr="00FC5AF2">
              <w:rPr>
                <w:sz w:val="24"/>
                <w:szCs w:val="24"/>
              </w:rPr>
              <w:t xml:space="preserve">1906 </w:t>
            </w:r>
          </w:p>
        </w:tc>
        <w:tc>
          <w:tcPr>
            <w:tcW w:w="1800" w:type="dxa"/>
            <w:gridSpan w:val="2"/>
          </w:tcPr>
          <w:p w:rsidR="005769AF" w:rsidRPr="00FC5AF2" w:rsidRDefault="005769AF" w:rsidP="00502CB8">
            <w:pPr>
              <w:spacing w:line="240" w:lineRule="auto"/>
              <w:jc w:val="center"/>
              <w:rPr>
                <w:sz w:val="24"/>
                <w:szCs w:val="24"/>
              </w:rPr>
            </w:pPr>
            <w:r w:rsidRPr="00FC5AF2">
              <w:rPr>
                <w:sz w:val="24"/>
                <w:szCs w:val="24"/>
              </w:rPr>
              <w:t>1907</w:t>
            </w:r>
          </w:p>
        </w:tc>
        <w:tc>
          <w:tcPr>
            <w:tcW w:w="1753" w:type="dxa"/>
            <w:gridSpan w:val="2"/>
          </w:tcPr>
          <w:p w:rsidR="005769AF" w:rsidRPr="00FC5AF2" w:rsidRDefault="005769AF" w:rsidP="00502CB8">
            <w:pPr>
              <w:spacing w:line="240" w:lineRule="auto"/>
              <w:jc w:val="center"/>
              <w:rPr>
                <w:sz w:val="24"/>
                <w:szCs w:val="24"/>
              </w:rPr>
            </w:pPr>
            <w:r w:rsidRPr="00FC5AF2">
              <w:rPr>
                <w:sz w:val="24"/>
                <w:szCs w:val="24"/>
              </w:rPr>
              <w:t>1908</w:t>
            </w:r>
          </w:p>
        </w:tc>
        <w:tc>
          <w:tcPr>
            <w:tcW w:w="1667" w:type="dxa"/>
            <w:gridSpan w:val="2"/>
          </w:tcPr>
          <w:p w:rsidR="005769AF" w:rsidRPr="00FC5AF2" w:rsidRDefault="005769AF" w:rsidP="00502CB8">
            <w:pPr>
              <w:spacing w:line="240" w:lineRule="auto"/>
              <w:jc w:val="center"/>
              <w:rPr>
                <w:sz w:val="24"/>
                <w:szCs w:val="24"/>
              </w:rPr>
            </w:pPr>
            <w:r w:rsidRPr="00FC5AF2">
              <w:rPr>
                <w:sz w:val="24"/>
                <w:szCs w:val="24"/>
              </w:rPr>
              <w:t>1909</w:t>
            </w:r>
          </w:p>
        </w:tc>
        <w:tc>
          <w:tcPr>
            <w:tcW w:w="1980" w:type="dxa"/>
            <w:gridSpan w:val="2"/>
          </w:tcPr>
          <w:p w:rsidR="005769AF" w:rsidRPr="00FC5AF2" w:rsidRDefault="005769AF" w:rsidP="00502CB8">
            <w:pPr>
              <w:spacing w:line="240" w:lineRule="auto"/>
              <w:jc w:val="center"/>
              <w:rPr>
                <w:sz w:val="24"/>
                <w:szCs w:val="24"/>
              </w:rPr>
            </w:pPr>
            <w:r w:rsidRPr="00FC5AF2">
              <w:rPr>
                <w:sz w:val="24"/>
                <w:szCs w:val="24"/>
              </w:rPr>
              <w:t xml:space="preserve">Итого </w:t>
            </w:r>
          </w:p>
        </w:tc>
      </w:tr>
      <w:tr w:rsidR="005769AF" w:rsidRPr="00FC5AF2">
        <w:tc>
          <w:tcPr>
            <w:tcW w:w="1188" w:type="dxa"/>
          </w:tcPr>
          <w:p w:rsidR="005769AF" w:rsidRPr="00FC5AF2" w:rsidRDefault="005769AF" w:rsidP="00502CB8">
            <w:pPr>
              <w:spacing w:line="240" w:lineRule="auto"/>
              <w:jc w:val="center"/>
              <w:rPr>
                <w:sz w:val="24"/>
                <w:szCs w:val="24"/>
              </w:rPr>
            </w:pPr>
            <w:proofErr w:type="spellStart"/>
            <w:r w:rsidRPr="00FC5AF2">
              <w:rPr>
                <w:sz w:val="24"/>
                <w:szCs w:val="24"/>
              </w:rPr>
              <w:t>Абсол</w:t>
            </w:r>
            <w:proofErr w:type="spellEnd"/>
            <w:r w:rsidRPr="00FC5AF2">
              <w:rPr>
                <w:sz w:val="24"/>
                <w:szCs w:val="24"/>
              </w:rPr>
              <w:t>.</w:t>
            </w:r>
          </w:p>
        </w:tc>
        <w:tc>
          <w:tcPr>
            <w:tcW w:w="720" w:type="dxa"/>
          </w:tcPr>
          <w:p w:rsidR="005769AF" w:rsidRPr="00FC5AF2" w:rsidRDefault="005769AF" w:rsidP="00502CB8">
            <w:pPr>
              <w:spacing w:line="240" w:lineRule="auto"/>
              <w:jc w:val="center"/>
              <w:rPr>
                <w:sz w:val="24"/>
                <w:szCs w:val="24"/>
              </w:rPr>
            </w:pPr>
            <w:r w:rsidRPr="00FC5AF2">
              <w:rPr>
                <w:sz w:val="24"/>
                <w:szCs w:val="24"/>
              </w:rPr>
              <w:t>%</w:t>
            </w:r>
          </w:p>
        </w:tc>
        <w:tc>
          <w:tcPr>
            <w:tcW w:w="1076" w:type="dxa"/>
          </w:tcPr>
          <w:p w:rsidR="005769AF" w:rsidRPr="00FC5AF2" w:rsidRDefault="005769AF" w:rsidP="00502CB8">
            <w:pPr>
              <w:spacing w:line="240" w:lineRule="auto"/>
              <w:jc w:val="center"/>
              <w:rPr>
                <w:sz w:val="24"/>
                <w:szCs w:val="24"/>
              </w:rPr>
            </w:pPr>
            <w:proofErr w:type="spellStart"/>
            <w:r w:rsidRPr="00FC5AF2">
              <w:rPr>
                <w:sz w:val="24"/>
                <w:szCs w:val="24"/>
              </w:rPr>
              <w:t>Абсол</w:t>
            </w:r>
            <w:proofErr w:type="spellEnd"/>
            <w:r w:rsidRPr="00FC5AF2">
              <w:rPr>
                <w:sz w:val="24"/>
                <w:szCs w:val="24"/>
              </w:rPr>
              <w:t>.</w:t>
            </w:r>
          </w:p>
        </w:tc>
        <w:tc>
          <w:tcPr>
            <w:tcW w:w="724" w:type="dxa"/>
          </w:tcPr>
          <w:p w:rsidR="005769AF" w:rsidRPr="00FC5AF2" w:rsidRDefault="005769AF" w:rsidP="00502CB8">
            <w:pPr>
              <w:spacing w:line="240" w:lineRule="auto"/>
              <w:jc w:val="center"/>
              <w:rPr>
                <w:sz w:val="24"/>
                <w:szCs w:val="24"/>
              </w:rPr>
            </w:pPr>
            <w:r w:rsidRPr="00FC5AF2">
              <w:rPr>
                <w:sz w:val="24"/>
                <w:szCs w:val="24"/>
              </w:rPr>
              <w:t>%</w:t>
            </w:r>
          </w:p>
        </w:tc>
        <w:tc>
          <w:tcPr>
            <w:tcW w:w="1080" w:type="dxa"/>
          </w:tcPr>
          <w:p w:rsidR="005769AF" w:rsidRPr="00FC5AF2" w:rsidRDefault="005769AF" w:rsidP="00502CB8">
            <w:pPr>
              <w:spacing w:line="240" w:lineRule="auto"/>
              <w:jc w:val="center"/>
              <w:rPr>
                <w:sz w:val="24"/>
                <w:szCs w:val="24"/>
              </w:rPr>
            </w:pPr>
            <w:proofErr w:type="spellStart"/>
            <w:r w:rsidRPr="00FC5AF2">
              <w:rPr>
                <w:sz w:val="24"/>
                <w:szCs w:val="24"/>
              </w:rPr>
              <w:t>Абсол</w:t>
            </w:r>
            <w:proofErr w:type="spellEnd"/>
            <w:r w:rsidRPr="00FC5AF2">
              <w:rPr>
                <w:sz w:val="24"/>
                <w:szCs w:val="24"/>
              </w:rPr>
              <w:t>.</w:t>
            </w:r>
          </w:p>
        </w:tc>
        <w:tc>
          <w:tcPr>
            <w:tcW w:w="673" w:type="dxa"/>
          </w:tcPr>
          <w:p w:rsidR="005769AF" w:rsidRPr="00FC5AF2" w:rsidRDefault="005769AF" w:rsidP="00502CB8">
            <w:pPr>
              <w:spacing w:line="240" w:lineRule="auto"/>
              <w:jc w:val="center"/>
              <w:rPr>
                <w:sz w:val="24"/>
                <w:szCs w:val="24"/>
              </w:rPr>
            </w:pPr>
            <w:r w:rsidRPr="00FC5AF2">
              <w:rPr>
                <w:sz w:val="24"/>
                <w:szCs w:val="24"/>
              </w:rPr>
              <w:t>%</w:t>
            </w:r>
          </w:p>
        </w:tc>
        <w:tc>
          <w:tcPr>
            <w:tcW w:w="1127" w:type="dxa"/>
          </w:tcPr>
          <w:p w:rsidR="005769AF" w:rsidRPr="00FC5AF2" w:rsidRDefault="005769AF" w:rsidP="00502CB8">
            <w:pPr>
              <w:spacing w:line="240" w:lineRule="auto"/>
              <w:jc w:val="center"/>
              <w:rPr>
                <w:sz w:val="24"/>
                <w:szCs w:val="24"/>
              </w:rPr>
            </w:pPr>
            <w:proofErr w:type="spellStart"/>
            <w:r w:rsidRPr="00FC5AF2">
              <w:rPr>
                <w:sz w:val="24"/>
                <w:szCs w:val="24"/>
              </w:rPr>
              <w:t>Абсол</w:t>
            </w:r>
            <w:proofErr w:type="spellEnd"/>
            <w:r w:rsidRPr="00FC5AF2">
              <w:rPr>
                <w:sz w:val="24"/>
                <w:szCs w:val="24"/>
              </w:rPr>
              <w:t xml:space="preserve">. </w:t>
            </w:r>
          </w:p>
        </w:tc>
        <w:tc>
          <w:tcPr>
            <w:tcW w:w="540" w:type="dxa"/>
          </w:tcPr>
          <w:p w:rsidR="005769AF" w:rsidRPr="00FC5AF2" w:rsidRDefault="005769AF" w:rsidP="00502CB8">
            <w:pPr>
              <w:spacing w:line="240" w:lineRule="auto"/>
              <w:jc w:val="center"/>
              <w:rPr>
                <w:sz w:val="24"/>
                <w:szCs w:val="24"/>
              </w:rPr>
            </w:pPr>
            <w:r w:rsidRPr="00FC5AF2">
              <w:rPr>
                <w:sz w:val="24"/>
                <w:szCs w:val="24"/>
              </w:rPr>
              <w:t>%</w:t>
            </w:r>
          </w:p>
        </w:tc>
        <w:tc>
          <w:tcPr>
            <w:tcW w:w="1080" w:type="dxa"/>
          </w:tcPr>
          <w:p w:rsidR="005769AF" w:rsidRPr="00FC5AF2" w:rsidRDefault="005769AF" w:rsidP="00502CB8">
            <w:pPr>
              <w:spacing w:line="240" w:lineRule="auto"/>
              <w:jc w:val="center"/>
              <w:rPr>
                <w:sz w:val="24"/>
                <w:szCs w:val="24"/>
              </w:rPr>
            </w:pPr>
            <w:proofErr w:type="spellStart"/>
            <w:r w:rsidRPr="00FC5AF2">
              <w:rPr>
                <w:sz w:val="24"/>
                <w:szCs w:val="24"/>
              </w:rPr>
              <w:t>Абсол</w:t>
            </w:r>
            <w:proofErr w:type="spellEnd"/>
            <w:r w:rsidRPr="00FC5AF2">
              <w:rPr>
                <w:sz w:val="24"/>
                <w:szCs w:val="24"/>
              </w:rPr>
              <w:t>.</w:t>
            </w:r>
          </w:p>
        </w:tc>
        <w:tc>
          <w:tcPr>
            <w:tcW w:w="900" w:type="dxa"/>
          </w:tcPr>
          <w:p w:rsidR="005769AF" w:rsidRPr="00FC5AF2" w:rsidRDefault="005769AF" w:rsidP="00502CB8">
            <w:pPr>
              <w:spacing w:line="240" w:lineRule="auto"/>
              <w:jc w:val="center"/>
              <w:rPr>
                <w:sz w:val="24"/>
                <w:szCs w:val="24"/>
              </w:rPr>
            </w:pPr>
            <w:r w:rsidRPr="00FC5AF2">
              <w:rPr>
                <w:sz w:val="24"/>
                <w:szCs w:val="24"/>
              </w:rPr>
              <w:t>%</w:t>
            </w:r>
          </w:p>
        </w:tc>
      </w:tr>
      <w:tr w:rsidR="005769AF" w:rsidRPr="00FC5AF2">
        <w:tc>
          <w:tcPr>
            <w:tcW w:w="1188" w:type="dxa"/>
          </w:tcPr>
          <w:p w:rsidR="005769AF" w:rsidRPr="00FC5AF2" w:rsidRDefault="005769AF" w:rsidP="00502CB8">
            <w:pPr>
              <w:spacing w:line="240" w:lineRule="auto"/>
              <w:jc w:val="center"/>
              <w:rPr>
                <w:sz w:val="24"/>
                <w:szCs w:val="24"/>
              </w:rPr>
            </w:pPr>
            <w:r w:rsidRPr="00FC5AF2">
              <w:rPr>
                <w:sz w:val="24"/>
                <w:szCs w:val="24"/>
              </w:rPr>
              <w:t>33179,28</w:t>
            </w:r>
          </w:p>
        </w:tc>
        <w:tc>
          <w:tcPr>
            <w:tcW w:w="720" w:type="dxa"/>
          </w:tcPr>
          <w:p w:rsidR="005769AF" w:rsidRPr="00FC5AF2" w:rsidRDefault="005769AF" w:rsidP="00502CB8">
            <w:pPr>
              <w:spacing w:line="240" w:lineRule="auto"/>
              <w:jc w:val="center"/>
              <w:rPr>
                <w:sz w:val="24"/>
                <w:szCs w:val="24"/>
              </w:rPr>
            </w:pPr>
            <w:r w:rsidRPr="00FC5AF2">
              <w:rPr>
                <w:sz w:val="24"/>
                <w:szCs w:val="24"/>
              </w:rPr>
              <w:t>13</w:t>
            </w:r>
          </w:p>
        </w:tc>
        <w:tc>
          <w:tcPr>
            <w:tcW w:w="1076" w:type="dxa"/>
          </w:tcPr>
          <w:p w:rsidR="005769AF" w:rsidRPr="00FC5AF2" w:rsidRDefault="005769AF" w:rsidP="00502CB8">
            <w:pPr>
              <w:spacing w:line="240" w:lineRule="auto"/>
              <w:jc w:val="center"/>
              <w:rPr>
                <w:sz w:val="24"/>
                <w:szCs w:val="24"/>
              </w:rPr>
            </w:pPr>
            <w:r w:rsidRPr="00FC5AF2">
              <w:rPr>
                <w:sz w:val="24"/>
                <w:szCs w:val="24"/>
              </w:rPr>
              <w:t xml:space="preserve">68431,22 </w:t>
            </w:r>
          </w:p>
        </w:tc>
        <w:tc>
          <w:tcPr>
            <w:tcW w:w="724" w:type="dxa"/>
          </w:tcPr>
          <w:p w:rsidR="005769AF" w:rsidRPr="00FC5AF2" w:rsidRDefault="005769AF" w:rsidP="00502CB8">
            <w:pPr>
              <w:spacing w:line="240" w:lineRule="auto"/>
              <w:jc w:val="center"/>
              <w:rPr>
                <w:sz w:val="24"/>
                <w:szCs w:val="24"/>
              </w:rPr>
            </w:pPr>
            <w:r w:rsidRPr="00FC5AF2">
              <w:rPr>
                <w:sz w:val="24"/>
                <w:szCs w:val="24"/>
              </w:rPr>
              <w:t xml:space="preserve">17 </w:t>
            </w:r>
          </w:p>
        </w:tc>
        <w:tc>
          <w:tcPr>
            <w:tcW w:w="1080" w:type="dxa"/>
          </w:tcPr>
          <w:p w:rsidR="005769AF" w:rsidRPr="00FC5AF2" w:rsidRDefault="005769AF" w:rsidP="00502CB8">
            <w:pPr>
              <w:spacing w:line="240" w:lineRule="auto"/>
              <w:jc w:val="center"/>
              <w:rPr>
                <w:sz w:val="24"/>
                <w:szCs w:val="24"/>
              </w:rPr>
            </w:pPr>
            <w:r w:rsidRPr="00FC5AF2">
              <w:rPr>
                <w:sz w:val="24"/>
                <w:szCs w:val="24"/>
              </w:rPr>
              <w:t xml:space="preserve">52550,25 </w:t>
            </w:r>
          </w:p>
        </w:tc>
        <w:tc>
          <w:tcPr>
            <w:tcW w:w="673" w:type="dxa"/>
          </w:tcPr>
          <w:p w:rsidR="005769AF" w:rsidRPr="00FC5AF2" w:rsidRDefault="005769AF" w:rsidP="00502CB8">
            <w:pPr>
              <w:spacing w:line="240" w:lineRule="auto"/>
              <w:jc w:val="center"/>
              <w:rPr>
                <w:sz w:val="24"/>
                <w:szCs w:val="24"/>
              </w:rPr>
            </w:pPr>
            <w:r w:rsidRPr="00FC5AF2">
              <w:rPr>
                <w:sz w:val="24"/>
                <w:szCs w:val="24"/>
              </w:rPr>
              <w:t xml:space="preserve">14 </w:t>
            </w:r>
          </w:p>
        </w:tc>
        <w:tc>
          <w:tcPr>
            <w:tcW w:w="1127" w:type="dxa"/>
          </w:tcPr>
          <w:p w:rsidR="005769AF" w:rsidRPr="00FC5AF2" w:rsidRDefault="005769AF" w:rsidP="00502CB8">
            <w:pPr>
              <w:spacing w:line="240" w:lineRule="auto"/>
              <w:jc w:val="center"/>
              <w:rPr>
                <w:sz w:val="24"/>
                <w:szCs w:val="24"/>
              </w:rPr>
            </w:pPr>
            <w:r w:rsidRPr="00FC5AF2">
              <w:rPr>
                <w:sz w:val="24"/>
                <w:szCs w:val="24"/>
              </w:rPr>
              <w:t xml:space="preserve">75220,40 </w:t>
            </w:r>
          </w:p>
        </w:tc>
        <w:tc>
          <w:tcPr>
            <w:tcW w:w="540" w:type="dxa"/>
          </w:tcPr>
          <w:p w:rsidR="005769AF" w:rsidRPr="00FC5AF2" w:rsidRDefault="005769AF" w:rsidP="00502CB8">
            <w:pPr>
              <w:spacing w:line="240" w:lineRule="auto"/>
              <w:jc w:val="center"/>
              <w:rPr>
                <w:sz w:val="24"/>
                <w:szCs w:val="24"/>
              </w:rPr>
            </w:pPr>
            <w:r w:rsidRPr="00FC5AF2">
              <w:rPr>
                <w:sz w:val="24"/>
                <w:szCs w:val="24"/>
              </w:rPr>
              <w:t xml:space="preserve">17 </w:t>
            </w:r>
          </w:p>
        </w:tc>
        <w:tc>
          <w:tcPr>
            <w:tcW w:w="1080" w:type="dxa"/>
          </w:tcPr>
          <w:p w:rsidR="005769AF" w:rsidRPr="00FC5AF2" w:rsidRDefault="005769AF" w:rsidP="00502CB8">
            <w:pPr>
              <w:spacing w:line="240" w:lineRule="auto"/>
              <w:jc w:val="center"/>
              <w:rPr>
                <w:sz w:val="24"/>
                <w:szCs w:val="24"/>
              </w:rPr>
            </w:pPr>
            <w:r w:rsidRPr="00FC5AF2">
              <w:rPr>
                <w:sz w:val="24"/>
                <w:szCs w:val="24"/>
              </w:rPr>
              <w:t xml:space="preserve">229381,15 </w:t>
            </w:r>
          </w:p>
        </w:tc>
        <w:tc>
          <w:tcPr>
            <w:tcW w:w="900" w:type="dxa"/>
          </w:tcPr>
          <w:p w:rsidR="005769AF" w:rsidRPr="00FC5AF2" w:rsidRDefault="005769AF" w:rsidP="00502CB8">
            <w:pPr>
              <w:spacing w:line="240" w:lineRule="auto"/>
              <w:jc w:val="center"/>
              <w:rPr>
                <w:sz w:val="24"/>
                <w:szCs w:val="24"/>
              </w:rPr>
            </w:pPr>
            <w:r w:rsidRPr="00FC5AF2">
              <w:rPr>
                <w:sz w:val="24"/>
                <w:szCs w:val="24"/>
              </w:rPr>
              <w:t xml:space="preserve">16 </w:t>
            </w:r>
          </w:p>
        </w:tc>
      </w:tr>
    </w:tbl>
    <w:p w:rsidR="005769AF" w:rsidRPr="00FC5AF2" w:rsidRDefault="005769AF" w:rsidP="00502CB8">
      <w:pPr>
        <w:spacing w:line="240" w:lineRule="auto"/>
      </w:pPr>
      <w:r w:rsidRPr="00FC5AF2">
        <w:t>Составлено по: Читинское Городское Общественное Управление. Обзор деятельности за четырехлетие 1906 – 1909. – Чита</w:t>
      </w:r>
      <w:proofErr w:type="gramStart"/>
      <w:r w:rsidRPr="00FC5AF2">
        <w:t xml:space="preserve"> :</w:t>
      </w:r>
      <w:proofErr w:type="gramEnd"/>
      <w:r w:rsidRPr="00FC5AF2">
        <w:t xml:space="preserve"> Паровая типолитография «Забайкальск. </w:t>
      </w:r>
      <w:proofErr w:type="spellStart"/>
      <w:r w:rsidRPr="00FC5AF2">
        <w:t>Т-вапеч</w:t>
      </w:r>
      <w:proofErr w:type="spellEnd"/>
      <w:r w:rsidRPr="00FC5AF2">
        <w:t>. дела», 1910. – С. 30.</w:t>
      </w:r>
    </w:p>
    <w:p w:rsidR="005769AF" w:rsidRPr="00FC5AF2" w:rsidRDefault="005769AF" w:rsidP="00502CB8">
      <w:pPr>
        <w:spacing w:line="240" w:lineRule="auto"/>
        <w:jc w:val="right"/>
      </w:pPr>
    </w:p>
    <w:p w:rsidR="005769AF" w:rsidRPr="00FC5AF2" w:rsidRDefault="005769AF" w:rsidP="00502CB8">
      <w:pPr>
        <w:spacing w:line="240" w:lineRule="auto"/>
        <w:jc w:val="right"/>
      </w:pPr>
    </w:p>
    <w:p w:rsidR="005769AF" w:rsidRPr="00FC5AF2" w:rsidRDefault="005769AF" w:rsidP="00502CB8">
      <w:pPr>
        <w:spacing w:line="240" w:lineRule="auto"/>
        <w:jc w:val="right"/>
      </w:pPr>
      <w:r w:rsidRPr="00FC5AF2">
        <w:t>Таблица 24</w:t>
      </w:r>
    </w:p>
    <w:p w:rsidR="005769AF" w:rsidRPr="00FC5AF2" w:rsidRDefault="005769AF" w:rsidP="00502CB8">
      <w:pPr>
        <w:spacing w:line="240" w:lineRule="auto"/>
        <w:jc w:val="center"/>
        <w:rPr>
          <w:b/>
          <w:bCs/>
        </w:rPr>
      </w:pPr>
      <w:r w:rsidRPr="00FC5AF2">
        <w:rPr>
          <w:b/>
          <w:bCs/>
        </w:rPr>
        <w:t xml:space="preserve">Выдача лекарств в городских аптеках в Забайкальской области в начале ХХ </w:t>
      </w:r>
      <w:proofErr w:type="gramStart"/>
      <w:r w:rsidRPr="00FC5AF2">
        <w:rPr>
          <w:b/>
          <w:bCs/>
        </w:rPr>
        <w:t>в</w:t>
      </w:r>
      <w:proofErr w:type="gramEnd"/>
      <w:r w:rsidRPr="00FC5AF2">
        <w:rPr>
          <w:b/>
          <w:bCs/>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14"/>
        <w:gridCol w:w="1914"/>
        <w:gridCol w:w="1914"/>
        <w:gridCol w:w="1914"/>
        <w:gridCol w:w="1915"/>
      </w:tblGrid>
      <w:tr w:rsidR="005769AF" w:rsidRPr="00FC5AF2">
        <w:trPr>
          <w:trHeight w:val="445"/>
        </w:trPr>
        <w:tc>
          <w:tcPr>
            <w:tcW w:w="1914" w:type="dxa"/>
          </w:tcPr>
          <w:p w:rsidR="005769AF" w:rsidRPr="00FC5AF2" w:rsidRDefault="005769AF" w:rsidP="00502CB8">
            <w:pPr>
              <w:spacing w:line="240" w:lineRule="auto"/>
              <w:jc w:val="center"/>
              <w:rPr>
                <w:sz w:val="20"/>
                <w:szCs w:val="20"/>
              </w:rPr>
            </w:pPr>
          </w:p>
        </w:tc>
        <w:tc>
          <w:tcPr>
            <w:tcW w:w="1914" w:type="dxa"/>
          </w:tcPr>
          <w:p w:rsidR="005769AF" w:rsidRPr="00FC5AF2" w:rsidRDefault="005769AF" w:rsidP="00502CB8">
            <w:pPr>
              <w:spacing w:line="240" w:lineRule="auto"/>
              <w:jc w:val="center"/>
              <w:rPr>
                <w:sz w:val="20"/>
                <w:szCs w:val="20"/>
              </w:rPr>
            </w:pPr>
            <w:r w:rsidRPr="00FC5AF2">
              <w:rPr>
                <w:sz w:val="20"/>
                <w:szCs w:val="20"/>
              </w:rPr>
              <w:t>Количество аптек</w:t>
            </w:r>
          </w:p>
        </w:tc>
        <w:tc>
          <w:tcPr>
            <w:tcW w:w="1914" w:type="dxa"/>
          </w:tcPr>
          <w:p w:rsidR="005769AF" w:rsidRPr="00FC5AF2" w:rsidRDefault="005769AF" w:rsidP="00502CB8">
            <w:pPr>
              <w:spacing w:line="240" w:lineRule="auto"/>
              <w:jc w:val="center"/>
              <w:rPr>
                <w:sz w:val="20"/>
                <w:szCs w:val="20"/>
              </w:rPr>
            </w:pPr>
            <w:r w:rsidRPr="00FC5AF2">
              <w:rPr>
                <w:sz w:val="20"/>
                <w:szCs w:val="20"/>
              </w:rPr>
              <w:t>Выписано рецептов</w:t>
            </w:r>
          </w:p>
        </w:tc>
        <w:tc>
          <w:tcPr>
            <w:tcW w:w="1914" w:type="dxa"/>
          </w:tcPr>
          <w:p w:rsidR="005769AF" w:rsidRPr="00FC5AF2" w:rsidRDefault="005769AF" w:rsidP="00502CB8">
            <w:pPr>
              <w:spacing w:line="240" w:lineRule="auto"/>
              <w:jc w:val="center"/>
              <w:rPr>
                <w:sz w:val="20"/>
                <w:szCs w:val="20"/>
              </w:rPr>
            </w:pPr>
            <w:r w:rsidRPr="00FC5AF2">
              <w:rPr>
                <w:sz w:val="20"/>
                <w:szCs w:val="20"/>
              </w:rPr>
              <w:t>Выдано лекарств</w:t>
            </w:r>
          </w:p>
        </w:tc>
        <w:tc>
          <w:tcPr>
            <w:tcW w:w="1915" w:type="dxa"/>
          </w:tcPr>
          <w:p w:rsidR="005769AF" w:rsidRPr="00FC5AF2" w:rsidRDefault="005769AF" w:rsidP="00502CB8">
            <w:pPr>
              <w:spacing w:line="240" w:lineRule="auto"/>
              <w:jc w:val="center"/>
              <w:rPr>
                <w:sz w:val="20"/>
                <w:szCs w:val="20"/>
              </w:rPr>
            </w:pPr>
            <w:r w:rsidRPr="00FC5AF2">
              <w:rPr>
                <w:sz w:val="20"/>
                <w:szCs w:val="20"/>
              </w:rPr>
              <w:t>Продано без рецептов</w:t>
            </w:r>
          </w:p>
        </w:tc>
      </w:tr>
      <w:tr w:rsidR="005769AF" w:rsidRPr="00FC5AF2">
        <w:trPr>
          <w:trHeight w:val="281"/>
        </w:trPr>
        <w:tc>
          <w:tcPr>
            <w:tcW w:w="1914" w:type="dxa"/>
          </w:tcPr>
          <w:p w:rsidR="005769AF" w:rsidRPr="00FC5AF2" w:rsidRDefault="005769AF" w:rsidP="00502CB8">
            <w:pPr>
              <w:spacing w:line="240" w:lineRule="auto"/>
              <w:jc w:val="center"/>
              <w:rPr>
                <w:sz w:val="20"/>
                <w:szCs w:val="20"/>
              </w:rPr>
            </w:pPr>
            <w:r w:rsidRPr="00FC5AF2">
              <w:rPr>
                <w:sz w:val="20"/>
                <w:szCs w:val="20"/>
              </w:rPr>
              <w:t>Чита</w:t>
            </w:r>
          </w:p>
        </w:tc>
        <w:tc>
          <w:tcPr>
            <w:tcW w:w="1914" w:type="dxa"/>
          </w:tcPr>
          <w:p w:rsidR="005769AF" w:rsidRPr="00FC5AF2" w:rsidRDefault="005769AF" w:rsidP="00502CB8">
            <w:pPr>
              <w:spacing w:line="240" w:lineRule="auto"/>
              <w:jc w:val="center"/>
              <w:rPr>
                <w:sz w:val="20"/>
                <w:szCs w:val="20"/>
              </w:rPr>
            </w:pPr>
            <w:r w:rsidRPr="00FC5AF2">
              <w:rPr>
                <w:sz w:val="20"/>
                <w:szCs w:val="20"/>
              </w:rPr>
              <w:t>4</w:t>
            </w:r>
          </w:p>
        </w:tc>
        <w:tc>
          <w:tcPr>
            <w:tcW w:w="1914" w:type="dxa"/>
          </w:tcPr>
          <w:p w:rsidR="005769AF" w:rsidRPr="00FC5AF2" w:rsidRDefault="005769AF" w:rsidP="00502CB8">
            <w:pPr>
              <w:spacing w:line="240" w:lineRule="auto"/>
              <w:jc w:val="center"/>
              <w:rPr>
                <w:sz w:val="20"/>
                <w:szCs w:val="20"/>
              </w:rPr>
            </w:pPr>
            <w:r w:rsidRPr="00FC5AF2">
              <w:rPr>
                <w:sz w:val="20"/>
                <w:szCs w:val="20"/>
              </w:rPr>
              <w:t>15807</w:t>
            </w:r>
          </w:p>
        </w:tc>
        <w:tc>
          <w:tcPr>
            <w:tcW w:w="1914" w:type="dxa"/>
          </w:tcPr>
          <w:p w:rsidR="005769AF" w:rsidRPr="00FC5AF2" w:rsidRDefault="005769AF" w:rsidP="00502CB8">
            <w:pPr>
              <w:spacing w:line="240" w:lineRule="auto"/>
              <w:jc w:val="center"/>
              <w:rPr>
                <w:sz w:val="20"/>
                <w:szCs w:val="20"/>
              </w:rPr>
            </w:pPr>
            <w:r w:rsidRPr="00FC5AF2">
              <w:rPr>
                <w:sz w:val="20"/>
                <w:szCs w:val="20"/>
              </w:rPr>
              <w:t>7628 руб.</w:t>
            </w:r>
          </w:p>
        </w:tc>
        <w:tc>
          <w:tcPr>
            <w:tcW w:w="1915" w:type="dxa"/>
          </w:tcPr>
          <w:p w:rsidR="005769AF" w:rsidRPr="00FC5AF2" w:rsidRDefault="005769AF" w:rsidP="00502CB8">
            <w:pPr>
              <w:spacing w:line="240" w:lineRule="auto"/>
              <w:jc w:val="center"/>
              <w:rPr>
                <w:sz w:val="20"/>
                <w:szCs w:val="20"/>
              </w:rPr>
            </w:pPr>
            <w:r w:rsidRPr="00FC5AF2">
              <w:rPr>
                <w:sz w:val="20"/>
                <w:szCs w:val="20"/>
              </w:rPr>
              <w:t>17885 руб.</w:t>
            </w:r>
          </w:p>
        </w:tc>
      </w:tr>
      <w:tr w:rsidR="005769AF" w:rsidRPr="00FC5AF2">
        <w:trPr>
          <w:trHeight w:val="286"/>
        </w:trPr>
        <w:tc>
          <w:tcPr>
            <w:tcW w:w="1914" w:type="dxa"/>
          </w:tcPr>
          <w:p w:rsidR="005769AF" w:rsidRPr="00FC5AF2" w:rsidRDefault="005769AF" w:rsidP="00502CB8">
            <w:pPr>
              <w:spacing w:line="240" w:lineRule="auto"/>
              <w:jc w:val="center"/>
              <w:rPr>
                <w:sz w:val="20"/>
                <w:szCs w:val="20"/>
              </w:rPr>
            </w:pPr>
            <w:r w:rsidRPr="00FC5AF2">
              <w:rPr>
                <w:sz w:val="20"/>
                <w:szCs w:val="20"/>
              </w:rPr>
              <w:t>Верхнеудинск</w:t>
            </w:r>
          </w:p>
        </w:tc>
        <w:tc>
          <w:tcPr>
            <w:tcW w:w="1914" w:type="dxa"/>
          </w:tcPr>
          <w:p w:rsidR="005769AF" w:rsidRPr="00FC5AF2" w:rsidRDefault="005769AF" w:rsidP="00502CB8">
            <w:pPr>
              <w:spacing w:line="240" w:lineRule="auto"/>
              <w:jc w:val="center"/>
              <w:rPr>
                <w:sz w:val="20"/>
                <w:szCs w:val="20"/>
              </w:rPr>
            </w:pPr>
            <w:r w:rsidRPr="00FC5AF2">
              <w:rPr>
                <w:sz w:val="20"/>
                <w:szCs w:val="20"/>
              </w:rPr>
              <w:t>3</w:t>
            </w:r>
          </w:p>
        </w:tc>
        <w:tc>
          <w:tcPr>
            <w:tcW w:w="1914" w:type="dxa"/>
          </w:tcPr>
          <w:p w:rsidR="005769AF" w:rsidRPr="00FC5AF2" w:rsidRDefault="005769AF" w:rsidP="00502CB8">
            <w:pPr>
              <w:spacing w:line="240" w:lineRule="auto"/>
              <w:jc w:val="center"/>
              <w:rPr>
                <w:sz w:val="20"/>
                <w:szCs w:val="20"/>
              </w:rPr>
            </w:pPr>
            <w:r w:rsidRPr="00FC5AF2">
              <w:rPr>
                <w:sz w:val="20"/>
                <w:szCs w:val="20"/>
              </w:rPr>
              <w:t>10079</w:t>
            </w:r>
          </w:p>
        </w:tc>
        <w:tc>
          <w:tcPr>
            <w:tcW w:w="1914" w:type="dxa"/>
          </w:tcPr>
          <w:p w:rsidR="005769AF" w:rsidRPr="00FC5AF2" w:rsidRDefault="005769AF" w:rsidP="00502CB8">
            <w:pPr>
              <w:spacing w:line="240" w:lineRule="auto"/>
              <w:jc w:val="center"/>
              <w:rPr>
                <w:sz w:val="20"/>
                <w:szCs w:val="20"/>
              </w:rPr>
            </w:pPr>
            <w:r w:rsidRPr="00FC5AF2">
              <w:rPr>
                <w:sz w:val="20"/>
                <w:szCs w:val="20"/>
              </w:rPr>
              <w:t>5002 руб.</w:t>
            </w:r>
          </w:p>
        </w:tc>
        <w:tc>
          <w:tcPr>
            <w:tcW w:w="1915" w:type="dxa"/>
          </w:tcPr>
          <w:p w:rsidR="005769AF" w:rsidRPr="00FC5AF2" w:rsidRDefault="005769AF" w:rsidP="00502CB8">
            <w:pPr>
              <w:spacing w:line="240" w:lineRule="auto"/>
              <w:jc w:val="center"/>
              <w:rPr>
                <w:sz w:val="20"/>
                <w:szCs w:val="20"/>
              </w:rPr>
            </w:pPr>
            <w:r w:rsidRPr="00FC5AF2">
              <w:rPr>
                <w:sz w:val="20"/>
                <w:szCs w:val="20"/>
              </w:rPr>
              <w:t>3516 руб.</w:t>
            </w:r>
          </w:p>
        </w:tc>
      </w:tr>
    </w:tbl>
    <w:p w:rsidR="005769AF" w:rsidRPr="00FC5AF2" w:rsidRDefault="005769AF" w:rsidP="00502CB8">
      <w:pPr>
        <w:rPr>
          <w:sz w:val="20"/>
          <w:szCs w:val="20"/>
        </w:rPr>
      </w:pPr>
      <w:r w:rsidRPr="00FC5AF2">
        <w:rPr>
          <w:sz w:val="20"/>
          <w:szCs w:val="20"/>
        </w:rPr>
        <w:t>Составлено по: Обзор Забайкальской области за 1902. – Чита, 1903. – С. 110.</w:t>
      </w:r>
    </w:p>
    <w:p w:rsidR="005769AF" w:rsidRPr="00FC5AF2" w:rsidRDefault="005769AF" w:rsidP="00502CB8">
      <w:pPr>
        <w:spacing w:line="240" w:lineRule="auto"/>
        <w:jc w:val="right"/>
      </w:pPr>
    </w:p>
    <w:p w:rsidR="005769AF" w:rsidRPr="00FC5AF2" w:rsidRDefault="005769AF" w:rsidP="00502CB8">
      <w:pPr>
        <w:spacing w:line="240" w:lineRule="auto"/>
        <w:jc w:val="right"/>
      </w:pPr>
    </w:p>
    <w:p w:rsidR="005769AF" w:rsidRPr="00FC5AF2" w:rsidRDefault="005769AF" w:rsidP="00502CB8">
      <w:pPr>
        <w:spacing w:line="240" w:lineRule="auto"/>
        <w:jc w:val="right"/>
      </w:pPr>
    </w:p>
    <w:p w:rsidR="00877700" w:rsidRDefault="00877700" w:rsidP="00502CB8">
      <w:pPr>
        <w:spacing w:line="240" w:lineRule="auto"/>
        <w:jc w:val="right"/>
      </w:pPr>
    </w:p>
    <w:p w:rsidR="005769AF" w:rsidRPr="00FC5AF2" w:rsidRDefault="005769AF" w:rsidP="00502CB8">
      <w:pPr>
        <w:spacing w:line="240" w:lineRule="auto"/>
        <w:jc w:val="right"/>
        <w:rPr>
          <w:b/>
          <w:bCs/>
        </w:rPr>
      </w:pPr>
      <w:r w:rsidRPr="00FC5AF2">
        <w:lastRenderedPageBreak/>
        <w:t>Таблица 25</w:t>
      </w:r>
    </w:p>
    <w:p w:rsidR="005769AF" w:rsidRPr="00FC5AF2" w:rsidRDefault="005769AF" w:rsidP="00502CB8">
      <w:pPr>
        <w:spacing w:line="240" w:lineRule="auto"/>
        <w:jc w:val="center"/>
        <w:rPr>
          <w:b/>
          <w:bCs/>
        </w:rPr>
      </w:pPr>
      <w:r w:rsidRPr="00FC5AF2">
        <w:rPr>
          <w:b/>
          <w:bCs/>
        </w:rPr>
        <w:t xml:space="preserve">Городские расходы городов Забайкальской области на народное здравоохранение  начале ХХ вв. (в рублях)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46"/>
        <w:gridCol w:w="1279"/>
        <w:gridCol w:w="1009"/>
        <w:gridCol w:w="1279"/>
        <w:gridCol w:w="1106"/>
        <w:gridCol w:w="1279"/>
        <w:gridCol w:w="978"/>
      </w:tblGrid>
      <w:tr w:rsidR="005769AF" w:rsidRPr="00FC5AF2">
        <w:trPr>
          <w:trHeight w:val="298"/>
        </w:trPr>
        <w:tc>
          <w:tcPr>
            <w:tcW w:w="2773" w:type="dxa"/>
            <w:vMerge w:val="restart"/>
          </w:tcPr>
          <w:p w:rsidR="005769AF" w:rsidRPr="00FC5AF2" w:rsidRDefault="005769AF" w:rsidP="00502CB8">
            <w:pPr>
              <w:spacing w:line="240" w:lineRule="auto"/>
              <w:jc w:val="center"/>
              <w:rPr>
                <w:sz w:val="20"/>
                <w:szCs w:val="20"/>
              </w:rPr>
            </w:pPr>
          </w:p>
        </w:tc>
        <w:tc>
          <w:tcPr>
            <w:tcW w:w="2309" w:type="dxa"/>
            <w:gridSpan w:val="2"/>
          </w:tcPr>
          <w:p w:rsidR="005769AF" w:rsidRPr="00FC5AF2" w:rsidRDefault="005769AF" w:rsidP="00502CB8">
            <w:pPr>
              <w:spacing w:line="240" w:lineRule="auto"/>
              <w:jc w:val="center"/>
              <w:rPr>
                <w:sz w:val="20"/>
                <w:szCs w:val="20"/>
              </w:rPr>
            </w:pPr>
            <w:r w:rsidRPr="00FC5AF2">
              <w:rPr>
                <w:sz w:val="20"/>
                <w:szCs w:val="20"/>
              </w:rPr>
              <w:t>1903 г.</w:t>
            </w:r>
          </w:p>
        </w:tc>
        <w:tc>
          <w:tcPr>
            <w:tcW w:w="2408" w:type="dxa"/>
            <w:gridSpan w:val="2"/>
          </w:tcPr>
          <w:p w:rsidR="005769AF" w:rsidRPr="00FC5AF2" w:rsidRDefault="005769AF" w:rsidP="00502CB8">
            <w:pPr>
              <w:spacing w:line="240" w:lineRule="auto"/>
              <w:jc w:val="center"/>
              <w:rPr>
                <w:sz w:val="20"/>
                <w:szCs w:val="20"/>
              </w:rPr>
            </w:pPr>
            <w:r w:rsidRPr="00FC5AF2">
              <w:rPr>
                <w:sz w:val="20"/>
                <w:szCs w:val="20"/>
              </w:rPr>
              <w:t>1904 г.</w:t>
            </w:r>
          </w:p>
        </w:tc>
        <w:tc>
          <w:tcPr>
            <w:tcW w:w="2278" w:type="dxa"/>
            <w:gridSpan w:val="2"/>
          </w:tcPr>
          <w:p w:rsidR="005769AF" w:rsidRPr="00FC5AF2" w:rsidRDefault="005769AF" w:rsidP="00502CB8">
            <w:pPr>
              <w:spacing w:line="240" w:lineRule="auto"/>
              <w:jc w:val="center"/>
              <w:rPr>
                <w:sz w:val="20"/>
                <w:szCs w:val="20"/>
              </w:rPr>
            </w:pPr>
            <w:r w:rsidRPr="00FC5AF2">
              <w:rPr>
                <w:sz w:val="20"/>
                <w:szCs w:val="20"/>
              </w:rPr>
              <w:t>1905 г.</w:t>
            </w:r>
          </w:p>
        </w:tc>
      </w:tr>
      <w:tr w:rsidR="005769AF" w:rsidRPr="00FC5AF2">
        <w:trPr>
          <w:trHeight w:val="148"/>
        </w:trPr>
        <w:tc>
          <w:tcPr>
            <w:tcW w:w="2773" w:type="dxa"/>
            <w:vMerge/>
          </w:tcPr>
          <w:p w:rsidR="005769AF" w:rsidRPr="00FC5AF2" w:rsidRDefault="005769AF" w:rsidP="00502CB8">
            <w:pPr>
              <w:spacing w:line="240" w:lineRule="auto"/>
              <w:jc w:val="center"/>
              <w:rPr>
                <w:sz w:val="20"/>
                <w:szCs w:val="20"/>
              </w:rPr>
            </w:pPr>
          </w:p>
        </w:tc>
        <w:tc>
          <w:tcPr>
            <w:tcW w:w="1289" w:type="dxa"/>
          </w:tcPr>
          <w:p w:rsidR="005769AF" w:rsidRPr="00FC5AF2" w:rsidRDefault="005769AF" w:rsidP="00502CB8">
            <w:pPr>
              <w:spacing w:line="240" w:lineRule="auto"/>
              <w:jc w:val="center"/>
              <w:rPr>
                <w:sz w:val="20"/>
                <w:szCs w:val="20"/>
              </w:rPr>
            </w:pPr>
            <w:proofErr w:type="spellStart"/>
            <w:r w:rsidRPr="00FC5AF2">
              <w:rPr>
                <w:sz w:val="20"/>
                <w:szCs w:val="20"/>
              </w:rPr>
              <w:t>Абсол</w:t>
            </w:r>
            <w:proofErr w:type="spellEnd"/>
            <w:r w:rsidRPr="00FC5AF2">
              <w:rPr>
                <w:sz w:val="20"/>
                <w:szCs w:val="20"/>
              </w:rPr>
              <w:t>.</w:t>
            </w:r>
          </w:p>
        </w:tc>
        <w:tc>
          <w:tcPr>
            <w:tcW w:w="1020" w:type="dxa"/>
          </w:tcPr>
          <w:p w:rsidR="005769AF" w:rsidRPr="00FC5AF2" w:rsidRDefault="005769AF" w:rsidP="00502CB8">
            <w:pPr>
              <w:spacing w:line="240" w:lineRule="auto"/>
              <w:jc w:val="center"/>
              <w:rPr>
                <w:sz w:val="20"/>
                <w:szCs w:val="20"/>
              </w:rPr>
            </w:pPr>
            <w:r w:rsidRPr="00FC5AF2">
              <w:rPr>
                <w:sz w:val="20"/>
                <w:szCs w:val="20"/>
              </w:rPr>
              <w:t>%</w:t>
            </w:r>
          </w:p>
        </w:tc>
        <w:tc>
          <w:tcPr>
            <w:tcW w:w="1289" w:type="dxa"/>
          </w:tcPr>
          <w:p w:rsidR="005769AF" w:rsidRPr="00FC5AF2" w:rsidRDefault="005769AF" w:rsidP="00502CB8">
            <w:pPr>
              <w:spacing w:line="240" w:lineRule="auto"/>
              <w:jc w:val="center"/>
              <w:rPr>
                <w:sz w:val="20"/>
                <w:szCs w:val="20"/>
              </w:rPr>
            </w:pPr>
            <w:proofErr w:type="spellStart"/>
            <w:r w:rsidRPr="00FC5AF2">
              <w:rPr>
                <w:sz w:val="20"/>
                <w:szCs w:val="20"/>
              </w:rPr>
              <w:t>Абсол</w:t>
            </w:r>
            <w:proofErr w:type="spellEnd"/>
            <w:r w:rsidRPr="00FC5AF2">
              <w:rPr>
                <w:sz w:val="20"/>
                <w:szCs w:val="20"/>
              </w:rPr>
              <w:t>.</w:t>
            </w:r>
          </w:p>
        </w:tc>
        <w:tc>
          <w:tcPr>
            <w:tcW w:w="1119" w:type="dxa"/>
          </w:tcPr>
          <w:p w:rsidR="005769AF" w:rsidRPr="00FC5AF2" w:rsidRDefault="005769AF" w:rsidP="00502CB8">
            <w:pPr>
              <w:spacing w:line="240" w:lineRule="auto"/>
              <w:jc w:val="center"/>
              <w:rPr>
                <w:sz w:val="20"/>
                <w:szCs w:val="20"/>
              </w:rPr>
            </w:pPr>
            <w:r w:rsidRPr="00FC5AF2">
              <w:rPr>
                <w:sz w:val="20"/>
                <w:szCs w:val="20"/>
              </w:rPr>
              <w:t>%</w:t>
            </w:r>
          </w:p>
        </w:tc>
        <w:tc>
          <w:tcPr>
            <w:tcW w:w="1289" w:type="dxa"/>
          </w:tcPr>
          <w:p w:rsidR="005769AF" w:rsidRPr="00FC5AF2" w:rsidRDefault="005769AF" w:rsidP="00502CB8">
            <w:pPr>
              <w:spacing w:line="240" w:lineRule="auto"/>
              <w:jc w:val="center"/>
              <w:rPr>
                <w:sz w:val="20"/>
                <w:szCs w:val="20"/>
              </w:rPr>
            </w:pPr>
            <w:proofErr w:type="spellStart"/>
            <w:r w:rsidRPr="00FC5AF2">
              <w:rPr>
                <w:sz w:val="20"/>
                <w:szCs w:val="20"/>
              </w:rPr>
              <w:t>Абсол</w:t>
            </w:r>
            <w:proofErr w:type="spellEnd"/>
            <w:r w:rsidRPr="00FC5AF2">
              <w:rPr>
                <w:sz w:val="20"/>
                <w:szCs w:val="20"/>
              </w:rPr>
              <w:t>.</w:t>
            </w:r>
          </w:p>
        </w:tc>
        <w:tc>
          <w:tcPr>
            <w:tcW w:w="989" w:type="dxa"/>
          </w:tcPr>
          <w:p w:rsidR="005769AF" w:rsidRPr="00FC5AF2" w:rsidRDefault="005769AF" w:rsidP="00502CB8">
            <w:pPr>
              <w:spacing w:line="240" w:lineRule="auto"/>
              <w:jc w:val="center"/>
              <w:rPr>
                <w:sz w:val="20"/>
                <w:szCs w:val="20"/>
              </w:rPr>
            </w:pPr>
            <w:r w:rsidRPr="00FC5AF2">
              <w:rPr>
                <w:sz w:val="20"/>
                <w:szCs w:val="20"/>
              </w:rPr>
              <w:t>%</w:t>
            </w:r>
          </w:p>
        </w:tc>
      </w:tr>
      <w:tr w:rsidR="005769AF" w:rsidRPr="00FC5AF2">
        <w:trPr>
          <w:trHeight w:val="164"/>
        </w:trPr>
        <w:tc>
          <w:tcPr>
            <w:tcW w:w="2773" w:type="dxa"/>
          </w:tcPr>
          <w:p w:rsidR="005769AF" w:rsidRPr="00FC5AF2" w:rsidRDefault="005769AF" w:rsidP="00502CB8">
            <w:pPr>
              <w:spacing w:line="240" w:lineRule="auto"/>
              <w:jc w:val="center"/>
              <w:rPr>
                <w:sz w:val="20"/>
                <w:szCs w:val="20"/>
              </w:rPr>
            </w:pPr>
            <w:r w:rsidRPr="00FC5AF2">
              <w:rPr>
                <w:sz w:val="20"/>
                <w:szCs w:val="20"/>
              </w:rPr>
              <w:t>Чита</w:t>
            </w:r>
          </w:p>
        </w:tc>
        <w:tc>
          <w:tcPr>
            <w:tcW w:w="1289" w:type="dxa"/>
          </w:tcPr>
          <w:p w:rsidR="005769AF" w:rsidRPr="00FC5AF2" w:rsidRDefault="005769AF" w:rsidP="00502CB8">
            <w:pPr>
              <w:spacing w:line="240" w:lineRule="auto"/>
              <w:jc w:val="center"/>
              <w:rPr>
                <w:sz w:val="20"/>
                <w:szCs w:val="20"/>
              </w:rPr>
            </w:pPr>
            <w:r w:rsidRPr="00FC5AF2">
              <w:rPr>
                <w:sz w:val="20"/>
                <w:szCs w:val="20"/>
              </w:rPr>
              <w:t>4708</w:t>
            </w:r>
          </w:p>
        </w:tc>
        <w:tc>
          <w:tcPr>
            <w:tcW w:w="1020" w:type="dxa"/>
          </w:tcPr>
          <w:p w:rsidR="005769AF" w:rsidRPr="00FC5AF2" w:rsidRDefault="005769AF" w:rsidP="00502CB8">
            <w:pPr>
              <w:spacing w:line="240" w:lineRule="auto"/>
              <w:jc w:val="center"/>
              <w:rPr>
                <w:sz w:val="20"/>
                <w:szCs w:val="20"/>
              </w:rPr>
            </w:pPr>
            <w:r w:rsidRPr="00FC5AF2">
              <w:rPr>
                <w:sz w:val="20"/>
                <w:szCs w:val="20"/>
              </w:rPr>
              <w:t>2,7</w:t>
            </w:r>
          </w:p>
        </w:tc>
        <w:tc>
          <w:tcPr>
            <w:tcW w:w="1289" w:type="dxa"/>
          </w:tcPr>
          <w:p w:rsidR="005769AF" w:rsidRPr="00FC5AF2" w:rsidRDefault="005769AF" w:rsidP="00502CB8">
            <w:pPr>
              <w:spacing w:line="240" w:lineRule="auto"/>
              <w:jc w:val="center"/>
              <w:rPr>
                <w:sz w:val="20"/>
                <w:szCs w:val="20"/>
              </w:rPr>
            </w:pPr>
            <w:r w:rsidRPr="00FC5AF2">
              <w:rPr>
                <w:sz w:val="20"/>
                <w:szCs w:val="20"/>
              </w:rPr>
              <w:t>5935</w:t>
            </w:r>
          </w:p>
        </w:tc>
        <w:tc>
          <w:tcPr>
            <w:tcW w:w="1119" w:type="dxa"/>
          </w:tcPr>
          <w:p w:rsidR="005769AF" w:rsidRPr="00FC5AF2" w:rsidRDefault="005769AF" w:rsidP="00502CB8">
            <w:pPr>
              <w:spacing w:line="240" w:lineRule="auto"/>
              <w:jc w:val="center"/>
              <w:rPr>
                <w:sz w:val="20"/>
                <w:szCs w:val="20"/>
              </w:rPr>
            </w:pPr>
            <w:r w:rsidRPr="00FC5AF2">
              <w:rPr>
                <w:sz w:val="20"/>
                <w:szCs w:val="20"/>
              </w:rPr>
              <w:t>3,5</w:t>
            </w:r>
          </w:p>
        </w:tc>
        <w:tc>
          <w:tcPr>
            <w:tcW w:w="1289" w:type="dxa"/>
          </w:tcPr>
          <w:p w:rsidR="005769AF" w:rsidRPr="00FC5AF2" w:rsidRDefault="005769AF" w:rsidP="00502CB8">
            <w:pPr>
              <w:spacing w:line="240" w:lineRule="auto"/>
              <w:jc w:val="center"/>
              <w:rPr>
                <w:sz w:val="20"/>
                <w:szCs w:val="20"/>
              </w:rPr>
            </w:pPr>
            <w:r w:rsidRPr="00FC5AF2">
              <w:rPr>
                <w:sz w:val="20"/>
                <w:szCs w:val="20"/>
              </w:rPr>
              <w:t>6302</w:t>
            </w:r>
          </w:p>
        </w:tc>
        <w:tc>
          <w:tcPr>
            <w:tcW w:w="989" w:type="dxa"/>
          </w:tcPr>
          <w:p w:rsidR="005769AF" w:rsidRPr="00FC5AF2" w:rsidRDefault="005769AF" w:rsidP="00502CB8">
            <w:pPr>
              <w:spacing w:line="240" w:lineRule="auto"/>
              <w:jc w:val="center"/>
              <w:rPr>
                <w:sz w:val="20"/>
                <w:szCs w:val="20"/>
              </w:rPr>
            </w:pPr>
            <w:r w:rsidRPr="00FC5AF2">
              <w:rPr>
                <w:sz w:val="20"/>
                <w:szCs w:val="20"/>
              </w:rPr>
              <w:t>3,7</w:t>
            </w:r>
          </w:p>
        </w:tc>
      </w:tr>
      <w:tr w:rsidR="005769AF" w:rsidRPr="00FC5AF2">
        <w:trPr>
          <w:trHeight w:val="179"/>
        </w:trPr>
        <w:tc>
          <w:tcPr>
            <w:tcW w:w="2773" w:type="dxa"/>
          </w:tcPr>
          <w:p w:rsidR="005769AF" w:rsidRPr="00FC5AF2" w:rsidRDefault="005769AF" w:rsidP="00502CB8">
            <w:pPr>
              <w:spacing w:line="240" w:lineRule="auto"/>
              <w:jc w:val="center"/>
              <w:rPr>
                <w:sz w:val="20"/>
                <w:szCs w:val="20"/>
              </w:rPr>
            </w:pPr>
            <w:r w:rsidRPr="00FC5AF2">
              <w:rPr>
                <w:sz w:val="20"/>
                <w:szCs w:val="20"/>
              </w:rPr>
              <w:t>Верхнеудинск</w:t>
            </w:r>
          </w:p>
        </w:tc>
        <w:tc>
          <w:tcPr>
            <w:tcW w:w="6995" w:type="dxa"/>
            <w:gridSpan w:val="6"/>
          </w:tcPr>
          <w:p w:rsidR="005769AF" w:rsidRPr="00FC5AF2" w:rsidRDefault="005769AF" w:rsidP="00502CB8">
            <w:pPr>
              <w:spacing w:line="240" w:lineRule="auto"/>
              <w:jc w:val="center"/>
              <w:rPr>
                <w:sz w:val="20"/>
                <w:szCs w:val="20"/>
              </w:rPr>
            </w:pPr>
            <w:r w:rsidRPr="00FC5AF2">
              <w:rPr>
                <w:sz w:val="20"/>
                <w:szCs w:val="20"/>
              </w:rPr>
              <w:t>Нет данных</w:t>
            </w:r>
          </w:p>
        </w:tc>
      </w:tr>
      <w:tr w:rsidR="005769AF" w:rsidRPr="00FC5AF2">
        <w:trPr>
          <w:trHeight w:val="209"/>
        </w:trPr>
        <w:tc>
          <w:tcPr>
            <w:tcW w:w="2773" w:type="dxa"/>
          </w:tcPr>
          <w:p w:rsidR="005769AF" w:rsidRPr="00FC5AF2" w:rsidRDefault="005769AF" w:rsidP="00502CB8">
            <w:pPr>
              <w:spacing w:line="240" w:lineRule="auto"/>
              <w:jc w:val="center"/>
              <w:rPr>
                <w:sz w:val="20"/>
                <w:szCs w:val="20"/>
              </w:rPr>
            </w:pPr>
            <w:proofErr w:type="spellStart"/>
            <w:r w:rsidRPr="00FC5AF2">
              <w:rPr>
                <w:sz w:val="20"/>
                <w:szCs w:val="20"/>
              </w:rPr>
              <w:t>Троицкосавск</w:t>
            </w:r>
            <w:proofErr w:type="spellEnd"/>
          </w:p>
        </w:tc>
        <w:tc>
          <w:tcPr>
            <w:tcW w:w="1289" w:type="dxa"/>
          </w:tcPr>
          <w:p w:rsidR="005769AF" w:rsidRPr="00FC5AF2" w:rsidRDefault="005769AF" w:rsidP="00502CB8">
            <w:pPr>
              <w:spacing w:line="240" w:lineRule="auto"/>
              <w:jc w:val="center"/>
              <w:rPr>
                <w:sz w:val="20"/>
                <w:szCs w:val="20"/>
              </w:rPr>
            </w:pPr>
            <w:r w:rsidRPr="00FC5AF2">
              <w:rPr>
                <w:sz w:val="20"/>
                <w:szCs w:val="20"/>
              </w:rPr>
              <w:t>4896</w:t>
            </w:r>
          </w:p>
        </w:tc>
        <w:tc>
          <w:tcPr>
            <w:tcW w:w="1020" w:type="dxa"/>
          </w:tcPr>
          <w:p w:rsidR="005769AF" w:rsidRPr="00FC5AF2" w:rsidRDefault="005769AF" w:rsidP="00502CB8">
            <w:pPr>
              <w:spacing w:line="240" w:lineRule="auto"/>
              <w:jc w:val="center"/>
              <w:rPr>
                <w:sz w:val="20"/>
                <w:szCs w:val="20"/>
              </w:rPr>
            </w:pPr>
            <w:r w:rsidRPr="00FC5AF2">
              <w:rPr>
                <w:sz w:val="20"/>
                <w:szCs w:val="20"/>
              </w:rPr>
              <w:t>7,2</w:t>
            </w:r>
          </w:p>
        </w:tc>
        <w:tc>
          <w:tcPr>
            <w:tcW w:w="1289" w:type="dxa"/>
          </w:tcPr>
          <w:p w:rsidR="005769AF" w:rsidRPr="00FC5AF2" w:rsidRDefault="005769AF" w:rsidP="00502CB8">
            <w:pPr>
              <w:spacing w:line="240" w:lineRule="auto"/>
              <w:jc w:val="center"/>
              <w:rPr>
                <w:sz w:val="20"/>
                <w:szCs w:val="20"/>
              </w:rPr>
            </w:pPr>
            <w:r w:rsidRPr="00FC5AF2">
              <w:rPr>
                <w:sz w:val="20"/>
                <w:szCs w:val="20"/>
              </w:rPr>
              <w:t>5424</w:t>
            </w:r>
          </w:p>
        </w:tc>
        <w:tc>
          <w:tcPr>
            <w:tcW w:w="1119" w:type="dxa"/>
          </w:tcPr>
          <w:p w:rsidR="005769AF" w:rsidRPr="00FC5AF2" w:rsidRDefault="005769AF" w:rsidP="00502CB8">
            <w:pPr>
              <w:spacing w:line="240" w:lineRule="auto"/>
              <w:jc w:val="center"/>
              <w:rPr>
                <w:sz w:val="20"/>
                <w:szCs w:val="20"/>
              </w:rPr>
            </w:pPr>
            <w:r w:rsidRPr="00FC5AF2">
              <w:rPr>
                <w:sz w:val="20"/>
                <w:szCs w:val="20"/>
              </w:rPr>
              <w:t>8</w:t>
            </w:r>
          </w:p>
        </w:tc>
        <w:tc>
          <w:tcPr>
            <w:tcW w:w="1289" w:type="dxa"/>
          </w:tcPr>
          <w:p w:rsidR="005769AF" w:rsidRPr="00FC5AF2" w:rsidRDefault="005769AF" w:rsidP="00502CB8">
            <w:pPr>
              <w:spacing w:line="240" w:lineRule="auto"/>
              <w:jc w:val="center"/>
              <w:rPr>
                <w:sz w:val="20"/>
                <w:szCs w:val="20"/>
              </w:rPr>
            </w:pPr>
            <w:r w:rsidRPr="00FC5AF2">
              <w:rPr>
                <w:sz w:val="20"/>
                <w:szCs w:val="20"/>
              </w:rPr>
              <w:t>4418</w:t>
            </w:r>
          </w:p>
        </w:tc>
        <w:tc>
          <w:tcPr>
            <w:tcW w:w="989" w:type="dxa"/>
          </w:tcPr>
          <w:p w:rsidR="005769AF" w:rsidRPr="00FC5AF2" w:rsidRDefault="005769AF" w:rsidP="00502CB8">
            <w:pPr>
              <w:spacing w:line="240" w:lineRule="auto"/>
              <w:jc w:val="center"/>
              <w:rPr>
                <w:sz w:val="20"/>
                <w:szCs w:val="20"/>
              </w:rPr>
            </w:pPr>
            <w:r w:rsidRPr="00FC5AF2">
              <w:rPr>
                <w:sz w:val="20"/>
                <w:szCs w:val="20"/>
              </w:rPr>
              <w:t>6,8</w:t>
            </w:r>
          </w:p>
        </w:tc>
      </w:tr>
      <w:tr w:rsidR="005769AF" w:rsidRPr="00FC5AF2">
        <w:trPr>
          <w:trHeight w:val="224"/>
        </w:trPr>
        <w:tc>
          <w:tcPr>
            <w:tcW w:w="2773" w:type="dxa"/>
          </w:tcPr>
          <w:p w:rsidR="005769AF" w:rsidRPr="00FC5AF2" w:rsidRDefault="005769AF" w:rsidP="00502CB8">
            <w:pPr>
              <w:spacing w:line="240" w:lineRule="auto"/>
              <w:jc w:val="center"/>
              <w:rPr>
                <w:sz w:val="20"/>
                <w:szCs w:val="20"/>
              </w:rPr>
            </w:pPr>
            <w:r w:rsidRPr="00FC5AF2">
              <w:rPr>
                <w:sz w:val="20"/>
                <w:szCs w:val="20"/>
              </w:rPr>
              <w:t>Нерчинск</w:t>
            </w:r>
          </w:p>
        </w:tc>
        <w:tc>
          <w:tcPr>
            <w:tcW w:w="1289" w:type="dxa"/>
          </w:tcPr>
          <w:p w:rsidR="005769AF" w:rsidRPr="00FC5AF2" w:rsidRDefault="005769AF" w:rsidP="00502CB8">
            <w:pPr>
              <w:spacing w:line="240" w:lineRule="auto"/>
              <w:jc w:val="center"/>
              <w:rPr>
                <w:sz w:val="20"/>
                <w:szCs w:val="20"/>
              </w:rPr>
            </w:pPr>
            <w:r w:rsidRPr="00FC5AF2">
              <w:rPr>
                <w:sz w:val="20"/>
                <w:szCs w:val="20"/>
              </w:rPr>
              <w:t>3365</w:t>
            </w:r>
          </w:p>
        </w:tc>
        <w:tc>
          <w:tcPr>
            <w:tcW w:w="1020" w:type="dxa"/>
          </w:tcPr>
          <w:p w:rsidR="005769AF" w:rsidRPr="00FC5AF2" w:rsidRDefault="005769AF" w:rsidP="00502CB8">
            <w:pPr>
              <w:spacing w:line="240" w:lineRule="auto"/>
              <w:jc w:val="center"/>
              <w:rPr>
                <w:sz w:val="20"/>
                <w:szCs w:val="20"/>
              </w:rPr>
            </w:pPr>
            <w:r w:rsidRPr="00FC5AF2">
              <w:rPr>
                <w:sz w:val="20"/>
                <w:szCs w:val="20"/>
              </w:rPr>
              <w:t>5,4</w:t>
            </w:r>
          </w:p>
        </w:tc>
        <w:tc>
          <w:tcPr>
            <w:tcW w:w="1289" w:type="dxa"/>
          </w:tcPr>
          <w:p w:rsidR="005769AF" w:rsidRPr="00FC5AF2" w:rsidRDefault="005769AF" w:rsidP="00502CB8">
            <w:pPr>
              <w:spacing w:line="240" w:lineRule="auto"/>
              <w:jc w:val="center"/>
              <w:rPr>
                <w:sz w:val="20"/>
                <w:szCs w:val="20"/>
              </w:rPr>
            </w:pPr>
            <w:r w:rsidRPr="00FC5AF2">
              <w:rPr>
                <w:sz w:val="20"/>
                <w:szCs w:val="20"/>
              </w:rPr>
              <w:t>4706</w:t>
            </w:r>
          </w:p>
        </w:tc>
        <w:tc>
          <w:tcPr>
            <w:tcW w:w="1119" w:type="dxa"/>
          </w:tcPr>
          <w:p w:rsidR="005769AF" w:rsidRPr="00FC5AF2" w:rsidRDefault="005769AF" w:rsidP="00502CB8">
            <w:pPr>
              <w:spacing w:line="240" w:lineRule="auto"/>
              <w:jc w:val="center"/>
              <w:rPr>
                <w:sz w:val="20"/>
                <w:szCs w:val="20"/>
              </w:rPr>
            </w:pPr>
            <w:r w:rsidRPr="00FC5AF2">
              <w:rPr>
                <w:sz w:val="20"/>
                <w:szCs w:val="20"/>
              </w:rPr>
              <w:t>9,5</w:t>
            </w:r>
          </w:p>
        </w:tc>
        <w:tc>
          <w:tcPr>
            <w:tcW w:w="1289" w:type="dxa"/>
          </w:tcPr>
          <w:p w:rsidR="005769AF" w:rsidRPr="00FC5AF2" w:rsidRDefault="005769AF" w:rsidP="00502CB8">
            <w:pPr>
              <w:spacing w:line="240" w:lineRule="auto"/>
              <w:jc w:val="center"/>
              <w:rPr>
                <w:sz w:val="20"/>
                <w:szCs w:val="20"/>
              </w:rPr>
            </w:pPr>
            <w:r w:rsidRPr="00FC5AF2">
              <w:rPr>
                <w:sz w:val="20"/>
                <w:szCs w:val="20"/>
              </w:rPr>
              <w:t>3710</w:t>
            </w:r>
          </w:p>
        </w:tc>
        <w:tc>
          <w:tcPr>
            <w:tcW w:w="989" w:type="dxa"/>
          </w:tcPr>
          <w:p w:rsidR="005769AF" w:rsidRPr="00FC5AF2" w:rsidRDefault="005769AF" w:rsidP="00502CB8">
            <w:pPr>
              <w:spacing w:line="240" w:lineRule="auto"/>
              <w:jc w:val="center"/>
              <w:rPr>
                <w:sz w:val="20"/>
                <w:szCs w:val="20"/>
              </w:rPr>
            </w:pPr>
            <w:r w:rsidRPr="00FC5AF2">
              <w:rPr>
                <w:sz w:val="20"/>
                <w:szCs w:val="20"/>
              </w:rPr>
              <w:t>6,8</w:t>
            </w:r>
          </w:p>
        </w:tc>
      </w:tr>
      <w:tr w:rsidR="005769AF" w:rsidRPr="00FC5AF2">
        <w:trPr>
          <w:trHeight w:val="297"/>
        </w:trPr>
        <w:tc>
          <w:tcPr>
            <w:tcW w:w="2773" w:type="dxa"/>
          </w:tcPr>
          <w:p w:rsidR="005769AF" w:rsidRPr="00FC5AF2" w:rsidRDefault="005769AF" w:rsidP="00502CB8">
            <w:pPr>
              <w:spacing w:line="240" w:lineRule="auto"/>
              <w:jc w:val="center"/>
              <w:rPr>
                <w:sz w:val="20"/>
                <w:szCs w:val="20"/>
              </w:rPr>
            </w:pPr>
            <w:proofErr w:type="spellStart"/>
            <w:r w:rsidRPr="00FC5AF2">
              <w:rPr>
                <w:sz w:val="20"/>
                <w:szCs w:val="20"/>
              </w:rPr>
              <w:t>Селенгинск</w:t>
            </w:r>
            <w:proofErr w:type="spellEnd"/>
          </w:p>
        </w:tc>
        <w:tc>
          <w:tcPr>
            <w:tcW w:w="1289" w:type="dxa"/>
          </w:tcPr>
          <w:p w:rsidR="005769AF" w:rsidRPr="00FC5AF2" w:rsidRDefault="005769AF" w:rsidP="00502CB8">
            <w:pPr>
              <w:spacing w:line="240" w:lineRule="auto"/>
              <w:jc w:val="center"/>
              <w:rPr>
                <w:sz w:val="20"/>
                <w:szCs w:val="20"/>
              </w:rPr>
            </w:pPr>
            <w:r w:rsidRPr="00FC5AF2">
              <w:rPr>
                <w:sz w:val="20"/>
                <w:szCs w:val="20"/>
              </w:rPr>
              <w:t>366</w:t>
            </w:r>
          </w:p>
        </w:tc>
        <w:tc>
          <w:tcPr>
            <w:tcW w:w="1020" w:type="dxa"/>
          </w:tcPr>
          <w:p w:rsidR="005769AF" w:rsidRPr="00FC5AF2" w:rsidRDefault="005769AF" w:rsidP="00502CB8">
            <w:pPr>
              <w:spacing w:line="240" w:lineRule="auto"/>
              <w:jc w:val="center"/>
              <w:rPr>
                <w:sz w:val="20"/>
                <w:szCs w:val="20"/>
              </w:rPr>
            </w:pPr>
            <w:r w:rsidRPr="00FC5AF2">
              <w:rPr>
                <w:sz w:val="20"/>
                <w:szCs w:val="20"/>
              </w:rPr>
              <w:t>8,1</w:t>
            </w:r>
          </w:p>
        </w:tc>
        <w:tc>
          <w:tcPr>
            <w:tcW w:w="1289" w:type="dxa"/>
          </w:tcPr>
          <w:p w:rsidR="005769AF" w:rsidRPr="00FC5AF2" w:rsidRDefault="005769AF" w:rsidP="00502CB8">
            <w:pPr>
              <w:spacing w:line="240" w:lineRule="auto"/>
              <w:jc w:val="center"/>
              <w:rPr>
                <w:sz w:val="20"/>
                <w:szCs w:val="20"/>
              </w:rPr>
            </w:pPr>
            <w:r w:rsidRPr="00FC5AF2">
              <w:rPr>
                <w:sz w:val="20"/>
                <w:szCs w:val="20"/>
              </w:rPr>
              <w:t>156</w:t>
            </w:r>
          </w:p>
        </w:tc>
        <w:tc>
          <w:tcPr>
            <w:tcW w:w="1119" w:type="dxa"/>
          </w:tcPr>
          <w:p w:rsidR="005769AF" w:rsidRPr="00FC5AF2" w:rsidRDefault="005769AF" w:rsidP="00502CB8">
            <w:pPr>
              <w:spacing w:line="240" w:lineRule="auto"/>
              <w:jc w:val="center"/>
              <w:rPr>
                <w:sz w:val="20"/>
                <w:szCs w:val="20"/>
              </w:rPr>
            </w:pPr>
            <w:r w:rsidRPr="00FC5AF2">
              <w:rPr>
                <w:sz w:val="20"/>
                <w:szCs w:val="20"/>
              </w:rPr>
              <w:t>4</w:t>
            </w:r>
          </w:p>
        </w:tc>
        <w:tc>
          <w:tcPr>
            <w:tcW w:w="1289" w:type="dxa"/>
          </w:tcPr>
          <w:p w:rsidR="005769AF" w:rsidRPr="00FC5AF2" w:rsidRDefault="005769AF" w:rsidP="00502CB8">
            <w:pPr>
              <w:spacing w:line="240" w:lineRule="auto"/>
              <w:jc w:val="center"/>
              <w:rPr>
                <w:sz w:val="20"/>
                <w:szCs w:val="20"/>
              </w:rPr>
            </w:pPr>
            <w:r w:rsidRPr="00FC5AF2">
              <w:rPr>
                <w:sz w:val="20"/>
                <w:szCs w:val="20"/>
              </w:rPr>
              <w:t>170</w:t>
            </w:r>
          </w:p>
        </w:tc>
        <w:tc>
          <w:tcPr>
            <w:tcW w:w="989" w:type="dxa"/>
          </w:tcPr>
          <w:p w:rsidR="005769AF" w:rsidRPr="00FC5AF2" w:rsidRDefault="005769AF" w:rsidP="00502CB8">
            <w:pPr>
              <w:spacing w:line="240" w:lineRule="auto"/>
              <w:jc w:val="center"/>
              <w:rPr>
                <w:sz w:val="20"/>
                <w:szCs w:val="20"/>
              </w:rPr>
            </w:pPr>
            <w:r w:rsidRPr="00FC5AF2">
              <w:rPr>
                <w:sz w:val="20"/>
                <w:szCs w:val="20"/>
              </w:rPr>
              <w:t>4,6</w:t>
            </w:r>
          </w:p>
        </w:tc>
      </w:tr>
      <w:tr w:rsidR="005769AF" w:rsidRPr="00FC5AF2">
        <w:trPr>
          <w:trHeight w:val="297"/>
        </w:trPr>
        <w:tc>
          <w:tcPr>
            <w:tcW w:w="2773" w:type="dxa"/>
          </w:tcPr>
          <w:p w:rsidR="005769AF" w:rsidRPr="00FC5AF2" w:rsidRDefault="005769AF" w:rsidP="00502CB8">
            <w:pPr>
              <w:spacing w:line="240" w:lineRule="auto"/>
              <w:jc w:val="center"/>
              <w:rPr>
                <w:sz w:val="20"/>
                <w:szCs w:val="20"/>
              </w:rPr>
            </w:pPr>
            <w:r w:rsidRPr="00FC5AF2">
              <w:rPr>
                <w:sz w:val="20"/>
                <w:szCs w:val="20"/>
              </w:rPr>
              <w:t>Баргузин</w:t>
            </w:r>
          </w:p>
        </w:tc>
        <w:tc>
          <w:tcPr>
            <w:tcW w:w="1289" w:type="dxa"/>
          </w:tcPr>
          <w:p w:rsidR="005769AF" w:rsidRPr="00FC5AF2" w:rsidRDefault="005769AF" w:rsidP="00502CB8">
            <w:pPr>
              <w:spacing w:line="240" w:lineRule="auto"/>
              <w:jc w:val="center"/>
              <w:rPr>
                <w:sz w:val="20"/>
                <w:szCs w:val="20"/>
              </w:rPr>
            </w:pPr>
            <w:r w:rsidRPr="00FC5AF2">
              <w:rPr>
                <w:sz w:val="20"/>
                <w:szCs w:val="20"/>
              </w:rPr>
              <w:t>156</w:t>
            </w:r>
          </w:p>
        </w:tc>
        <w:tc>
          <w:tcPr>
            <w:tcW w:w="1020" w:type="dxa"/>
          </w:tcPr>
          <w:p w:rsidR="005769AF" w:rsidRPr="00FC5AF2" w:rsidRDefault="005769AF" w:rsidP="00502CB8">
            <w:pPr>
              <w:spacing w:line="240" w:lineRule="auto"/>
              <w:jc w:val="center"/>
              <w:rPr>
                <w:sz w:val="20"/>
                <w:szCs w:val="20"/>
              </w:rPr>
            </w:pPr>
            <w:r w:rsidRPr="00FC5AF2">
              <w:rPr>
                <w:sz w:val="20"/>
                <w:szCs w:val="20"/>
              </w:rPr>
              <w:t>2,6</w:t>
            </w:r>
          </w:p>
        </w:tc>
        <w:tc>
          <w:tcPr>
            <w:tcW w:w="1289" w:type="dxa"/>
          </w:tcPr>
          <w:p w:rsidR="005769AF" w:rsidRPr="00FC5AF2" w:rsidRDefault="005769AF" w:rsidP="00502CB8">
            <w:pPr>
              <w:spacing w:line="240" w:lineRule="auto"/>
              <w:jc w:val="center"/>
              <w:rPr>
                <w:sz w:val="20"/>
                <w:szCs w:val="20"/>
              </w:rPr>
            </w:pPr>
            <w:r w:rsidRPr="00FC5AF2">
              <w:rPr>
                <w:sz w:val="20"/>
                <w:szCs w:val="20"/>
              </w:rPr>
              <w:t>159</w:t>
            </w:r>
          </w:p>
        </w:tc>
        <w:tc>
          <w:tcPr>
            <w:tcW w:w="1119" w:type="dxa"/>
          </w:tcPr>
          <w:p w:rsidR="005769AF" w:rsidRPr="00FC5AF2" w:rsidRDefault="005769AF" w:rsidP="00502CB8">
            <w:pPr>
              <w:spacing w:line="240" w:lineRule="auto"/>
              <w:jc w:val="center"/>
              <w:rPr>
                <w:sz w:val="20"/>
                <w:szCs w:val="20"/>
              </w:rPr>
            </w:pPr>
            <w:r w:rsidRPr="00FC5AF2">
              <w:rPr>
                <w:sz w:val="20"/>
                <w:szCs w:val="20"/>
              </w:rPr>
              <w:t>3,1</w:t>
            </w:r>
          </w:p>
        </w:tc>
        <w:tc>
          <w:tcPr>
            <w:tcW w:w="1289" w:type="dxa"/>
          </w:tcPr>
          <w:p w:rsidR="005769AF" w:rsidRPr="00FC5AF2" w:rsidRDefault="005769AF" w:rsidP="00502CB8">
            <w:pPr>
              <w:spacing w:line="240" w:lineRule="auto"/>
              <w:jc w:val="center"/>
              <w:rPr>
                <w:sz w:val="20"/>
                <w:szCs w:val="20"/>
              </w:rPr>
            </w:pPr>
            <w:r w:rsidRPr="00FC5AF2">
              <w:rPr>
                <w:sz w:val="20"/>
                <w:szCs w:val="20"/>
              </w:rPr>
              <w:t>176</w:t>
            </w:r>
          </w:p>
        </w:tc>
        <w:tc>
          <w:tcPr>
            <w:tcW w:w="989" w:type="dxa"/>
          </w:tcPr>
          <w:p w:rsidR="005769AF" w:rsidRPr="00FC5AF2" w:rsidRDefault="005769AF" w:rsidP="00502CB8">
            <w:pPr>
              <w:spacing w:line="240" w:lineRule="auto"/>
              <w:jc w:val="center"/>
              <w:rPr>
                <w:sz w:val="20"/>
                <w:szCs w:val="20"/>
              </w:rPr>
            </w:pPr>
            <w:r w:rsidRPr="00FC5AF2">
              <w:rPr>
                <w:sz w:val="20"/>
                <w:szCs w:val="20"/>
              </w:rPr>
              <w:t>5</w:t>
            </w:r>
          </w:p>
        </w:tc>
      </w:tr>
      <w:tr w:rsidR="005769AF" w:rsidRPr="00FC5AF2">
        <w:trPr>
          <w:trHeight w:val="313"/>
        </w:trPr>
        <w:tc>
          <w:tcPr>
            <w:tcW w:w="2773" w:type="dxa"/>
          </w:tcPr>
          <w:p w:rsidR="005769AF" w:rsidRPr="00FC5AF2" w:rsidRDefault="005769AF" w:rsidP="00502CB8">
            <w:pPr>
              <w:spacing w:line="240" w:lineRule="auto"/>
              <w:jc w:val="center"/>
              <w:rPr>
                <w:sz w:val="20"/>
                <w:szCs w:val="20"/>
              </w:rPr>
            </w:pPr>
            <w:proofErr w:type="spellStart"/>
            <w:r w:rsidRPr="00FC5AF2">
              <w:rPr>
                <w:sz w:val="20"/>
                <w:szCs w:val="20"/>
              </w:rPr>
              <w:t>Акша</w:t>
            </w:r>
            <w:proofErr w:type="spellEnd"/>
          </w:p>
        </w:tc>
        <w:tc>
          <w:tcPr>
            <w:tcW w:w="1289" w:type="dxa"/>
          </w:tcPr>
          <w:p w:rsidR="005769AF" w:rsidRPr="00FC5AF2" w:rsidRDefault="005769AF" w:rsidP="00502CB8">
            <w:pPr>
              <w:spacing w:line="240" w:lineRule="auto"/>
              <w:jc w:val="center"/>
              <w:rPr>
                <w:sz w:val="20"/>
                <w:szCs w:val="20"/>
              </w:rPr>
            </w:pPr>
            <w:r w:rsidRPr="00FC5AF2">
              <w:rPr>
                <w:sz w:val="20"/>
                <w:szCs w:val="20"/>
              </w:rPr>
              <w:t>-</w:t>
            </w:r>
          </w:p>
        </w:tc>
        <w:tc>
          <w:tcPr>
            <w:tcW w:w="1020" w:type="dxa"/>
          </w:tcPr>
          <w:p w:rsidR="005769AF" w:rsidRPr="00FC5AF2" w:rsidRDefault="005769AF" w:rsidP="00502CB8">
            <w:pPr>
              <w:spacing w:line="240" w:lineRule="auto"/>
              <w:jc w:val="center"/>
              <w:rPr>
                <w:sz w:val="20"/>
                <w:szCs w:val="20"/>
              </w:rPr>
            </w:pPr>
          </w:p>
        </w:tc>
        <w:tc>
          <w:tcPr>
            <w:tcW w:w="1289" w:type="dxa"/>
          </w:tcPr>
          <w:p w:rsidR="005769AF" w:rsidRPr="00FC5AF2" w:rsidRDefault="005769AF" w:rsidP="00502CB8">
            <w:pPr>
              <w:spacing w:line="240" w:lineRule="auto"/>
              <w:jc w:val="center"/>
              <w:rPr>
                <w:sz w:val="20"/>
                <w:szCs w:val="20"/>
              </w:rPr>
            </w:pPr>
            <w:r w:rsidRPr="00FC5AF2">
              <w:rPr>
                <w:sz w:val="20"/>
                <w:szCs w:val="20"/>
              </w:rPr>
              <w:t>-</w:t>
            </w:r>
          </w:p>
        </w:tc>
        <w:tc>
          <w:tcPr>
            <w:tcW w:w="1119" w:type="dxa"/>
          </w:tcPr>
          <w:p w:rsidR="005769AF" w:rsidRPr="00FC5AF2" w:rsidRDefault="005769AF" w:rsidP="00502CB8">
            <w:pPr>
              <w:spacing w:line="240" w:lineRule="auto"/>
              <w:jc w:val="center"/>
              <w:rPr>
                <w:sz w:val="20"/>
                <w:szCs w:val="20"/>
              </w:rPr>
            </w:pPr>
          </w:p>
        </w:tc>
        <w:tc>
          <w:tcPr>
            <w:tcW w:w="1289" w:type="dxa"/>
          </w:tcPr>
          <w:p w:rsidR="005769AF" w:rsidRPr="00FC5AF2" w:rsidRDefault="005769AF" w:rsidP="00502CB8">
            <w:pPr>
              <w:spacing w:line="240" w:lineRule="auto"/>
              <w:jc w:val="center"/>
              <w:rPr>
                <w:sz w:val="20"/>
                <w:szCs w:val="20"/>
              </w:rPr>
            </w:pPr>
            <w:r w:rsidRPr="00FC5AF2">
              <w:rPr>
                <w:sz w:val="20"/>
                <w:szCs w:val="20"/>
              </w:rPr>
              <w:t>-</w:t>
            </w:r>
          </w:p>
        </w:tc>
        <w:tc>
          <w:tcPr>
            <w:tcW w:w="989" w:type="dxa"/>
          </w:tcPr>
          <w:p w:rsidR="005769AF" w:rsidRPr="00FC5AF2" w:rsidRDefault="005769AF" w:rsidP="00502CB8">
            <w:pPr>
              <w:spacing w:line="240" w:lineRule="auto"/>
              <w:jc w:val="center"/>
              <w:rPr>
                <w:sz w:val="20"/>
                <w:szCs w:val="20"/>
              </w:rPr>
            </w:pPr>
          </w:p>
        </w:tc>
      </w:tr>
    </w:tbl>
    <w:p w:rsidR="005769AF" w:rsidRPr="00FC5AF2" w:rsidRDefault="005769AF" w:rsidP="00502CB8">
      <w:pPr>
        <w:spacing w:line="240" w:lineRule="auto"/>
        <w:rPr>
          <w:sz w:val="20"/>
          <w:szCs w:val="20"/>
        </w:rPr>
      </w:pPr>
      <w:r w:rsidRPr="00FC5AF2">
        <w:rPr>
          <w:sz w:val="20"/>
          <w:szCs w:val="20"/>
        </w:rPr>
        <w:t>Составлено по: Обзор Забайкальской  области за 1903 г. – г. Чита, 1904. – С. – 72; Обзор Забайкальской  области за 1904 г. – г. Чита</w:t>
      </w:r>
      <w:proofErr w:type="gramStart"/>
      <w:r w:rsidRPr="00FC5AF2">
        <w:rPr>
          <w:sz w:val="20"/>
          <w:szCs w:val="20"/>
        </w:rPr>
        <w:t xml:space="preserve"> :</w:t>
      </w:r>
      <w:proofErr w:type="gramEnd"/>
      <w:r w:rsidRPr="00FC5AF2">
        <w:rPr>
          <w:sz w:val="20"/>
          <w:szCs w:val="20"/>
        </w:rPr>
        <w:t xml:space="preserve"> Типография </w:t>
      </w:r>
      <w:proofErr w:type="spellStart"/>
      <w:r w:rsidRPr="00FC5AF2">
        <w:rPr>
          <w:sz w:val="20"/>
          <w:szCs w:val="20"/>
        </w:rPr>
        <w:t>Забайк</w:t>
      </w:r>
      <w:proofErr w:type="spellEnd"/>
      <w:r w:rsidRPr="00FC5AF2">
        <w:rPr>
          <w:sz w:val="20"/>
          <w:szCs w:val="20"/>
        </w:rPr>
        <w:t>. Обл. Прав</w:t>
      </w:r>
      <w:proofErr w:type="gramStart"/>
      <w:r w:rsidRPr="00FC5AF2">
        <w:rPr>
          <w:sz w:val="20"/>
          <w:szCs w:val="20"/>
        </w:rPr>
        <w:t xml:space="preserve">., </w:t>
      </w:r>
      <w:proofErr w:type="gramEnd"/>
      <w:r w:rsidRPr="00FC5AF2">
        <w:rPr>
          <w:sz w:val="20"/>
          <w:szCs w:val="20"/>
        </w:rPr>
        <w:t>1905. – С. 63; Обзор Забайкальской  области за 1905 г. – г. Чита</w:t>
      </w:r>
      <w:proofErr w:type="gramStart"/>
      <w:r w:rsidRPr="00FC5AF2">
        <w:rPr>
          <w:sz w:val="20"/>
          <w:szCs w:val="20"/>
        </w:rPr>
        <w:t xml:space="preserve"> :</w:t>
      </w:r>
      <w:proofErr w:type="gramEnd"/>
      <w:r w:rsidRPr="00FC5AF2">
        <w:rPr>
          <w:sz w:val="20"/>
          <w:szCs w:val="20"/>
        </w:rPr>
        <w:t xml:space="preserve"> Типография </w:t>
      </w:r>
      <w:proofErr w:type="spellStart"/>
      <w:r w:rsidRPr="00FC5AF2">
        <w:rPr>
          <w:sz w:val="20"/>
          <w:szCs w:val="20"/>
        </w:rPr>
        <w:t>Забайк</w:t>
      </w:r>
      <w:proofErr w:type="spellEnd"/>
      <w:r w:rsidRPr="00FC5AF2">
        <w:rPr>
          <w:sz w:val="20"/>
          <w:szCs w:val="20"/>
        </w:rPr>
        <w:t>. Обл. Прав.  –  С. 55.</w:t>
      </w:r>
    </w:p>
    <w:p w:rsidR="005769AF" w:rsidRPr="00FC5AF2" w:rsidRDefault="005769AF" w:rsidP="00502CB8">
      <w:pPr>
        <w:spacing w:line="240" w:lineRule="auto"/>
        <w:jc w:val="right"/>
      </w:pPr>
    </w:p>
    <w:p w:rsidR="005769AF" w:rsidRPr="00FC5AF2" w:rsidRDefault="005769AF" w:rsidP="00502CB8">
      <w:pPr>
        <w:spacing w:line="240" w:lineRule="auto"/>
        <w:jc w:val="right"/>
      </w:pPr>
      <w:r w:rsidRPr="00FC5AF2">
        <w:t>Таблица 26</w:t>
      </w:r>
    </w:p>
    <w:p w:rsidR="005769AF" w:rsidRPr="00FC5AF2" w:rsidRDefault="005769AF" w:rsidP="00502CB8">
      <w:pPr>
        <w:spacing w:line="240" w:lineRule="auto"/>
        <w:jc w:val="center"/>
        <w:rPr>
          <w:b/>
          <w:bCs/>
        </w:rPr>
      </w:pPr>
      <w:proofErr w:type="gramStart"/>
      <w:r w:rsidRPr="00FC5AF2">
        <w:rPr>
          <w:b/>
          <w:bCs/>
        </w:rPr>
        <w:t>Расходы городов Забайкальской области на здравоохранение в начале ХХ в. в руб.</w:t>
      </w:r>
      <w:proofErr w:type="gramEnd"/>
    </w:p>
    <w:tbl>
      <w:tblPr>
        <w:tblW w:w="94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1984"/>
        <w:gridCol w:w="1985"/>
        <w:gridCol w:w="1985"/>
      </w:tblGrid>
      <w:tr w:rsidR="005769AF" w:rsidRPr="00FC5AF2">
        <w:tc>
          <w:tcPr>
            <w:tcW w:w="3510" w:type="dxa"/>
          </w:tcPr>
          <w:p w:rsidR="005769AF" w:rsidRPr="00FC5AF2" w:rsidRDefault="005769AF" w:rsidP="00502CB8">
            <w:pPr>
              <w:spacing w:line="240" w:lineRule="auto"/>
              <w:jc w:val="center"/>
              <w:rPr>
                <w:sz w:val="20"/>
                <w:szCs w:val="20"/>
              </w:rPr>
            </w:pPr>
            <w:r w:rsidRPr="00FC5AF2">
              <w:rPr>
                <w:sz w:val="20"/>
                <w:szCs w:val="20"/>
              </w:rPr>
              <w:t>Статьи расходов</w:t>
            </w:r>
          </w:p>
        </w:tc>
        <w:tc>
          <w:tcPr>
            <w:tcW w:w="1984" w:type="dxa"/>
          </w:tcPr>
          <w:p w:rsidR="005769AF" w:rsidRPr="00FC5AF2" w:rsidRDefault="005769AF" w:rsidP="00502CB8">
            <w:pPr>
              <w:spacing w:line="240" w:lineRule="auto"/>
              <w:jc w:val="center"/>
              <w:rPr>
                <w:sz w:val="20"/>
                <w:szCs w:val="20"/>
              </w:rPr>
            </w:pPr>
            <w:r w:rsidRPr="00FC5AF2">
              <w:rPr>
                <w:sz w:val="20"/>
                <w:szCs w:val="20"/>
              </w:rPr>
              <w:t>1904 г.</w:t>
            </w:r>
          </w:p>
        </w:tc>
        <w:tc>
          <w:tcPr>
            <w:tcW w:w="1985" w:type="dxa"/>
          </w:tcPr>
          <w:p w:rsidR="005769AF" w:rsidRPr="00FC5AF2" w:rsidRDefault="005769AF" w:rsidP="00502CB8">
            <w:pPr>
              <w:spacing w:line="240" w:lineRule="auto"/>
              <w:jc w:val="center"/>
              <w:rPr>
                <w:sz w:val="20"/>
                <w:szCs w:val="20"/>
              </w:rPr>
            </w:pPr>
            <w:r w:rsidRPr="00FC5AF2">
              <w:rPr>
                <w:sz w:val="20"/>
                <w:szCs w:val="20"/>
              </w:rPr>
              <w:t>1907 г.</w:t>
            </w:r>
          </w:p>
        </w:tc>
        <w:tc>
          <w:tcPr>
            <w:tcW w:w="1985" w:type="dxa"/>
          </w:tcPr>
          <w:p w:rsidR="005769AF" w:rsidRPr="00FC5AF2" w:rsidRDefault="005769AF" w:rsidP="00502CB8">
            <w:pPr>
              <w:spacing w:line="240" w:lineRule="auto"/>
              <w:jc w:val="center"/>
              <w:rPr>
                <w:sz w:val="20"/>
                <w:szCs w:val="20"/>
              </w:rPr>
            </w:pPr>
            <w:r w:rsidRPr="00FC5AF2">
              <w:rPr>
                <w:sz w:val="20"/>
                <w:szCs w:val="20"/>
              </w:rPr>
              <w:t>1909 г.</w:t>
            </w:r>
          </w:p>
        </w:tc>
      </w:tr>
      <w:tr w:rsidR="005769AF" w:rsidRPr="00FC5AF2">
        <w:tc>
          <w:tcPr>
            <w:tcW w:w="3510" w:type="dxa"/>
          </w:tcPr>
          <w:p w:rsidR="005769AF" w:rsidRPr="00FC5AF2" w:rsidRDefault="005769AF" w:rsidP="00502CB8">
            <w:pPr>
              <w:spacing w:line="240" w:lineRule="auto"/>
              <w:jc w:val="center"/>
              <w:rPr>
                <w:sz w:val="20"/>
                <w:szCs w:val="20"/>
              </w:rPr>
            </w:pPr>
            <w:r w:rsidRPr="00FC5AF2">
              <w:rPr>
                <w:sz w:val="20"/>
                <w:szCs w:val="20"/>
              </w:rPr>
              <w:t>Содержание лечебных заведений</w:t>
            </w:r>
          </w:p>
        </w:tc>
        <w:tc>
          <w:tcPr>
            <w:tcW w:w="1984" w:type="dxa"/>
          </w:tcPr>
          <w:p w:rsidR="005769AF" w:rsidRPr="00FC5AF2" w:rsidRDefault="005769AF" w:rsidP="00502CB8">
            <w:pPr>
              <w:spacing w:line="240" w:lineRule="auto"/>
              <w:jc w:val="center"/>
              <w:rPr>
                <w:sz w:val="20"/>
                <w:szCs w:val="20"/>
              </w:rPr>
            </w:pPr>
            <w:r w:rsidRPr="00FC5AF2">
              <w:rPr>
                <w:sz w:val="20"/>
                <w:szCs w:val="20"/>
              </w:rPr>
              <w:t>35334</w:t>
            </w:r>
          </w:p>
        </w:tc>
        <w:tc>
          <w:tcPr>
            <w:tcW w:w="1985" w:type="dxa"/>
          </w:tcPr>
          <w:p w:rsidR="005769AF" w:rsidRPr="00FC5AF2" w:rsidRDefault="005769AF" w:rsidP="00502CB8">
            <w:pPr>
              <w:spacing w:line="240" w:lineRule="auto"/>
              <w:jc w:val="center"/>
              <w:rPr>
                <w:sz w:val="20"/>
                <w:szCs w:val="20"/>
              </w:rPr>
            </w:pPr>
            <w:r w:rsidRPr="00FC5AF2">
              <w:rPr>
                <w:sz w:val="20"/>
                <w:szCs w:val="20"/>
              </w:rPr>
              <w:t>71010</w:t>
            </w:r>
          </w:p>
        </w:tc>
        <w:tc>
          <w:tcPr>
            <w:tcW w:w="1985" w:type="dxa"/>
          </w:tcPr>
          <w:p w:rsidR="005769AF" w:rsidRPr="00FC5AF2" w:rsidRDefault="005769AF" w:rsidP="00502CB8">
            <w:pPr>
              <w:spacing w:line="240" w:lineRule="auto"/>
              <w:jc w:val="center"/>
              <w:rPr>
                <w:sz w:val="20"/>
                <w:szCs w:val="20"/>
              </w:rPr>
            </w:pPr>
            <w:r w:rsidRPr="00FC5AF2">
              <w:rPr>
                <w:sz w:val="20"/>
                <w:szCs w:val="20"/>
              </w:rPr>
              <w:t>93771</w:t>
            </w:r>
          </w:p>
        </w:tc>
      </w:tr>
      <w:tr w:rsidR="005769AF" w:rsidRPr="00FC5AF2">
        <w:tc>
          <w:tcPr>
            <w:tcW w:w="3510" w:type="dxa"/>
          </w:tcPr>
          <w:p w:rsidR="005769AF" w:rsidRPr="00FC5AF2" w:rsidRDefault="005769AF" w:rsidP="00502CB8">
            <w:pPr>
              <w:spacing w:line="240" w:lineRule="auto"/>
              <w:jc w:val="center"/>
              <w:rPr>
                <w:sz w:val="20"/>
                <w:szCs w:val="20"/>
              </w:rPr>
            </w:pPr>
            <w:r w:rsidRPr="00FC5AF2">
              <w:rPr>
                <w:sz w:val="20"/>
                <w:szCs w:val="20"/>
              </w:rPr>
              <w:t>Содержание врачей</w:t>
            </w:r>
          </w:p>
        </w:tc>
        <w:tc>
          <w:tcPr>
            <w:tcW w:w="1984" w:type="dxa"/>
          </w:tcPr>
          <w:p w:rsidR="005769AF" w:rsidRPr="00FC5AF2" w:rsidRDefault="005769AF" w:rsidP="00502CB8">
            <w:pPr>
              <w:spacing w:line="240" w:lineRule="auto"/>
              <w:jc w:val="center"/>
              <w:rPr>
                <w:sz w:val="20"/>
                <w:szCs w:val="20"/>
              </w:rPr>
            </w:pPr>
            <w:r w:rsidRPr="00FC5AF2">
              <w:rPr>
                <w:sz w:val="20"/>
                <w:szCs w:val="20"/>
              </w:rPr>
              <w:t>6000</w:t>
            </w:r>
          </w:p>
        </w:tc>
        <w:tc>
          <w:tcPr>
            <w:tcW w:w="1985" w:type="dxa"/>
          </w:tcPr>
          <w:p w:rsidR="005769AF" w:rsidRPr="00FC5AF2" w:rsidRDefault="005769AF" w:rsidP="00502CB8">
            <w:pPr>
              <w:spacing w:line="240" w:lineRule="auto"/>
              <w:jc w:val="center"/>
              <w:rPr>
                <w:sz w:val="20"/>
                <w:szCs w:val="20"/>
              </w:rPr>
            </w:pPr>
            <w:r w:rsidRPr="00FC5AF2">
              <w:rPr>
                <w:sz w:val="20"/>
                <w:szCs w:val="20"/>
              </w:rPr>
              <w:t>7800</w:t>
            </w:r>
          </w:p>
        </w:tc>
        <w:tc>
          <w:tcPr>
            <w:tcW w:w="1985" w:type="dxa"/>
          </w:tcPr>
          <w:p w:rsidR="005769AF" w:rsidRPr="00FC5AF2" w:rsidRDefault="005769AF" w:rsidP="00502CB8">
            <w:pPr>
              <w:spacing w:line="240" w:lineRule="auto"/>
              <w:jc w:val="center"/>
              <w:rPr>
                <w:sz w:val="20"/>
                <w:szCs w:val="20"/>
              </w:rPr>
            </w:pPr>
            <w:r w:rsidRPr="00FC5AF2">
              <w:rPr>
                <w:sz w:val="20"/>
                <w:szCs w:val="20"/>
              </w:rPr>
              <w:t>9909</w:t>
            </w:r>
          </w:p>
        </w:tc>
      </w:tr>
      <w:tr w:rsidR="005769AF" w:rsidRPr="00FC5AF2">
        <w:tc>
          <w:tcPr>
            <w:tcW w:w="3510" w:type="dxa"/>
          </w:tcPr>
          <w:p w:rsidR="005769AF" w:rsidRPr="00FC5AF2" w:rsidRDefault="005769AF" w:rsidP="00502CB8">
            <w:pPr>
              <w:spacing w:line="240" w:lineRule="auto"/>
              <w:jc w:val="center"/>
              <w:rPr>
                <w:sz w:val="20"/>
                <w:szCs w:val="20"/>
              </w:rPr>
            </w:pPr>
            <w:r w:rsidRPr="00FC5AF2">
              <w:rPr>
                <w:sz w:val="20"/>
                <w:szCs w:val="20"/>
              </w:rPr>
              <w:t>Содержание фельдшеров и акушерок</w:t>
            </w:r>
          </w:p>
        </w:tc>
        <w:tc>
          <w:tcPr>
            <w:tcW w:w="1984" w:type="dxa"/>
          </w:tcPr>
          <w:p w:rsidR="005769AF" w:rsidRPr="00FC5AF2" w:rsidRDefault="005769AF" w:rsidP="00502CB8">
            <w:pPr>
              <w:spacing w:line="240" w:lineRule="auto"/>
              <w:jc w:val="center"/>
              <w:rPr>
                <w:sz w:val="20"/>
                <w:szCs w:val="20"/>
              </w:rPr>
            </w:pPr>
            <w:r w:rsidRPr="00FC5AF2">
              <w:rPr>
                <w:sz w:val="20"/>
                <w:szCs w:val="20"/>
              </w:rPr>
              <w:t>3200</w:t>
            </w:r>
          </w:p>
        </w:tc>
        <w:tc>
          <w:tcPr>
            <w:tcW w:w="1985" w:type="dxa"/>
          </w:tcPr>
          <w:p w:rsidR="005769AF" w:rsidRPr="00FC5AF2" w:rsidRDefault="005769AF" w:rsidP="00502CB8">
            <w:pPr>
              <w:spacing w:line="240" w:lineRule="auto"/>
              <w:jc w:val="center"/>
              <w:rPr>
                <w:sz w:val="20"/>
                <w:szCs w:val="20"/>
              </w:rPr>
            </w:pPr>
            <w:r w:rsidRPr="00FC5AF2">
              <w:rPr>
                <w:sz w:val="20"/>
                <w:szCs w:val="20"/>
              </w:rPr>
              <w:t>3920</w:t>
            </w:r>
          </w:p>
        </w:tc>
        <w:tc>
          <w:tcPr>
            <w:tcW w:w="1985" w:type="dxa"/>
          </w:tcPr>
          <w:p w:rsidR="005769AF" w:rsidRPr="00FC5AF2" w:rsidRDefault="005769AF" w:rsidP="00502CB8">
            <w:pPr>
              <w:spacing w:line="240" w:lineRule="auto"/>
              <w:jc w:val="center"/>
              <w:rPr>
                <w:sz w:val="20"/>
                <w:szCs w:val="20"/>
              </w:rPr>
            </w:pPr>
            <w:r w:rsidRPr="00FC5AF2">
              <w:rPr>
                <w:sz w:val="20"/>
                <w:szCs w:val="20"/>
              </w:rPr>
              <w:t>3980</w:t>
            </w:r>
          </w:p>
        </w:tc>
      </w:tr>
      <w:tr w:rsidR="005769AF" w:rsidRPr="00FC5AF2">
        <w:tc>
          <w:tcPr>
            <w:tcW w:w="3510" w:type="dxa"/>
          </w:tcPr>
          <w:p w:rsidR="005769AF" w:rsidRPr="00FC5AF2" w:rsidRDefault="005769AF" w:rsidP="00502CB8">
            <w:pPr>
              <w:spacing w:line="240" w:lineRule="auto"/>
              <w:jc w:val="center"/>
              <w:rPr>
                <w:sz w:val="20"/>
                <w:szCs w:val="20"/>
              </w:rPr>
            </w:pPr>
            <w:r w:rsidRPr="00FC5AF2">
              <w:rPr>
                <w:sz w:val="20"/>
                <w:szCs w:val="20"/>
              </w:rPr>
              <w:t>Содержание фармацевтов</w:t>
            </w:r>
          </w:p>
        </w:tc>
        <w:tc>
          <w:tcPr>
            <w:tcW w:w="1984" w:type="dxa"/>
          </w:tcPr>
          <w:p w:rsidR="005769AF" w:rsidRPr="00FC5AF2" w:rsidRDefault="005769AF" w:rsidP="00502CB8">
            <w:pPr>
              <w:spacing w:line="240" w:lineRule="auto"/>
              <w:jc w:val="center"/>
              <w:rPr>
                <w:sz w:val="20"/>
                <w:szCs w:val="20"/>
              </w:rPr>
            </w:pPr>
            <w:r w:rsidRPr="00FC5AF2">
              <w:rPr>
                <w:sz w:val="20"/>
                <w:szCs w:val="20"/>
              </w:rPr>
              <w:t>-</w:t>
            </w:r>
          </w:p>
        </w:tc>
        <w:tc>
          <w:tcPr>
            <w:tcW w:w="1985" w:type="dxa"/>
          </w:tcPr>
          <w:p w:rsidR="005769AF" w:rsidRPr="00FC5AF2" w:rsidRDefault="005769AF" w:rsidP="00502CB8">
            <w:pPr>
              <w:spacing w:line="240" w:lineRule="auto"/>
              <w:jc w:val="center"/>
              <w:rPr>
                <w:sz w:val="20"/>
                <w:szCs w:val="20"/>
              </w:rPr>
            </w:pPr>
            <w:r w:rsidRPr="00FC5AF2">
              <w:rPr>
                <w:sz w:val="20"/>
                <w:szCs w:val="20"/>
              </w:rPr>
              <w:t>3920</w:t>
            </w:r>
          </w:p>
        </w:tc>
        <w:tc>
          <w:tcPr>
            <w:tcW w:w="1985" w:type="dxa"/>
          </w:tcPr>
          <w:p w:rsidR="005769AF" w:rsidRPr="00FC5AF2" w:rsidRDefault="005769AF" w:rsidP="00502CB8">
            <w:pPr>
              <w:spacing w:line="240" w:lineRule="auto"/>
              <w:jc w:val="center"/>
              <w:rPr>
                <w:sz w:val="20"/>
                <w:szCs w:val="20"/>
              </w:rPr>
            </w:pPr>
            <w:r w:rsidRPr="00FC5AF2">
              <w:rPr>
                <w:sz w:val="20"/>
                <w:szCs w:val="20"/>
              </w:rPr>
              <w:t>3980</w:t>
            </w:r>
          </w:p>
        </w:tc>
      </w:tr>
      <w:tr w:rsidR="005769AF" w:rsidRPr="00FC5AF2">
        <w:tc>
          <w:tcPr>
            <w:tcW w:w="3510" w:type="dxa"/>
          </w:tcPr>
          <w:p w:rsidR="005769AF" w:rsidRPr="00FC5AF2" w:rsidRDefault="005769AF" w:rsidP="00502CB8">
            <w:pPr>
              <w:spacing w:line="240" w:lineRule="auto"/>
              <w:jc w:val="center"/>
              <w:rPr>
                <w:sz w:val="20"/>
                <w:szCs w:val="20"/>
              </w:rPr>
            </w:pPr>
            <w:r w:rsidRPr="00FC5AF2">
              <w:rPr>
                <w:sz w:val="20"/>
                <w:szCs w:val="20"/>
              </w:rPr>
              <w:t>Бесплатная выдача лекарств</w:t>
            </w:r>
          </w:p>
        </w:tc>
        <w:tc>
          <w:tcPr>
            <w:tcW w:w="1984" w:type="dxa"/>
          </w:tcPr>
          <w:p w:rsidR="005769AF" w:rsidRPr="00FC5AF2" w:rsidRDefault="005769AF" w:rsidP="00502CB8">
            <w:pPr>
              <w:spacing w:line="240" w:lineRule="auto"/>
              <w:jc w:val="center"/>
              <w:rPr>
                <w:sz w:val="20"/>
                <w:szCs w:val="20"/>
              </w:rPr>
            </w:pPr>
            <w:r w:rsidRPr="00FC5AF2">
              <w:rPr>
                <w:sz w:val="20"/>
                <w:szCs w:val="20"/>
              </w:rPr>
              <w:t>3664</w:t>
            </w:r>
          </w:p>
        </w:tc>
        <w:tc>
          <w:tcPr>
            <w:tcW w:w="1985" w:type="dxa"/>
          </w:tcPr>
          <w:p w:rsidR="005769AF" w:rsidRPr="00FC5AF2" w:rsidRDefault="005769AF" w:rsidP="00502CB8">
            <w:pPr>
              <w:spacing w:line="240" w:lineRule="auto"/>
              <w:jc w:val="center"/>
              <w:rPr>
                <w:sz w:val="20"/>
                <w:szCs w:val="20"/>
              </w:rPr>
            </w:pPr>
            <w:r w:rsidRPr="00FC5AF2">
              <w:rPr>
                <w:sz w:val="20"/>
                <w:szCs w:val="20"/>
              </w:rPr>
              <w:t>3500</w:t>
            </w:r>
          </w:p>
        </w:tc>
        <w:tc>
          <w:tcPr>
            <w:tcW w:w="1985" w:type="dxa"/>
          </w:tcPr>
          <w:p w:rsidR="005769AF" w:rsidRPr="00FC5AF2" w:rsidRDefault="005769AF" w:rsidP="00502CB8">
            <w:pPr>
              <w:spacing w:line="240" w:lineRule="auto"/>
              <w:jc w:val="center"/>
              <w:rPr>
                <w:sz w:val="20"/>
                <w:szCs w:val="20"/>
              </w:rPr>
            </w:pPr>
            <w:r w:rsidRPr="00FC5AF2">
              <w:rPr>
                <w:sz w:val="20"/>
                <w:szCs w:val="20"/>
              </w:rPr>
              <w:t>2269</w:t>
            </w:r>
          </w:p>
        </w:tc>
      </w:tr>
      <w:tr w:rsidR="005769AF" w:rsidRPr="00FC5AF2">
        <w:tc>
          <w:tcPr>
            <w:tcW w:w="3510" w:type="dxa"/>
          </w:tcPr>
          <w:p w:rsidR="005769AF" w:rsidRPr="00FC5AF2" w:rsidRDefault="005769AF" w:rsidP="00502CB8">
            <w:pPr>
              <w:spacing w:line="240" w:lineRule="auto"/>
              <w:jc w:val="center"/>
              <w:rPr>
                <w:sz w:val="20"/>
                <w:szCs w:val="20"/>
              </w:rPr>
            </w:pPr>
            <w:r w:rsidRPr="00FC5AF2">
              <w:rPr>
                <w:sz w:val="20"/>
                <w:szCs w:val="20"/>
              </w:rPr>
              <w:t>Расходы на оспопрививание</w:t>
            </w:r>
          </w:p>
        </w:tc>
        <w:tc>
          <w:tcPr>
            <w:tcW w:w="1984" w:type="dxa"/>
          </w:tcPr>
          <w:p w:rsidR="005769AF" w:rsidRPr="00FC5AF2" w:rsidRDefault="005769AF" w:rsidP="00502CB8">
            <w:pPr>
              <w:spacing w:line="240" w:lineRule="auto"/>
              <w:jc w:val="center"/>
              <w:rPr>
                <w:sz w:val="20"/>
                <w:szCs w:val="20"/>
              </w:rPr>
            </w:pPr>
            <w:r w:rsidRPr="00FC5AF2">
              <w:rPr>
                <w:sz w:val="20"/>
                <w:szCs w:val="20"/>
              </w:rPr>
              <w:t>-</w:t>
            </w:r>
          </w:p>
        </w:tc>
        <w:tc>
          <w:tcPr>
            <w:tcW w:w="1985" w:type="dxa"/>
          </w:tcPr>
          <w:p w:rsidR="005769AF" w:rsidRPr="00FC5AF2" w:rsidRDefault="005769AF" w:rsidP="00502CB8">
            <w:pPr>
              <w:spacing w:line="240" w:lineRule="auto"/>
              <w:jc w:val="center"/>
              <w:rPr>
                <w:sz w:val="20"/>
                <w:szCs w:val="20"/>
              </w:rPr>
            </w:pPr>
            <w:r w:rsidRPr="00FC5AF2">
              <w:rPr>
                <w:sz w:val="20"/>
                <w:szCs w:val="20"/>
              </w:rPr>
              <w:t>-</w:t>
            </w:r>
          </w:p>
        </w:tc>
        <w:tc>
          <w:tcPr>
            <w:tcW w:w="1985" w:type="dxa"/>
          </w:tcPr>
          <w:p w:rsidR="005769AF" w:rsidRPr="00FC5AF2" w:rsidRDefault="005769AF" w:rsidP="00502CB8">
            <w:pPr>
              <w:spacing w:line="240" w:lineRule="auto"/>
              <w:jc w:val="center"/>
              <w:rPr>
                <w:sz w:val="20"/>
                <w:szCs w:val="20"/>
              </w:rPr>
            </w:pPr>
            <w:r w:rsidRPr="00FC5AF2">
              <w:rPr>
                <w:sz w:val="20"/>
                <w:szCs w:val="20"/>
              </w:rPr>
              <w:t>663</w:t>
            </w:r>
          </w:p>
        </w:tc>
      </w:tr>
      <w:tr w:rsidR="005769AF" w:rsidRPr="00FC5AF2">
        <w:tc>
          <w:tcPr>
            <w:tcW w:w="3510" w:type="dxa"/>
          </w:tcPr>
          <w:p w:rsidR="005769AF" w:rsidRPr="00FC5AF2" w:rsidRDefault="005769AF" w:rsidP="00502CB8">
            <w:pPr>
              <w:spacing w:line="240" w:lineRule="auto"/>
              <w:jc w:val="center"/>
              <w:rPr>
                <w:sz w:val="20"/>
                <w:szCs w:val="20"/>
              </w:rPr>
            </w:pPr>
            <w:r w:rsidRPr="00FC5AF2">
              <w:rPr>
                <w:sz w:val="20"/>
                <w:szCs w:val="20"/>
              </w:rPr>
              <w:t>Расходы на борьбу с эпидемиями</w:t>
            </w:r>
          </w:p>
        </w:tc>
        <w:tc>
          <w:tcPr>
            <w:tcW w:w="1984" w:type="dxa"/>
          </w:tcPr>
          <w:p w:rsidR="005769AF" w:rsidRPr="00FC5AF2" w:rsidRDefault="005769AF" w:rsidP="00502CB8">
            <w:pPr>
              <w:spacing w:line="240" w:lineRule="auto"/>
              <w:jc w:val="center"/>
              <w:rPr>
                <w:sz w:val="20"/>
                <w:szCs w:val="20"/>
              </w:rPr>
            </w:pPr>
            <w:r w:rsidRPr="00FC5AF2">
              <w:rPr>
                <w:sz w:val="20"/>
                <w:szCs w:val="20"/>
              </w:rPr>
              <w:t>-</w:t>
            </w:r>
          </w:p>
        </w:tc>
        <w:tc>
          <w:tcPr>
            <w:tcW w:w="1985" w:type="dxa"/>
          </w:tcPr>
          <w:p w:rsidR="005769AF" w:rsidRPr="00FC5AF2" w:rsidRDefault="005769AF" w:rsidP="00502CB8">
            <w:pPr>
              <w:spacing w:line="240" w:lineRule="auto"/>
              <w:jc w:val="center"/>
              <w:rPr>
                <w:sz w:val="20"/>
                <w:szCs w:val="20"/>
              </w:rPr>
            </w:pPr>
            <w:r w:rsidRPr="00FC5AF2">
              <w:rPr>
                <w:sz w:val="20"/>
                <w:szCs w:val="20"/>
              </w:rPr>
              <w:t>-</w:t>
            </w:r>
          </w:p>
        </w:tc>
        <w:tc>
          <w:tcPr>
            <w:tcW w:w="1985" w:type="dxa"/>
          </w:tcPr>
          <w:p w:rsidR="005769AF" w:rsidRPr="00FC5AF2" w:rsidRDefault="005769AF" w:rsidP="00502CB8">
            <w:pPr>
              <w:spacing w:line="240" w:lineRule="auto"/>
              <w:jc w:val="center"/>
              <w:rPr>
                <w:sz w:val="20"/>
                <w:szCs w:val="20"/>
              </w:rPr>
            </w:pPr>
            <w:r w:rsidRPr="00FC5AF2">
              <w:rPr>
                <w:sz w:val="20"/>
                <w:szCs w:val="20"/>
              </w:rPr>
              <w:t>4068</w:t>
            </w:r>
          </w:p>
        </w:tc>
      </w:tr>
      <w:tr w:rsidR="005769AF" w:rsidRPr="00FC5AF2">
        <w:tc>
          <w:tcPr>
            <w:tcW w:w="3510" w:type="dxa"/>
          </w:tcPr>
          <w:p w:rsidR="005769AF" w:rsidRPr="00FC5AF2" w:rsidRDefault="005769AF" w:rsidP="00502CB8">
            <w:pPr>
              <w:spacing w:line="240" w:lineRule="auto"/>
              <w:jc w:val="center"/>
              <w:rPr>
                <w:sz w:val="20"/>
                <w:szCs w:val="20"/>
              </w:rPr>
            </w:pPr>
            <w:r w:rsidRPr="00FC5AF2">
              <w:rPr>
                <w:sz w:val="20"/>
                <w:szCs w:val="20"/>
              </w:rPr>
              <w:t>Расходы на оздоровление населенных мест</w:t>
            </w:r>
          </w:p>
        </w:tc>
        <w:tc>
          <w:tcPr>
            <w:tcW w:w="1984" w:type="dxa"/>
          </w:tcPr>
          <w:p w:rsidR="005769AF" w:rsidRPr="00FC5AF2" w:rsidRDefault="005769AF" w:rsidP="00502CB8">
            <w:pPr>
              <w:spacing w:line="240" w:lineRule="auto"/>
              <w:jc w:val="center"/>
              <w:rPr>
                <w:sz w:val="20"/>
                <w:szCs w:val="20"/>
              </w:rPr>
            </w:pPr>
            <w:r w:rsidRPr="00FC5AF2">
              <w:rPr>
                <w:sz w:val="20"/>
                <w:szCs w:val="20"/>
              </w:rPr>
              <w:t>-</w:t>
            </w:r>
          </w:p>
        </w:tc>
        <w:tc>
          <w:tcPr>
            <w:tcW w:w="1985" w:type="dxa"/>
          </w:tcPr>
          <w:p w:rsidR="005769AF" w:rsidRPr="00FC5AF2" w:rsidRDefault="005769AF" w:rsidP="00502CB8">
            <w:pPr>
              <w:spacing w:line="240" w:lineRule="auto"/>
              <w:jc w:val="center"/>
              <w:rPr>
                <w:sz w:val="20"/>
                <w:szCs w:val="20"/>
              </w:rPr>
            </w:pPr>
            <w:r w:rsidRPr="00FC5AF2">
              <w:rPr>
                <w:sz w:val="20"/>
                <w:szCs w:val="20"/>
              </w:rPr>
              <w:t>-</w:t>
            </w:r>
          </w:p>
        </w:tc>
        <w:tc>
          <w:tcPr>
            <w:tcW w:w="1985" w:type="dxa"/>
          </w:tcPr>
          <w:p w:rsidR="005769AF" w:rsidRPr="00FC5AF2" w:rsidRDefault="005769AF" w:rsidP="00502CB8">
            <w:pPr>
              <w:spacing w:line="240" w:lineRule="auto"/>
              <w:jc w:val="center"/>
              <w:rPr>
                <w:sz w:val="20"/>
                <w:szCs w:val="20"/>
              </w:rPr>
            </w:pPr>
            <w:r w:rsidRPr="00FC5AF2">
              <w:rPr>
                <w:sz w:val="20"/>
                <w:szCs w:val="20"/>
              </w:rPr>
              <w:t>365</w:t>
            </w:r>
          </w:p>
        </w:tc>
      </w:tr>
      <w:tr w:rsidR="005769AF" w:rsidRPr="00FC5AF2">
        <w:tc>
          <w:tcPr>
            <w:tcW w:w="3510" w:type="dxa"/>
          </w:tcPr>
          <w:p w:rsidR="005769AF" w:rsidRPr="00FC5AF2" w:rsidRDefault="005769AF" w:rsidP="00502CB8">
            <w:pPr>
              <w:spacing w:line="240" w:lineRule="auto"/>
              <w:jc w:val="center"/>
              <w:rPr>
                <w:sz w:val="20"/>
                <w:szCs w:val="20"/>
              </w:rPr>
            </w:pPr>
            <w:r w:rsidRPr="00FC5AF2">
              <w:rPr>
                <w:sz w:val="20"/>
                <w:szCs w:val="20"/>
              </w:rPr>
              <w:t>Прочие расходы</w:t>
            </w:r>
          </w:p>
        </w:tc>
        <w:tc>
          <w:tcPr>
            <w:tcW w:w="1984" w:type="dxa"/>
          </w:tcPr>
          <w:p w:rsidR="005769AF" w:rsidRPr="00FC5AF2" w:rsidRDefault="005769AF" w:rsidP="00502CB8">
            <w:pPr>
              <w:spacing w:line="240" w:lineRule="auto"/>
              <w:jc w:val="center"/>
              <w:rPr>
                <w:sz w:val="20"/>
                <w:szCs w:val="20"/>
              </w:rPr>
            </w:pPr>
            <w:r w:rsidRPr="00FC5AF2">
              <w:rPr>
                <w:sz w:val="20"/>
                <w:szCs w:val="20"/>
              </w:rPr>
              <w:t>-</w:t>
            </w:r>
          </w:p>
        </w:tc>
        <w:tc>
          <w:tcPr>
            <w:tcW w:w="1985" w:type="dxa"/>
          </w:tcPr>
          <w:p w:rsidR="005769AF" w:rsidRPr="00FC5AF2" w:rsidRDefault="005769AF" w:rsidP="00502CB8">
            <w:pPr>
              <w:spacing w:line="240" w:lineRule="auto"/>
              <w:jc w:val="center"/>
              <w:rPr>
                <w:sz w:val="20"/>
                <w:szCs w:val="20"/>
              </w:rPr>
            </w:pPr>
            <w:r w:rsidRPr="00FC5AF2">
              <w:rPr>
                <w:sz w:val="20"/>
                <w:szCs w:val="20"/>
              </w:rPr>
              <w:t>-</w:t>
            </w:r>
          </w:p>
        </w:tc>
        <w:tc>
          <w:tcPr>
            <w:tcW w:w="1985" w:type="dxa"/>
          </w:tcPr>
          <w:p w:rsidR="005769AF" w:rsidRPr="00FC5AF2" w:rsidRDefault="005769AF" w:rsidP="00502CB8">
            <w:pPr>
              <w:spacing w:line="240" w:lineRule="auto"/>
              <w:jc w:val="center"/>
              <w:rPr>
                <w:sz w:val="20"/>
                <w:szCs w:val="20"/>
              </w:rPr>
            </w:pPr>
            <w:r w:rsidRPr="00FC5AF2">
              <w:rPr>
                <w:sz w:val="20"/>
                <w:szCs w:val="20"/>
              </w:rPr>
              <w:t>12768</w:t>
            </w:r>
          </w:p>
        </w:tc>
      </w:tr>
      <w:tr w:rsidR="005769AF" w:rsidRPr="00FC5AF2">
        <w:tc>
          <w:tcPr>
            <w:tcW w:w="3510" w:type="dxa"/>
          </w:tcPr>
          <w:p w:rsidR="005769AF" w:rsidRPr="00FC5AF2" w:rsidRDefault="005769AF" w:rsidP="00502CB8">
            <w:pPr>
              <w:spacing w:line="240" w:lineRule="auto"/>
              <w:jc w:val="center"/>
              <w:rPr>
                <w:sz w:val="20"/>
                <w:szCs w:val="20"/>
              </w:rPr>
            </w:pPr>
            <w:r w:rsidRPr="00FC5AF2">
              <w:rPr>
                <w:sz w:val="20"/>
                <w:szCs w:val="20"/>
              </w:rPr>
              <w:t xml:space="preserve">Всего </w:t>
            </w:r>
          </w:p>
        </w:tc>
        <w:tc>
          <w:tcPr>
            <w:tcW w:w="1984" w:type="dxa"/>
          </w:tcPr>
          <w:p w:rsidR="005769AF" w:rsidRPr="00FC5AF2" w:rsidRDefault="005769AF" w:rsidP="00502CB8">
            <w:pPr>
              <w:spacing w:line="240" w:lineRule="auto"/>
              <w:jc w:val="center"/>
              <w:rPr>
                <w:sz w:val="20"/>
                <w:szCs w:val="20"/>
              </w:rPr>
            </w:pPr>
            <w:r w:rsidRPr="00FC5AF2">
              <w:rPr>
                <w:sz w:val="20"/>
                <w:szCs w:val="20"/>
              </w:rPr>
              <w:t>48198</w:t>
            </w:r>
          </w:p>
        </w:tc>
        <w:tc>
          <w:tcPr>
            <w:tcW w:w="1985" w:type="dxa"/>
          </w:tcPr>
          <w:p w:rsidR="005769AF" w:rsidRPr="00FC5AF2" w:rsidRDefault="005769AF" w:rsidP="00502CB8">
            <w:pPr>
              <w:spacing w:line="240" w:lineRule="auto"/>
              <w:jc w:val="center"/>
              <w:rPr>
                <w:sz w:val="20"/>
                <w:szCs w:val="20"/>
              </w:rPr>
            </w:pPr>
            <w:r w:rsidRPr="00FC5AF2">
              <w:rPr>
                <w:sz w:val="20"/>
                <w:szCs w:val="20"/>
              </w:rPr>
              <w:t>89430</w:t>
            </w:r>
          </w:p>
        </w:tc>
        <w:tc>
          <w:tcPr>
            <w:tcW w:w="1985" w:type="dxa"/>
          </w:tcPr>
          <w:p w:rsidR="005769AF" w:rsidRPr="00FC5AF2" w:rsidRDefault="005769AF" w:rsidP="00502CB8">
            <w:pPr>
              <w:spacing w:line="240" w:lineRule="auto"/>
              <w:jc w:val="center"/>
              <w:rPr>
                <w:sz w:val="20"/>
                <w:szCs w:val="20"/>
              </w:rPr>
            </w:pPr>
            <w:r w:rsidRPr="00FC5AF2">
              <w:rPr>
                <w:sz w:val="20"/>
                <w:szCs w:val="20"/>
              </w:rPr>
              <w:t>138935</w:t>
            </w:r>
          </w:p>
        </w:tc>
      </w:tr>
    </w:tbl>
    <w:p w:rsidR="005769AF" w:rsidRPr="00FC5AF2" w:rsidRDefault="005769AF" w:rsidP="00502CB8">
      <w:pPr>
        <w:spacing w:line="240" w:lineRule="auto"/>
        <w:rPr>
          <w:sz w:val="20"/>
          <w:szCs w:val="20"/>
        </w:rPr>
      </w:pPr>
      <w:r w:rsidRPr="00FC5AF2">
        <w:rPr>
          <w:sz w:val="20"/>
          <w:szCs w:val="20"/>
        </w:rPr>
        <w:t>Составлено по: Обзор Забайкальской области за 1904 год. – Чита, 1905. - С. 100 – 101; Обзор Забайкальской области за 1907 год. – Чита, 1908. - С. 89; Обзор Забайкальской области за 1909 год. – Чита, 1910.  - С. 114- 115.</w:t>
      </w:r>
    </w:p>
    <w:p w:rsidR="005769AF" w:rsidRPr="00FC5AF2" w:rsidRDefault="005769AF" w:rsidP="00502CB8">
      <w:pPr>
        <w:ind w:right="-1"/>
        <w:jc w:val="right"/>
      </w:pPr>
      <w:r w:rsidRPr="00FC5AF2">
        <w:rPr>
          <w:sz w:val="24"/>
          <w:szCs w:val="24"/>
        </w:rPr>
        <w:br w:type="page"/>
      </w:r>
      <w:r w:rsidRPr="00FC5AF2">
        <w:lastRenderedPageBreak/>
        <w:t>Диаграмма 1.</w:t>
      </w:r>
    </w:p>
    <w:p w:rsidR="005769AF" w:rsidRPr="00FC5AF2" w:rsidRDefault="005769AF" w:rsidP="00502CB8">
      <w:pPr>
        <w:spacing w:after="200" w:line="240" w:lineRule="auto"/>
        <w:jc w:val="center"/>
        <w:rPr>
          <w:b/>
          <w:bCs/>
        </w:rPr>
      </w:pPr>
      <w:r w:rsidRPr="00FC5AF2">
        <w:rPr>
          <w:b/>
          <w:bCs/>
        </w:rPr>
        <w:t>Список лиц,  имеющих право участия в городских выборах в Читинскую городскую думу 1893 г.</w:t>
      </w:r>
    </w:p>
    <w:p w:rsidR="005769AF" w:rsidRPr="00FC5AF2" w:rsidRDefault="005769AF" w:rsidP="00502CB8">
      <w:pPr>
        <w:spacing w:line="240" w:lineRule="auto"/>
        <w:jc w:val="center"/>
        <w:rPr>
          <w:sz w:val="16"/>
          <w:szCs w:val="16"/>
        </w:rPr>
      </w:pPr>
      <w:r w:rsidRPr="00805339">
        <w:rPr>
          <w:noProof/>
          <w:sz w:val="16"/>
          <w:szCs w:val="16"/>
          <w:lang w:eastAsia="ru-RU"/>
        </w:rPr>
        <w:object w:dxaOrig="7527" w:dyaOrig="3274">
          <v:shape id="Диаграмма 1" o:spid="_x0000_i1028" type="#_x0000_t75" style="width:376.1pt;height:163.35pt;visibility:visible" o:ole="">
            <v:imagedata r:id="rId17" o:title=""/>
            <o:lock v:ext="edit" aspectratio="f"/>
          </v:shape>
          <o:OLEObject Type="Embed" ProgID="Excel.Sheet.8" ShapeID="Диаграмма 1" DrawAspect="Content" ObjectID="_1509881104" r:id="rId18"/>
        </w:object>
      </w:r>
    </w:p>
    <w:p w:rsidR="005769AF" w:rsidRPr="00FC5AF2" w:rsidRDefault="005769AF" w:rsidP="00502CB8">
      <w:pPr>
        <w:spacing w:line="240" w:lineRule="auto"/>
        <w:rPr>
          <w:sz w:val="24"/>
          <w:szCs w:val="24"/>
        </w:rPr>
      </w:pPr>
      <w:r w:rsidRPr="00FC5AF2">
        <w:rPr>
          <w:sz w:val="24"/>
          <w:szCs w:val="24"/>
        </w:rPr>
        <w:t>Составлено по:  Список лиц, христианского вероисповедания, имеющих право … // Забайкальские областные ведомости. - 1 июня 1893 г. - № - 29. - С. 4.</w:t>
      </w:r>
    </w:p>
    <w:p w:rsidR="005769AF" w:rsidRPr="00FC5AF2" w:rsidRDefault="005769AF" w:rsidP="00502CB8">
      <w:pPr>
        <w:spacing w:line="240" w:lineRule="auto"/>
        <w:jc w:val="right"/>
      </w:pPr>
    </w:p>
    <w:p w:rsidR="005769AF" w:rsidRPr="00FC5AF2" w:rsidRDefault="005769AF" w:rsidP="00502CB8">
      <w:pPr>
        <w:spacing w:line="240" w:lineRule="auto"/>
        <w:jc w:val="right"/>
      </w:pPr>
    </w:p>
    <w:p w:rsidR="005769AF" w:rsidRPr="00FC5AF2" w:rsidRDefault="005769AF" w:rsidP="00502CB8">
      <w:pPr>
        <w:spacing w:line="240" w:lineRule="auto"/>
        <w:jc w:val="right"/>
      </w:pPr>
      <w:r w:rsidRPr="00FC5AF2">
        <w:t>Диаграмма 2</w:t>
      </w:r>
    </w:p>
    <w:p w:rsidR="005769AF" w:rsidRPr="00FC5AF2" w:rsidRDefault="005769AF" w:rsidP="00502CB8">
      <w:pPr>
        <w:spacing w:line="240" w:lineRule="auto"/>
        <w:jc w:val="center"/>
        <w:rPr>
          <w:b/>
          <w:bCs/>
        </w:rPr>
      </w:pPr>
      <w:r w:rsidRPr="00FC5AF2">
        <w:rPr>
          <w:b/>
          <w:bCs/>
        </w:rPr>
        <w:t>Список лиц, имеющих право участвовать в выборах 1899 г. в г. Верхнеудинске</w:t>
      </w:r>
    </w:p>
    <w:p w:rsidR="005769AF" w:rsidRPr="00FC5AF2" w:rsidRDefault="005769AF" w:rsidP="00502CB8">
      <w:pPr>
        <w:spacing w:line="240" w:lineRule="auto"/>
        <w:jc w:val="center"/>
      </w:pPr>
      <w:r w:rsidRPr="00ED6157">
        <w:rPr>
          <w:noProof/>
          <w:lang w:eastAsia="ru-RU"/>
        </w:rPr>
        <w:object w:dxaOrig="7325" w:dyaOrig="3495">
          <v:shape id="Диаграмма 2" o:spid="_x0000_i1029" type="#_x0000_t75" style="width:364.3pt;height:175.15pt;visibility:visible" o:ole="">
            <v:imagedata r:id="rId19" o:title=""/>
            <o:lock v:ext="edit" aspectratio="f"/>
          </v:shape>
          <o:OLEObject Type="Embed" ProgID="Excel.Sheet.8" ShapeID="Диаграмма 2" DrawAspect="Content" ObjectID="_1509881105" r:id="rId20"/>
        </w:object>
      </w:r>
    </w:p>
    <w:p w:rsidR="005769AF" w:rsidRPr="00FC5AF2" w:rsidRDefault="005769AF" w:rsidP="00502CB8">
      <w:pPr>
        <w:spacing w:line="240" w:lineRule="auto"/>
        <w:jc w:val="center"/>
        <w:rPr>
          <w:sz w:val="24"/>
          <w:szCs w:val="24"/>
        </w:rPr>
      </w:pPr>
      <w:r w:rsidRPr="00FC5AF2">
        <w:rPr>
          <w:sz w:val="24"/>
          <w:szCs w:val="24"/>
        </w:rPr>
        <w:t xml:space="preserve">Составлено </w:t>
      </w:r>
      <w:proofErr w:type="spellStart"/>
      <w:r w:rsidRPr="00FC5AF2">
        <w:rPr>
          <w:sz w:val="24"/>
          <w:szCs w:val="24"/>
        </w:rPr>
        <w:t>по</w:t>
      </w:r>
      <w:proofErr w:type="gramStart"/>
      <w:r w:rsidRPr="00FC5AF2">
        <w:rPr>
          <w:sz w:val="24"/>
          <w:szCs w:val="24"/>
        </w:rPr>
        <w:t>:Г</w:t>
      </w:r>
      <w:proofErr w:type="gramEnd"/>
      <w:r w:rsidRPr="00FC5AF2">
        <w:rPr>
          <w:sz w:val="24"/>
          <w:szCs w:val="24"/>
        </w:rPr>
        <w:t>АРБ</w:t>
      </w:r>
      <w:proofErr w:type="spellEnd"/>
      <w:r w:rsidRPr="00FC5AF2">
        <w:rPr>
          <w:sz w:val="24"/>
          <w:szCs w:val="24"/>
        </w:rPr>
        <w:t xml:space="preserve"> Ф. 10. Оп. 1. Д. 1355. Л. 95</w:t>
      </w:r>
    </w:p>
    <w:p w:rsidR="005769AF" w:rsidRPr="00FC5AF2" w:rsidRDefault="005769AF" w:rsidP="00502CB8">
      <w:pPr>
        <w:spacing w:line="240" w:lineRule="auto"/>
      </w:pPr>
    </w:p>
    <w:p w:rsidR="005769AF" w:rsidRPr="00FC5AF2" w:rsidRDefault="005769AF" w:rsidP="00502CB8">
      <w:pPr>
        <w:spacing w:line="240" w:lineRule="auto"/>
        <w:ind w:right="-1"/>
        <w:jc w:val="right"/>
      </w:pPr>
    </w:p>
    <w:p w:rsidR="005769AF" w:rsidRPr="00FC5AF2" w:rsidRDefault="005769AF" w:rsidP="00502CB8">
      <w:pPr>
        <w:spacing w:line="240" w:lineRule="auto"/>
        <w:ind w:right="-1"/>
        <w:jc w:val="right"/>
      </w:pPr>
    </w:p>
    <w:p w:rsidR="005769AF" w:rsidRPr="00FC5AF2" w:rsidRDefault="005769AF" w:rsidP="00502CB8">
      <w:pPr>
        <w:spacing w:line="240" w:lineRule="auto"/>
        <w:ind w:right="-1"/>
        <w:jc w:val="right"/>
      </w:pPr>
    </w:p>
    <w:p w:rsidR="005769AF" w:rsidRPr="00FC5AF2" w:rsidRDefault="005769AF" w:rsidP="00502CB8">
      <w:pPr>
        <w:spacing w:line="240" w:lineRule="auto"/>
        <w:ind w:right="-1"/>
        <w:jc w:val="right"/>
      </w:pPr>
    </w:p>
    <w:p w:rsidR="005769AF" w:rsidRPr="00FC5AF2" w:rsidRDefault="005769AF" w:rsidP="00502CB8">
      <w:pPr>
        <w:spacing w:line="240" w:lineRule="auto"/>
        <w:ind w:right="-1"/>
        <w:jc w:val="right"/>
      </w:pPr>
    </w:p>
    <w:p w:rsidR="005769AF" w:rsidRPr="00FC5AF2" w:rsidRDefault="005769AF" w:rsidP="00502CB8">
      <w:pPr>
        <w:spacing w:line="240" w:lineRule="auto"/>
        <w:ind w:right="-1"/>
        <w:jc w:val="right"/>
      </w:pPr>
    </w:p>
    <w:p w:rsidR="005769AF" w:rsidRPr="00FC5AF2" w:rsidRDefault="005769AF" w:rsidP="00502CB8">
      <w:pPr>
        <w:spacing w:line="240" w:lineRule="auto"/>
        <w:ind w:right="-1"/>
        <w:jc w:val="right"/>
      </w:pPr>
    </w:p>
    <w:p w:rsidR="005769AF" w:rsidRPr="00FC5AF2" w:rsidRDefault="005769AF" w:rsidP="00502CB8">
      <w:pPr>
        <w:spacing w:line="240" w:lineRule="auto"/>
        <w:ind w:right="-1"/>
        <w:jc w:val="right"/>
      </w:pPr>
    </w:p>
    <w:p w:rsidR="005769AF" w:rsidRPr="00FC5AF2" w:rsidRDefault="005769AF" w:rsidP="00502CB8">
      <w:pPr>
        <w:spacing w:line="240" w:lineRule="auto"/>
        <w:ind w:right="-1"/>
        <w:jc w:val="right"/>
      </w:pPr>
    </w:p>
    <w:p w:rsidR="005769AF" w:rsidRPr="00FC5AF2" w:rsidRDefault="005769AF" w:rsidP="00502CB8">
      <w:pPr>
        <w:spacing w:line="240" w:lineRule="auto"/>
        <w:ind w:right="-1"/>
        <w:jc w:val="right"/>
      </w:pPr>
    </w:p>
    <w:p w:rsidR="005769AF" w:rsidRPr="00FC5AF2" w:rsidRDefault="005769AF" w:rsidP="00502CB8">
      <w:pPr>
        <w:spacing w:line="240" w:lineRule="auto"/>
        <w:ind w:right="-1"/>
        <w:jc w:val="right"/>
      </w:pPr>
      <w:r w:rsidRPr="00FC5AF2">
        <w:lastRenderedPageBreak/>
        <w:t>Диаграмма 3</w:t>
      </w:r>
    </w:p>
    <w:p w:rsidR="005769AF" w:rsidRPr="00FC5AF2" w:rsidRDefault="005769AF" w:rsidP="00502CB8">
      <w:pPr>
        <w:spacing w:line="240" w:lineRule="auto"/>
        <w:ind w:right="-1"/>
        <w:jc w:val="center"/>
        <w:rPr>
          <w:b/>
          <w:bCs/>
        </w:rPr>
      </w:pPr>
      <w:r w:rsidRPr="00FC5AF2">
        <w:rPr>
          <w:b/>
          <w:bCs/>
        </w:rPr>
        <w:t xml:space="preserve">Сословный состав лиц, имеющих право голоса в выборах 1909 г. в </w:t>
      </w:r>
      <w:proofErr w:type="spellStart"/>
      <w:r w:rsidRPr="00FC5AF2">
        <w:rPr>
          <w:b/>
          <w:bCs/>
        </w:rPr>
        <w:t>Троицкосавске</w:t>
      </w:r>
      <w:proofErr w:type="spellEnd"/>
    </w:p>
    <w:p w:rsidR="005769AF" w:rsidRPr="00FC5AF2" w:rsidRDefault="005769AF" w:rsidP="00502CB8">
      <w:pPr>
        <w:spacing w:line="240" w:lineRule="auto"/>
        <w:ind w:right="-1"/>
        <w:jc w:val="center"/>
        <w:rPr>
          <w:noProof/>
          <w:sz w:val="20"/>
          <w:szCs w:val="20"/>
          <w:lang w:eastAsia="ru-RU"/>
        </w:rPr>
      </w:pPr>
      <w:r w:rsidRPr="00805339">
        <w:rPr>
          <w:noProof/>
          <w:lang w:eastAsia="ru-RU"/>
        </w:rPr>
        <w:object w:dxaOrig="6932" w:dyaOrig="3524">
          <v:shape id="Диаграмма 3" o:spid="_x0000_i1030" type="#_x0000_t75" style="width:347.1pt;height:176.25pt;visibility:visible" o:ole="">
            <v:imagedata r:id="rId21" o:title="" cropbottom="-19f"/>
            <o:lock v:ext="edit" aspectratio="f"/>
          </v:shape>
          <o:OLEObject Type="Embed" ProgID="Excel.Sheet.8" ShapeID="Диаграмма 3" DrawAspect="Content" ObjectID="_1509881106" r:id="rId22"/>
        </w:object>
      </w:r>
    </w:p>
    <w:p w:rsidR="005769AF" w:rsidRPr="00FC5AF2" w:rsidRDefault="005769AF" w:rsidP="00502CB8">
      <w:pPr>
        <w:spacing w:line="240" w:lineRule="auto"/>
        <w:ind w:right="-1"/>
        <w:jc w:val="center"/>
        <w:rPr>
          <w:noProof/>
          <w:sz w:val="24"/>
          <w:szCs w:val="24"/>
          <w:lang w:eastAsia="ru-RU"/>
        </w:rPr>
      </w:pPr>
      <w:r w:rsidRPr="00FC5AF2">
        <w:rPr>
          <w:noProof/>
          <w:sz w:val="24"/>
          <w:szCs w:val="24"/>
          <w:lang w:eastAsia="ru-RU"/>
        </w:rPr>
        <w:t>Составлено по ГАРБ. Ф. 261. Оп. 1. Д. 1144. Л. 23 – 26.</w:t>
      </w:r>
    </w:p>
    <w:p w:rsidR="005769AF" w:rsidRPr="00FC5AF2" w:rsidRDefault="005769AF" w:rsidP="00502CB8">
      <w:pPr>
        <w:spacing w:line="240" w:lineRule="auto"/>
        <w:ind w:right="-1"/>
        <w:jc w:val="center"/>
        <w:rPr>
          <w:sz w:val="20"/>
          <w:szCs w:val="20"/>
        </w:rPr>
      </w:pPr>
    </w:p>
    <w:p w:rsidR="005769AF" w:rsidRPr="00FC5AF2" w:rsidRDefault="005769AF" w:rsidP="00502CB8">
      <w:pPr>
        <w:spacing w:line="240" w:lineRule="auto"/>
        <w:ind w:right="-1"/>
        <w:jc w:val="right"/>
      </w:pPr>
    </w:p>
    <w:p w:rsidR="005769AF" w:rsidRPr="00FC5AF2" w:rsidRDefault="005769AF" w:rsidP="00502CB8">
      <w:pPr>
        <w:spacing w:line="240" w:lineRule="auto"/>
        <w:ind w:right="-1"/>
        <w:jc w:val="right"/>
      </w:pPr>
    </w:p>
    <w:p w:rsidR="005769AF" w:rsidRPr="00FC5AF2" w:rsidRDefault="005769AF" w:rsidP="00502CB8">
      <w:pPr>
        <w:spacing w:line="240" w:lineRule="auto"/>
        <w:ind w:right="-1"/>
        <w:jc w:val="right"/>
      </w:pPr>
      <w:r w:rsidRPr="00FC5AF2">
        <w:t>Диаграмма 4</w:t>
      </w:r>
    </w:p>
    <w:p w:rsidR="005769AF" w:rsidRPr="00FC5AF2" w:rsidRDefault="005769AF" w:rsidP="00502CB8">
      <w:pPr>
        <w:spacing w:line="240" w:lineRule="auto"/>
        <w:ind w:right="-1"/>
        <w:jc w:val="center"/>
        <w:rPr>
          <w:b/>
          <w:bCs/>
        </w:rPr>
      </w:pPr>
      <w:r w:rsidRPr="00FC5AF2">
        <w:rPr>
          <w:b/>
          <w:bCs/>
        </w:rPr>
        <w:t>Население Верхнеудинска в 1910 г. (по сословиям)</w:t>
      </w:r>
    </w:p>
    <w:p w:rsidR="005769AF" w:rsidRPr="00FC5AF2" w:rsidRDefault="00E02438" w:rsidP="00502CB8">
      <w:pPr>
        <w:spacing w:line="240" w:lineRule="auto"/>
        <w:jc w:val="center"/>
      </w:pPr>
      <w:r>
        <w:rPr>
          <w:noProof/>
          <w:lang w:eastAsia="ru-RU"/>
        </w:rPr>
        <w:pict>
          <v:shape id="Рисунок 4" o:spid="_x0000_i1031" type="#_x0000_t75" style="width:399.75pt;height:196.65pt;visibility:visible">
            <v:imagedata r:id="rId23" o:title=""/>
          </v:shape>
        </w:pict>
      </w:r>
    </w:p>
    <w:p w:rsidR="005769AF" w:rsidRPr="00FC5AF2" w:rsidRDefault="005769AF" w:rsidP="00502CB8">
      <w:pPr>
        <w:spacing w:line="240" w:lineRule="auto"/>
        <w:jc w:val="center"/>
        <w:rPr>
          <w:sz w:val="20"/>
          <w:szCs w:val="20"/>
        </w:rPr>
      </w:pPr>
      <w:r w:rsidRPr="00FC5AF2">
        <w:rPr>
          <w:sz w:val="20"/>
          <w:szCs w:val="20"/>
        </w:rPr>
        <w:t xml:space="preserve">Составлено </w:t>
      </w:r>
      <w:proofErr w:type="spellStart"/>
      <w:r w:rsidRPr="00FC5AF2">
        <w:rPr>
          <w:sz w:val="20"/>
          <w:szCs w:val="20"/>
        </w:rPr>
        <w:t>по</w:t>
      </w:r>
      <w:proofErr w:type="gramStart"/>
      <w:r w:rsidRPr="00FC5AF2">
        <w:rPr>
          <w:sz w:val="20"/>
          <w:szCs w:val="20"/>
        </w:rPr>
        <w:t>:О</w:t>
      </w:r>
      <w:proofErr w:type="gramEnd"/>
      <w:r w:rsidRPr="00FC5AF2">
        <w:rPr>
          <w:sz w:val="20"/>
          <w:szCs w:val="20"/>
        </w:rPr>
        <w:t>бзор</w:t>
      </w:r>
      <w:proofErr w:type="spellEnd"/>
      <w:r w:rsidRPr="00FC5AF2">
        <w:rPr>
          <w:sz w:val="20"/>
          <w:szCs w:val="20"/>
        </w:rPr>
        <w:t xml:space="preserve"> Забайкальской области за 1910 г. – Чита, 1911.  С. 82 – 83.</w:t>
      </w:r>
    </w:p>
    <w:p w:rsidR="005769AF" w:rsidRPr="00FC5AF2" w:rsidRDefault="005769AF" w:rsidP="00502CB8">
      <w:pPr>
        <w:spacing w:line="240" w:lineRule="auto"/>
        <w:jc w:val="right"/>
      </w:pPr>
    </w:p>
    <w:p w:rsidR="005769AF" w:rsidRPr="00FC5AF2" w:rsidRDefault="005769AF" w:rsidP="00502CB8">
      <w:pPr>
        <w:spacing w:line="240" w:lineRule="auto"/>
        <w:jc w:val="right"/>
      </w:pPr>
    </w:p>
    <w:p w:rsidR="005769AF" w:rsidRPr="00FC5AF2" w:rsidRDefault="005769AF" w:rsidP="00502CB8">
      <w:pPr>
        <w:spacing w:line="240" w:lineRule="auto"/>
        <w:jc w:val="right"/>
      </w:pPr>
    </w:p>
    <w:p w:rsidR="005769AF" w:rsidRPr="00FC5AF2" w:rsidRDefault="005769AF" w:rsidP="00502CB8">
      <w:pPr>
        <w:spacing w:line="240" w:lineRule="auto"/>
        <w:jc w:val="right"/>
      </w:pPr>
    </w:p>
    <w:p w:rsidR="005769AF" w:rsidRPr="00FC5AF2" w:rsidRDefault="005769AF" w:rsidP="00502CB8">
      <w:pPr>
        <w:spacing w:line="240" w:lineRule="auto"/>
        <w:jc w:val="right"/>
      </w:pPr>
    </w:p>
    <w:p w:rsidR="005769AF" w:rsidRPr="00FC5AF2" w:rsidRDefault="005769AF" w:rsidP="00502CB8">
      <w:pPr>
        <w:spacing w:line="240" w:lineRule="auto"/>
        <w:jc w:val="right"/>
      </w:pPr>
    </w:p>
    <w:p w:rsidR="005769AF" w:rsidRPr="00FC5AF2" w:rsidRDefault="005769AF" w:rsidP="00502CB8">
      <w:pPr>
        <w:spacing w:line="240" w:lineRule="auto"/>
        <w:jc w:val="right"/>
      </w:pPr>
    </w:p>
    <w:p w:rsidR="005769AF" w:rsidRPr="00FC5AF2" w:rsidRDefault="005769AF" w:rsidP="00502CB8">
      <w:pPr>
        <w:spacing w:line="240" w:lineRule="auto"/>
        <w:jc w:val="right"/>
      </w:pPr>
    </w:p>
    <w:p w:rsidR="005769AF" w:rsidRPr="00FC5AF2" w:rsidRDefault="005769AF" w:rsidP="00502CB8">
      <w:pPr>
        <w:spacing w:line="240" w:lineRule="auto"/>
        <w:jc w:val="right"/>
      </w:pPr>
    </w:p>
    <w:p w:rsidR="005769AF" w:rsidRPr="00FC5AF2" w:rsidRDefault="005769AF" w:rsidP="00502CB8">
      <w:pPr>
        <w:spacing w:line="240" w:lineRule="auto"/>
        <w:jc w:val="right"/>
      </w:pPr>
    </w:p>
    <w:p w:rsidR="005769AF" w:rsidRPr="00FC5AF2" w:rsidRDefault="005769AF" w:rsidP="00502CB8">
      <w:pPr>
        <w:spacing w:line="240" w:lineRule="auto"/>
        <w:jc w:val="right"/>
      </w:pPr>
    </w:p>
    <w:p w:rsidR="005769AF" w:rsidRPr="00FC5AF2" w:rsidRDefault="005769AF" w:rsidP="00502CB8">
      <w:pPr>
        <w:spacing w:line="240" w:lineRule="auto"/>
        <w:jc w:val="right"/>
      </w:pPr>
    </w:p>
    <w:p w:rsidR="005769AF" w:rsidRPr="00FC5AF2" w:rsidRDefault="005769AF" w:rsidP="00502CB8">
      <w:pPr>
        <w:spacing w:line="240" w:lineRule="auto"/>
        <w:jc w:val="right"/>
      </w:pPr>
      <w:r w:rsidRPr="00FC5AF2">
        <w:lastRenderedPageBreak/>
        <w:t>Диаграмма 5</w:t>
      </w:r>
    </w:p>
    <w:p w:rsidR="005769AF" w:rsidRPr="00FC5AF2" w:rsidRDefault="005769AF" w:rsidP="00502CB8">
      <w:pPr>
        <w:spacing w:line="240" w:lineRule="auto"/>
        <w:jc w:val="center"/>
        <w:rPr>
          <w:b/>
          <w:bCs/>
        </w:rPr>
      </w:pPr>
      <w:r w:rsidRPr="00FC5AF2">
        <w:rPr>
          <w:b/>
          <w:bCs/>
        </w:rPr>
        <w:t>Население Верхнеудинска в 1910 г. (по сословиям)</w:t>
      </w:r>
    </w:p>
    <w:p w:rsidR="005769AF" w:rsidRPr="00FC5AF2" w:rsidRDefault="00E02438" w:rsidP="00502CB8">
      <w:pPr>
        <w:spacing w:line="240" w:lineRule="auto"/>
        <w:jc w:val="center"/>
        <w:rPr>
          <w:b/>
          <w:bCs/>
        </w:rPr>
      </w:pPr>
      <w:r w:rsidRPr="00E02438">
        <w:rPr>
          <w:b/>
          <w:bCs/>
          <w:noProof/>
          <w:lang w:eastAsia="ru-RU"/>
        </w:rPr>
        <w:pict>
          <v:shape id="Рисунок 5" o:spid="_x0000_i1032" type="#_x0000_t75" style="width:399.75pt;height:196.65pt;visibility:visible">
            <v:imagedata r:id="rId23" o:title=""/>
          </v:shape>
        </w:pict>
      </w:r>
    </w:p>
    <w:p w:rsidR="005769AF" w:rsidRPr="00FC5AF2" w:rsidRDefault="005769AF" w:rsidP="00502CB8">
      <w:pPr>
        <w:spacing w:line="240" w:lineRule="auto"/>
        <w:jc w:val="center"/>
        <w:rPr>
          <w:b/>
          <w:bCs/>
        </w:rPr>
      </w:pPr>
      <w:r w:rsidRPr="00FC5AF2">
        <w:rPr>
          <w:sz w:val="20"/>
          <w:szCs w:val="20"/>
        </w:rPr>
        <w:t>Составлено по: Обзор Забайкальской области за 1910 г. – Чита, 1911.  С. 82 – 83.</w:t>
      </w:r>
    </w:p>
    <w:p w:rsidR="005769AF" w:rsidRPr="00FC5AF2" w:rsidRDefault="005769AF" w:rsidP="00502CB8">
      <w:pPr>
        <w:tabs>
          <w:tab w:val="left" w:pos="2067"/>
          <w:tab w:val="center" w:pos="4677"/>
        </w:tabs>
        <w:spacing w:line="240" w:lineRule="auto"/>
        <w:jc w:val="right"/>
      </w:pPr>
    </w:p>
    <w:p w:rsidR="005769AF" w:rsidRPr="00FC5AF2" w:rsidRDefault="005769AF" w:rsidP="00502CB8">
      <w:pPr>
        <w:tabs>
          <w:tab w:val="left" w:pos="2067"/>
          <w:tab w:val="center" w:pos="4677"/>
        </w:tabs>
        <w:spacing w:line="240" w:lineRule="auto"/>
        <w:jc w:val="right"/>
      </w:pPr>
    </w:p>
    <w:p w:rsidR="005769AF" w:rsidRPr="00FC5AF2" w:rsidRDefault="005769AF" w:rsidP="00502CB8">
      <w:pPr>
        <w:tabs>
          <w:tab w:val="left" w:pos="2067"/>
          <w:tab w:val="center" w:pos="4677"/>
        </w:tabs>
        <w:spacing w:line="240" w:lineRule="auto"/>
        <w:jc w:val="right"/>
      </w:pPr>
    </w:p>
    <w:p w:rsidR="005769AF" w:rsidRPr="00FC5AF2" w:rsidRDefault="005769AF" w:rsidP="00502CB8">
      <w:pPr>
        <w:tabs>
          <w:tab w:val="left" w:pos="2067"/>
          <w:tab w:val="center" w:pos="4677"/>
        </w:tabs>
        <w:spacing w:line="240" w:lineRule="auto"/>
        <w:jc w:val="right"/>
      </w:pPr>
      <w:r w:rsidRPr="00FC5AF2">
        <w:t>Диаграмма 6</w:t>
      </w:r>
    </w:p>
    <w:p w:rsidR="005769AF" w:rsidRPr="00FC5AF2" w:rsidRDefault="005769AF" w:rsidP="00502CB8">
      <w:pPr>
        <w:spacing w:line="240" w:lineRule="auto"/>
        <w:jc w:val="center"/>
        <w:rPr>
          <w:b/>
          <w:bCs/>
        </w:rPr>
      </w:pPr>
      <w:r w:rsidRPr="00FC5AF2">
        <w:rPr>
          <w:b/>
          <w:bCs/>
        </w:rPr>
        <w:t xml:space="preserve">Список избирателей, имеющих право голоса на выборах уполномоченных </w:t>
      </w:r>
      <w:proofErr w:type="gramStart"/>
      <w:r w:rsidRPr="00FC5AF2">
        <w:rPr>
          <w:b/>
          <w:bCs/>
        </w:rPr>
        <w:t>г</w:t>
      </w:r>
      <w:proofErr w:type="gramEnd"/>
      <w:r w:rsidRPr="00FC5AF2">
        <w:rPr>
          <w:b/>
          <w:bCs/>
        </w:rPr>
        <w:t xml:space="preserve">. </w:t>
      </w:r>
      <w:proofErr w:type="spellStart"/>
      <w:r w:rsidRPr="00FC5AF2">
        <w:rPr>
          <w:b/>
          <w:bCs/>
        </w:rPr>
        <w:t>Мысовска</w:t>
      </w:r>
      <w:proofErr w:type="spellEnd"/>
      <w:r w:rsidRPr="00FC5AF2">
        <w:rPr>
          <w:b/>
          <w:bCs/>
        </w:rPr>
        <w:t xml:space="preserve"> в 1915 г.</w:t>
      </w:r>
    </w:p>
    <w:p w:rsidR="005769AF" w:rsidRPr="00FC5AF2" w:rsidRDefault="005769AF" w:rsidP="00502CB8">
      <w:pPr>
        <w:ind w:right="-1"/>
        <w:jc w:val="center"/>
        <w:rPr>
          <w:noProof/>
          <w:lang w:eastAsia="ru-RU"/>
        </w:rPr>
      </w:pPr>
      <w:r w:rsidRPr="00805339">
        <w:rPr>
          <w:noProof/>
          <w:lang w:eastAsia="ru-RU"/>
        </w:rPr>
        <w:object w:dxaOrig="7901" w:dyaOrig="3139">
          <v:shape id="Диаграмма 6" o:spid="_x0000_i1033" type="#_x0000_t75" style="width:395.45pt;height:155.8pt;visibility:visible" o:ole="">
            <v:imagedata r:id="rId24" o:title=""/>
            <o:lock v:ext="edit" aspectratio="f"/>
          </v:shape>
          <o:OLEObject Type="Embed" ProgID="Excel.Sheet.8" ShapeID="Диаграмма 6" DrawAspect="Content" ObjectID="_1509881107" r:id="rId25"/>
        </w:object>
      </w:r>
    </w:p>
    <w:p w:rsidR="005769AF" w:rsidRPr="00FC5AF2" w:rsidRDefault="005769AF" w:rsidP="00502CB8">
      <w:pPr>
        <w:spacing w:line="240" w:lineRule="auto"/>
        <w:ind w:right="-1"/>
        <w:jc w:val="left"/>
        <w:rPr>
          <w:noProof/>
          <w:sz w:val="20"/>
          <w:szCs w:val="20"/>
          <w:lang w:eastAsia="ru-RU"/>
        </w:rPr>
      </w:pPr>
      <w:r w:rsidRPr="00FC5AF2">
        <w:rPr>
          <w:noProof/>
          <w:sz w:val="20"/>
          <w:szCs w:val="20"/>
          <w:lang w:eastAsia="ru-RU"/>
        </w:rPr>
        <w:t>Составлено по: Список избирателей… // Забайкальские областные ведомости. - № - 128. -  14 ноября 1914. -  Л 3 – 4.</w:t>
      </w:r>
    </w:p>
    <w:p w:rsidR="005769AF" w:rsidRPr="00FC5AF2" w:rsidRDefault="005769AF" w:rsidP="00502CB8">
      <w:pPr>
        <w:spacing w:line="240" w:lineRule="auto"/>
        <w:ind w:right="-1"/>
        <w:jc w:val="right"/>
      </w:pPr>
    </w:p>
    <w:p w:rsidR="005769AF" w:rsidRPr="00FC5AF2" w:rsidRDefault="005769AF" w:rsidP="00502CB8">
      <w:pPr>
        <w:spacing w:line="240" w:lineRule="auto"/>
        <w:ind w:right="-1"/>
        <w:jc w:val="right"/>
      </w:pPr>
    </w:p>
    <w:p w:rsidR="005769AF" w:rsidRPr="00FC5AF2" w:rsidRDefault="005769AF" w:rsidP="00502CB8">
      <w:pPr>
        <w:spacing w:line="240" w:lineRule="auto"/>
        <w:ind w:right="-1"/>
        <w:jc w:val="right"/>
      </w:pPr>
    </w:p>
    <w:p w:rsidR="005769AF" w:rsidRPr="00FC5AF2" w:rsidRDefault="005769AF" w:rsidP="00502CB8">
      <w:pPr>
        <w:spacing w:line="240" w:lineRule="auto"/>
        <w:ind w:right="-1"/>
        <w:jc w:val="right"/>
      </w:pPr>
    </w:p>
    <w:p w:rsidR="005769AF" w:rsidRPr="00FC5AF2" w:rsidRDefault="005769AF" w:rsidP="00502CB8">
      <w:pPr>
        <w:spacing w:line="240" w:lineRule="auto"/>
        <w:ind w:right="-1"/>
        <w:jc w:val="right"/>
      </w:pPr>
    </w:p>
    <w:p w:rsidR="005769AF" w:rsidRPr="00FC5AF2" w:rsidRDefault="005769AF" w:rsidP="00502CB8">
      <w:pPr>
        <w:spacing w:line="240" w:lineRule="auto"/>
        <w:ind w:right="-1"/>
        <w:jc w:val="right"/>
      </w:pPr>
    </w:p>
    <w:p w:rsidR="005769AF" w:rsidRPr="00FC5AF2" w:rsidRDefault="005769AF" w:rsidP="00502CB8">
      <w:pPr>
        <w:spacing w:line="240" w:lineRule="auto"/>
        <w:ind w:right="-1"/>
        <w:jc w:val="right"/>
      </w:pPr>
    </w:p>
    <w:p w:rsidR="005769AF" w:rsidRPr="00FC5AF2" w:rsidRDefault="005769AF" w:rsidP="00502CB8">
      <w:pPr>
        <w:spacing w:line="240" w:lineRule="auto"/>
        <w:ind w:right="-1"/>
        <w:jc w:val="right"/>
      </w:pPr>
    </w:p>
    <w:p w:rsidR="005769AF" w:rsidRPr="00FC5AF2" w:rsidRDefault="005769AF" w:rsidP="00502CB8">
      <w:pPr>
        <w:spacing w:line="240" w:lineRule="auto"/>
        <w:ind w:right="-1"/>
        <w:jc w:val="right"/>
      </w:pPr>
    </w:p>
    <w:p w:rsidR="005769AF" w:rsidRDefault="005769AF" w:rsidP="00502CB8">
      <w:pPr>
        <w:spacing w:line="240" w:lineRule="auto"/>
        <w:ind w:right="-1"/>
        <w:jc w:val="right"/>
      </w:pPr>
    </w:p>
    <w:p w:rsidR="00C34416" w:rsidRPr="00FC5AF2" w:rsidRDefault="00C34416" w:rsidP="00502CB8">
      <w:pPr>
        <w:spacing w:line="240" w:lineRule="auto"/>
        <w:ind w:right="-1"/>
        <w:jc w:val="right"/>
      </w:pPr>
    </w:p>
    <w:p w:rsidR="005769AF" w:rsidRPr="00FC5AF2" w:rsidRDefault="005769AF" w:rsidP="00502CB8">
      <w:pPr>
        <w:spacing w:line="240" w:lineRule="auto"/>
        <w:ind w:right="-1"/>
        <w:jc w:val="right"/>
      </w:pPr>
    </w:p>
    <w:p w:rsidR="005769AF" w:rsidRPr="00FC5AF2" w:rsidRDefault="005769AF" w:rsidP="00502CB8">
      <w:pPr>
        <w:spacing w:line="240" w:lineRule="auto"/>
        <w:ind w:right="-1"/>
        <w:jc w:val="right"/>
      </w:pPr>
      <w:r w:rsidRPr="00FC5AF2">
        <w:lastRenderedPageBreak/>
        <w:t>Диаграмма 7</w:t>
      </w:r>
    </w:p>
    <w:p w:rsidR="005769AF" w:rsidRPr="00FC5AF2" w:rsidRDefault="005769AF" w:rsidP="00502CB8">
      <w:pPr>
        <w:spacing w:line="240" w:lineRule="auto"/>
        <w:ind w:right="-1"/>
        <w:jc w:val="right"/>
        <w:rPr>
          <w:b/>
          <w:bCs/>
        </w:rPr>
      </w:pPr>
      <w:r w:rsidRPr="00FC5AF2">
        <w:rPr>
          <w:b/>
          <w:bCs/>
        </w:rPr>
        <w:t xml:space="preserve">Список лиц, имеющих право участвовать на городских выборах гласных в </w:t>
      </w:r>
      <w:proofErr w:type="spellStart"/>
      <w:r w:rsidRPr="00FC5AF2">
        <w:rPr>
          <w:b/>
          <w:bCs/>
        </w:rPr>
        <w:t>Троицкосавскую</w:t>
      </w:r>
      <w:proofErr w:type="spellEnd"/>
      <w:r w:rsidRPr="00FC5AF2">
        <w:rPr>
          <w:b/>
          <w:bCs/>
        </w:rPr>
        <w:t xml:space="preserve"> городскую думу с 1915 по 1919 гг.</w:t>
      </w:r>
    </w:p>
    <w:p w:rsidR="005769AF" w:rsidRPr="00FC5AF2" w:rsidRDefault="005769AF" w:rsidP="00502CB8">
      <w:pPr>
        <w:spacing w:line="240" w:lineRule="auto"/>
        <w:jc w:val="center"/>
      </w:pPr>
      <w:r w:rsidRPr="00ED6157">
        <w:rPr>
          <w:noProof/>
          <w:lang w:eastAsia="ru-RU"/>
        </w:rPr>
        <w:object w:dxaOrig="7517" w:dyaOrig="3389">
          <v:shape id="Диаграмма 7" o:spid="_x0000_i1034" type="#_x0000_t75" style="width:376.1pt;height:169.8pt;visibility:visible" o:ole="">
            <v:imagedata r:id="rId26" o:title="" cropbottom="-39f"/>
            <o:lock v:ext="edit" aspectratio="f"/>
          </v:shape>
          <o:OLEObject Type="Embed" ProgID="Excel.Sheet.8" ShapeID="Диаграмма 7" DrawAspect="Content" ObjectID="_1509881108" r:id="rId27"/>
        </w:object>
      </w:r>
    </w:p>
    <w:p w:rsidR="005769AF" w:rsidRPr="00FC5AF2" w:rsidRDefault="005769AF" w:rsidP="00502CB8">
      <w:pPr>
        <w:spacing w:line="240" w:lineRule="auto"/>
        <w:rPr>
          <w:sz w:val="20"/>
          <w:szCs w:val="20"/>
        </w:rPr>
      </w:pPr>
      <w:r w:rsidRPr="00FC5AF2">
        <w:rPr>
          <w:sz w:val="20"/>
          <w:szCs w:val="20"/>
        </w:rPr>
        <w:t>Составлено по: Список избирателей</w:t>
      </w:r>
      <w:proofErr w:type="gramStart"/>
      <w:r w:rsidRPr="00FC5AF2">
        <w:rPr>
          <w:sz w:val="20"/>
          <w:szCs w:val="20"/>
        </w:rPr>
        <w:t xml:space="preserve"> .</w:t>
      </w:r>
      <w:proofErr w:type="gramEnd"/>
      <w:r w:rsidRPr="00FC5AF2">
        <w:rPr>
          <w:sz w:val="20"/>
          <w:szCs w:val="20"/>
        </w:rPr>
        <w:t>. //Забайкальские областные ведомости. - № - 128. -  14 ноября 1914. -  Л 3 – 4.</w:t>
      </w:r>
    </w:p>
    <w:p w:rsidR="005769AF" w:rsidRPr="00FC5AF2" w:rsidRDefault="005769AF" w:rsidP="00502CB8">
      <w:pPr>
        <w:spacing w:line="240" w:lineRule="auto"/>
        <w:ind w:right="-1"/>
        <w:jc w:val="right"/>
      </w:pPr>
    </w:p>
    <w:p w:rsidR="005769AF" w:rsidRPr="00FC5AF2" w:rsidRDefault="005769AF" w:rsidP="00502CB8">
      <w:pPr>
        <w:spacing w:line="240" w:lineRule="auto"/>
        <w:ind w:right="-1"/>
        <w:jc w:val="right"/>
      </w:pPr>
    </w:p>
    <w:p w:rsidR="005769AF" w:rsidRPr="00FC5AF2" w:rsidRDefault="005769AF" w:rsidP="00502CB8">
      <w:pPr>
        <w:spacing w:line="240" w:lineRule="auto"/>
        <w:ind w:right="-1"/>
        <w:jc w:val="right"/>
      </w:pPr>
      <w:r w:rsidRPr="00FC5AF2">
        <w:t>Диаграмма 8</w:t>
      </w:r>
    </w:p>
    <w:p w:rsidR="005769AF" w:rsidRPr="00FC5AF2" w:rsidRDefault="005769AF" w:rsidP="00502CB8">
      <w:pPr>
        <w:spacing w:line="240" w:lineRule="auto"/>
        <w:ind w:right="-1"/>
        <w:jc w:val="center"/>
        <w:rPr>
          <w:b/>
          <w:bCs/>
        </w:rPr>
      </w:pPr>
      <w:r w:rsidRPr="00FC5AF2">
        <w:rPr>
          <w:b/>
          <w:bCs/>
        </w:rPr>
        <w:t xml:space="preserve">Число лиц, имеющих право на избрание городских уполномоченных </w:t>
      </w:r>
      <w:proofErr w:type="gramStart"/>
      <w:r w:rsidRPr="00FC5AF2">
        <w:rPr>
          <w:b/>
          <w:bCs/>
        </w:rPr>
        <w:t>г</w:t>
      </w:r>
      <w:proofErr w:type="gramEnd"/>
      <w:r w:rsidRPr="00FC5AF2">
        <w:rPr>
          <w:b/>
          <w:bCs/>
        </w:rPr>
        <w:t xml:space="preserve">. </w:t>
      </w:r>
      <w:proofErr w:type="spellStart"/>
      <w:r w:rsidRPr="00FC5AF2">
        <w:rPr>
          <w:b/>
          <w:bCs/>
        </w:rPr>
        <w:t>Селенгинска</w:t>
      </w:r>
      <w:proofErr w:type="spellEnd"/>
    </w:p>
    <w:p w:rsidR="005769AF" w:rsidRPr="00FC5AF2" w:rsidRDefault="005769AF" w:rsidP="00502CB8">
      <w:pPr>
        <w:spacing w:line="240" w:lineRule="auto"/>
        <w:ind w:right="-1"/>
        <w:jc w:val="center"/>
        <w:rPr>
          <w:sz w:val="20"/>
          <w:szCs w:val="20"/>
        </w:rPr>
      </w:pPr>
      <w:r w:rsidRPr="00805339">
        <w:rPr>
          <w:noProof/>
          <w:sz w:val="20"/>
          <w:szCs w:val="20"/>
          <w:lang w:eastAsia="ru-RU"/>
        </w:rPr>
        <w:object w:dxaOrig="7853" w:dyaOrig="3341">
          <v:shape id="Диаграмма 8" o:spid="_x0000_i1035" type="#_x0000_t75" style="width:393.3pt;height:167.65pt;visibility:visible" o:ole="">
            <v:imagedata r:id="rId28" o:title=""/>
            <o:lock v:ext="edit" aspectratio="f"/>
          </v:shape>
          <o:OLEObject Type="Embed" ProgID="Excel.Sheet.8" ShapeID="Диаграмма 8" DrawAspect="Content" ObjectID="_1509881109" r:id="rId29"/>
        </w:object>
      </w:r>
    </w:p>
    <w:p w:rsidR="005769AF" w:rsidRPr="00FC5AF2" w:rsidRDefault="005769AF" w:rsidP="00502CB8">
      <w:pPr>
        <w:spacing w:line="240" w:lineRule="auto"/>
        <w:ind w:right="-1"/>
        <w:rPr>
          <w:sz w:val="20"/>
          <w:szCs w:val="20"/>
        </w:rPr>
      </w:pPr>
      <w:r w:rsidRPr="00FC5AF2">
        <w:rPr>
          <w:sz w:val="20"/>
          <w:szCs w:val="20"/>
        </w:rPr>
        <w:t xml:space="preserve">Составлено по:  Список избирателей на четырехлетие 1911 – 1914 г. в </w:t>
      </w:r>
      <w:proofErr w:type="spellStart"/>
      <w:r w:rsidRPr="00FC5AF2">
        <w:rPr>
          <w:sz w:val="20"/>
          <w:szCs w:val="20"/>
        </w:rPr>
        <w:t>Селенгинске</w:t>
      </w:r>
      <w:proofErr w:type="spellEnd"/>
      <w:r w:rsidRPr="00FC5AF2">
        <w:rPr>
          <w:sz w:val="20"/>
          <w:szCs w:val="20"/>
        </w:rPr>
        <w:t xml:space="preserve"> // Забайкальские областные ведомости. - № 105. - 26 сент. 1910 г. -  С. 3;  Список избирателей на четырехлетие с 1915 – 1918 г. в </w:t>
      </w:r>
      <w:proofErr w:type="spellStart"/>
      <w:r w:rsidRPr="00FC5AF2">
        <w:rPr>
          <w:sz w:val="20"/>
          <w:szCs w:val="20"/>
        </w:rPr>
        <w:t>Селенгинске</w:t>
      </w:r>
      <w:proofErr w:type="spellEnd"/>
      <w:r w:rsidRPr="00FC5AF2">
        <w:rPr>
          <w:sz w:val="20"/>
          <w:szCs w:val="20"/>
        </w:rPr>
        <w:t xml:space="preserve"> // Забайкальские областные ведомости. - № - 108. -  26 сент. 1914 г. - С. 3 </w:t>
      </w:r>
    </w:p>
    <w:p w:rsidR="005769AF" w:rsidRPr="00FC5AF2" w:rsidRDefault="005769AF" w:rsidP="00502CB8">
      <w:pPr>
        <w:spacing w:line="240" w:lineRule="auto"/>
        <w:ind w:right="-1"/>
        <w:jc w:val="right"/>
      </w:pPr>
    </w:p>
    <w:p w:rsidR="005769AF" w:rsidRPr="00FC5AF2" w:rsidRDefault="005769AF" w:rsidP="00502CB8">
      <w:pPr>
        <w:spacing w:line="240" w:lineRule="auto"/>
        <w:ind w:right="-1"/>
        <w:jc w:val="right"/>
      </w:pPr>
      <w:r w:rsidRPr="00FC5AF2">
        <w:br w:type="page"/>
      </w:r>
      <w:r w:rsidRPr="00FC5AF2">
        <w:lastRenderedPageBreak/>
        <w:t>Диаграмма 9</w:t>
      </w:r>
    </w:p>
    <w:p w:rsidR="005769AF" w:rsidRPr="00FC5AF2" w:rsidRDefault="005769AF" w:rsidP="00502CB8">
      <w:pPr>
        <w:spacing w:line="240" w:lineRule="auto"/>
        <w:jc w:val="center"/>
        <w:rPr>
          <w:b/>
          <w:bCs/>
        </w:rPr>
      </w:pPr>
      <w:r w:rsidRPr="00FC5AF2">
        <w:rPr>
          <w:b/>
          <w:bCs/>
        </w:rPr>
        <w:t xml:space="preserve">Список избирателей, имеющих право голоса на выборах уполномоченных </w:t>
      </w:r>
      <w:proofErr w:type="gramStart"/>
      <w:r w:rsidRPr="00FC5AF2">
        <w:rPr>
          <w:b/>
          <w:bCs/>
        </w:rPr>
        <w:t>г</w:t>
      </w:r>
      <w:proofErr w:type="gramEnd"/>
      <w:r w:rsidRPr="00FC5AF2">
        <w:rPr>
          <w:b/>
          <w:bCs/>
        </w:rPr>
        <w:t xml:space="preserve">. </w:t>
      </w:r>
      <w:proofErr w:type="spellStart"/>
      <w:r w:rsidRPr="00FC5AF2">
        <w:rPr>
          <w:b/>
          <w:bCs/>
        </w:rPr>
        <w:t>Мысовска</w:t>
      </w:r>
      <w:proofErr w:type="spellEnd"/>
      <w:r w:rsidRPr="00FC5AF2">
        <w:rPr>
          <w:b/>
          <w:bCs/>
        </w:rPr>
        <w:t xml:space="preserve"> в 1915 г.</w:t>
      </w:r>
    </w:p>
    <w:p w:rsidR="005769AF" w:rsidRPr="00FC5AF2" w:rsidRDefault="00E02438" w:rsidP="00502CB8">
      <w:pPr>
        <w:ind w:right="-1"/>
        <w:jc w:val="center"/>
        <w:rPr>
          <w:noProof/>
          <w:lang w:eastAsia="ru-RU"/>
        </w:rPr>
      </w:pPr>
      <w:r>
        <w:rPr>
          <w:noProof/>
          <w:lang w:eastAsia="ru-RU"/>
        </w:rPr>
        <w:pict>
          <v:shape id="Рисунок 9" o:spid="_x0000_i1036" type="#_x0000_t75" style="width:391.15pt;height:154.75pt;visibility:visible">
            <v:imagedata r:id="rId30" o:title=""/>
          </v:shape>
        </w:pict>
      </w:r>
    </w:p>
    <w:p w:rsidR="005769AF" w:rsidRPr="00FC5AF2" w:rsidRDefault="005769AF" w:rsidP="00502CB8">
      <w:pPr>
        <w:spacing w:line="240" w:lineRule="auto"/>
        <w:ind w:right="-1"/>
        <w:rPr>
          <w:noProof/>
          <w:sz w:val="20"/>
          <w:szCs w:val="20"/>
          <w:lang w:eastAsia="ru-RU"/>
        </w:rPr>
      </w:pPr>
      <w:r w:rsidRPr="00FC5AF2">
        <w:rPr>
          <w:noProof/>
          <w:sz w:val="20"/>
          <w:szCs w:val="20"/>
          <w:lang w:eastAsia="ru-RU"/>
        </w:rPr>
        <w:t xml:space="preserve">Составлено по: </w:t>
      </w:r>
      <w:r w:rsidRPr="00FC5AF2">
        <w:rPr>
          <w:sz w:val="20"/>
          <w:szCs w:val="20"/>
        </w:rPr>
        <w:t xml:space="preserve">Список избирателей на четырехлетие 1915 -1918 гг. в </w:t>
      </w:r>
      <w:proofErr w:type="spellStart"/>
      <w:r w:rsidRPr="00FC5AF2">
        <w:rPr>
          <w:sz w:val="20"/>
          <w:szCs w:val="20"/>
        </w:rPr>
        <w:t>Мысовске</w:t>
      </w:r>
      <w:proofErr w:type="spellEnd"/>
      <w:r w:rsidRPr="00FC5AF2">
        <w:rPr>
          <w:sz w:val="20"/>
          <w:szCs w:val="20"/>
        </w:rPr>
        <w:t>// Забайкальские областные ведомости. - № - 128. -  14 ноября 1914. -  Л. 3 – 4.</w:t>
      </w:r>
    </w:p>
    <w:p w:rsidR="005769AF" w:rsidRPr="00FC5AF2" w:rsidRDefault="005769AF" w:rsidP="00502CB8">
      <w:pPr>
        <w:spacing w:line="240" w:lineRule="auto"/>
        <w:ind w:right="-1"/>
        <w:jc w:val="left"/>
        <w:rPr>
          <w:noProof/>
          <w:sz w:val="20"/>
          <w:szCs w:val="20"/>
          <w:lang w:eastAsia="ru-RU"/>
        </w:rPr>
      </w:pPr>
    </w:p>
    <w:p w:rsidR="005769AF" w:rsidRPr="00FC5AF2" w:rsidRDefault="005769AF" w:rsidP="00502CB8">
      <w:pPr>
        <w:spacing w:line="240" w:lineRule="auto"/>
        <w:jc w:val="right"/>
      </w:pPr>
    </w:p>
    <w:p w:rsidR="005769AF" w:rsidRPr="00FC5AF2" w:rsidRDefault="005769AF" w:rsidP="00502CB8">
      <w:pPr>
        <w:spacing w:line="240" w:lineRule="auto"/>
        <w:jc w:val="right"/>
      </w:pPr>
    </w:p>
    <w:p w:rsidR="005769AF" w:rsidRPr="00FC5AF2" w:rsidRDefault="005769AF" w:rsidP="00502CB8">
      <w:pPr>
        <w:spacing w:line="240" w:lineRule="auto"/>
        <w:jc w:val="right"/>
      </w:pPr>
      <w:r w:rsidRPr="00FC5AF2">
        <w:t>Диаграмма 10</w:t>
      </w:r>
    </w:p>
    <w:p w:rsidR="005769AF" w:rsidRPr="00FC5AF2" w:rsidRDefault="005769AF" w:rsidP="00502CB8">
      <w:pPr>
        <w:spacing w:line="240" w:lineRule="auto"/>
        <w:jc w:val="center"/>
        <w:rPr>
          <w:b/>
          <w:bCs/>
        </w:rPr>
      </w:pPr>
      <w:proofErr w:type="gramStart"/>
      <w:r w:rsidRPr="00FC5AF2">
        <w:rPr>
          <w:b/>
          <w:bCs/>
        </w:rPr>
        <w:t xml:space="preserve">Годовой оборот торговли в г. </w:t>
      </w:r>
      <w:proofErr w:type="spellStart"/>
      <w:r w:rsidRPr="00FC5AF2">
        <w:rPr>
          <w:b/>
          <w:bCs/>
        </w:rPr>
        <w:t>Троицкосавск</w:t>
      </w:r>
      <w:proofErr w:type="spellEnd"/>
      <w:r w:rsidRPr="00FC5AF2">
        <w:rPr>
          <w:b/>
          <w:bCs/>
        </w:rPr>
        <w:t xml:space="preserve"> 1897 – 1901 гг.  (в млн. руб.</w:t>
      </w:r>
      <w:proofErr w:type="gramEnd"/>
    </w:p>
    <w:p w:rsidR="005769AF" w:rsidRPr="00FC5AF2" w:rsidRDefault="005769AF" w:rsidP="00502CB8">
      <w:pPr>
        <w:spacing w:line="240" w:lineRule="auto"/>
        <w:jc w:val="center"/>
        <w:rPr>
          <w:sz w:val="22"/>
          <w:szCs w:val="22"/>
          <w:lang w:eastAsia="ru-RU"/>
        </w:rPr>
      </w:pPr>
      <w:r w:rsidRPr="00805339">
        <w:rPr>
          <w:noProof/>
          <w:sz w:val="22"/>
          <w:szCs w:val="22"/>
          <w:lang w:eastAsia="ru-RU"/>
        </w:rPr>
        <w:object w:dxaOrig="7969" w:dyaOrig="2986">
          <v:shape id="Диаграмма 10" o:spid="_x0000_i1037" type="#_x0000_t75" style="width:397.6pt;height:149.35pt;visibility:visible" o:ole="">
            <v:imagedata r:id="rId31" o:title="" cropbottom="-66f"/>
            <o:lock v:ext="edit" aspectratio="f"/>
          </v:shape>
          <o:OLEObject Type="Embed" ProgID="Excel.Sheet.8" ShapeID="Диаграмма 10" DrawAspect="Content" ObjectID="_1509881110" r:id="rId32"/>
        </w:object>
      </w:r>
    </w:p>
    <w:p w:rsidR="005769AF" w:rsidRPr="00FC5AF2" w:rsidRDefault="005769AF" w:rsidP="00502CB8">
      <w:pPr>
        <w:rPr>
          <w:sz w:val="22"/>
          <w:szCs w:val="22"/>
          <w:lang w:eastAsia="ru-RU"/>
        </w:rPr>
      </w:pPr>
      <w:r w:rsidRPr="00FC5AF2">
        <w:rPr>
          <w:sz w:val="22"/>
          <w:szCs w:val="22"/>
          <w:lang w:eastAsia="ru-RU"/>
        </w:rPr>
        <w:t xml:space="preserve">Составлено по: Упадок </w:t>
      </w:r>
      <w:proofErr w:type="spellStart"/>
      <w:r w:rsidRPr="00FC5AF2">
        <w:rPr>
          <w:sz w:val="22"/>
          <w:szCs w:val="22"/>
          <w:lang w:eastAsia="ru-RU"/>
        </w:rPr>
        <w:t>кяхтинской</w:t>
      </w:r>
      <w:proofErr w:type="spellEnd"/>
      <w:r w:rsidRPr="00FC5AF2">
        <w:rPr>
          <w:sz w:val="22"/>
          <w:szCs w:val="22"/>
          <w:lang w:eastAsia="ru-RU"/>
        </w:rPr>
        <w:t xml:space="preserve"> торговли // Забайкалец. 1906. - № 2. – С. 1.</w:t>
      </w:r>
    </w:p>
    <w:p w:rsidR="005769AF" w:rsidRPr="00FC5AF2" w:rsidRDefault="005769AF" w:rsidP="00502CB8">
      <w:pPr>
        <w:rPr>
          <w:sz w:val="24"/>
          <w:szCs w:val="24"/>
        </w:rPr>
        <w:sectPr w:rsidR="005769AF" w:rsidRPr="00FC5AF2" w:rsidSect="00B92C58">
          <w:pgSz w:w="11906" w:h="16838"/>
          <w:pgMar w:top="1134" w:right="851" w:bottom="1134" w:left="1701" w:header="709" w:footer="709" w:gutter="0"/>
          <w:cols w:space="708"/>
          <w:docGrid w:linePitch="360"/>
        </w:sectPr>
      </w:pPr>
    </w:p>
    <w:p w:rsidR="005769AF" w:rsidRDefault="005769AF" w:rsidP="00502CB8">
      <w:pPr>
        <w:spacing w:line="240" w:lineRule="auto"/>
        <w:jc w:val="right"/>
        <w:rPr>
          <w:b/>
          <w:bCs/>
        </w:rPr>
      </w:pPr>
    </w:p>
    <w:p w:rsidR="005769AF" w:rsidRPr="00FC5AF2" w:rsidRDefault="005769AF" w:rsidP="00466C58">
      <w:pPr>
        <w:spacing w:line="240" w:lineRule="auto"/>
        <w:jc w:val="right"/>
      </w:pPr>
      <w:r w:rsidRPr="00FC5AF2">
        <w:t>Диаграмма 11</w:t>
      </w:r>
    </w:p>
    <w:p w:rsidR="005769AF" w:rsidRPr="00FC5AF2" w:rsidRDefault="005769AF" w:rsidP="00466C58">
      <w:pPr>
        <w:spacing w:after="200" w:line="240" w:lineRule="auto"/>
        <w:jc w:val="center"/>
        <w:rPr>
          <w:b/>
          <w:bCs/>
        </w:rPr>
      </w:pPr>
      <w:r w:rsidRPr="00FC5AF2">
        <w:rPr>
          <w:b/>
          <w:bCs/>
        </w:rPr>
        <w:t>Численность населения в городах Забайкальской области</w:t>
      </w:r>
    </w:p>
    <w:p w:rsidR="005769AF" w:rsidRPr="00FC5AF2" w:rsidRDefault="005769AF" w:rsidP="00502CB8">
      <w:pPr>
        <w:spacing w:after="200" w:line="276" w:lineRule="auto"/>
        <w:jc w:val="center"/>
        <w:rPr>
          <w:noProof/>
          <w:lang w:eastAsia="ru-RU"/>
        </w:rPr>
      </w:pPr>
      <w:r w:rsidRPr="00805339">
        <w:rPr>
          <w:noProof/>
          <w:lang w:eastAsia="ru-RU"/>
        </w:rPr>
        <w:object w:dxaOrig="13057" w:dyaOrig="7325">
          <v:shape id="Диаграмма 11" o:spid="_x0000_i1038" type="#_x0000_t75" style="width:651.2pt;height:364.3pt;visibility:visible" o:ole="">
            <v:imagedata r:id="rId33" o:title="" cropbottom="-9f"/>
            <o:lock v:ext="edit" aspectratio="f"/>
          </v:shape>
          <o:OLEObject Type="Embed" ProgID="Excel.Sheet.8" ShapeID="Диаграмма 11" DrawAspect="Content" ObjectID="_1509881111" r:id="rId34"/>
        </w:object>
      </w:r>
    </w:p>
    <w:p w:rsidR="005769AF" w:rsidRPr="00FC5AF2" w:rsidRDefault="005769AF" w:rsidP="00502CB8">
      <w:pPr>
        <w:spacing w:after="200" w:line="276" w:lineRule="auto"/>
        <w:jc w:val="center"/>
        <w:rPr>
          <w:sz w:val="20"/>
          <w:szCs w:val="20"/>
        </w:rPr>
      </w:pPr>
      <w:r w:rsidRPr="00FC5AF2">
        <w:rPr>
          <w:sz w:val="20"/>
          <w:szCs w:val="20"/>
        </w:rPr>
        <w:t xml:space="preserve">Составлено по: РГИА. Ф. 1284. Оп. 67. Д. 331., Обзор Забайкальской области 1885 – 1911 гг.;  Экономическое состояние городских поселений Сибири. – </w:t>
      </w:r>
      <w:proofErr w:type="spellStart"/>
      <w:r w:rsidRPr="00FC5AF2">
        <w:rPr>
          <w:sz w:val="20"/>
          <w:szCs w:val="20"/>
        </w:rPr>
        <w:t>Спб</w:t>
      </w:r>
      <w:proofErr w:type="spellEnd"/>
      <w:r w:rsidRPr="00FC5AF2">
        <w:rPr>
          <w:sz w:val="20"/>
          <w:szCs w:val="20"/>
        </w:rPr>
        <w:t>., 1887. – С. 329 – 363; Памятная книжка Забайкальской области. – Иркутск, 1875. – С. 85.</w:t>
      </w:r>
    </w:p>
    <w:p w:rsidR="005769AF" w:rsidRPr="00FC5AF2" w:rsidRDefault="005769AF" w:rsidP="00502CB8">
      <w:pPr>
        <w:spacing w:line="240" w:lineRule="auto"/>
        <w:jc w:val="right"/>
        <w:rPr>
          <w:b/>
          <w:bCs/>
        </w:rPr>
      </w:pPr>
    </w:p>
    <w:p w:rsidR="005769AF" w:rsidRPr="00FC5AF2" w:rsidRDefault="005769AF" w:rsidP="00502CB8">
      <w:pPr>
        <w:spacing w:line="240" w:lineRule="auto"/>
        <w:jc w:val="right"/>
        <w:rPr>
          <w:b/>
          <w:bCs/>
        </w:rPr>
      </w:pPr>
    </w:p>
    <w:p w:rsidR="005769AF" w:rsidRPr="005E2813" w:rsidRDefault="005769AF" w:rsidP="00502CB8">
      <w:pPr>
        <w:spacing w:line="240" w:lineRule="auto"/>
        <w:jc w:val="right"/>
      </w:pPr>
      <w:r w:rsidRPr="005E2813">
        <w:t>Диаграмма 12</w:t>
      </w:r>
    </w:p>
    <w:p w:rsidR="005769AF" w:rsidRPr="005E2813" w:rsidRDefault="005769AF" w:rsidP="00502CB8">
      <w:pPr>
        <w:spacing w:line="240" w:lineRule="auto"/>
        <w:jc w:val="center"/>
        <w:rPr>
          <w:b/>
          <w:bCs/>
        </w:rPr>
        <w:sectPr w:rsidR="005769AF" w:rsidRPr="005E2813" w:rsidSect="00B92C58">
          <w:pgSz w:w="16838" w:h="11906" w:orient="landscape"/>
          <w:pgMar w:top="851" w:right="1134" w:bottom="1701" w:left="1134" w:header="709" w:footer="709" w:gutter="0"/>
          <w:cols w:space="708"/>
          <w:docGrid w:linePitch="360"/>
        </w:sectPr>
      </w:pPr>
      <w:r w:rsidRPr="005E2813">
        <w:rPr>
          <w:b/>
          <w:bCs/>
        </w:rPr>
        <w:t>Сословный признак городского головы в городах Забайкальской области в 1893 – 1912 гг.</w:t>
      </w:r>
    </w:p>
    <w:p w:rsidR="005769AF" w:rsidRPr="00FC5AF2" w:rsidRDefault="005769AF" w:rsidP="00502CB8">
      <w:pPr>
        <w:spacing w:line="240" w:lineRule="auto"/>
        <w:jc w:val="center"/>
        <w:rPr>
          <w:b/>
          <w:bCs/>
          <w:sz w:val="24"/>
          <w:szCs w:val="24"/>
        </w:rPr>
      </w:pPr>
    </w:p>
    <w:p w:rsidR="005769AF" w:rsidRPr="00FC5AF2" w:rsidRDefault="005769AF" w:rsidP="00502CB8">
      <w:pPr>
        <w:spacing w:line="240" w:lineRule="auto"/>
        <w:jc w:val="center"/>
        <w:rPr>
          <w:b/>
          <w:bCs/>
          <w:sz w:val="24"/>
          <w:szCs w:val="24"/>
        </w:rPr>
      </w:pPr>
      <w:r w:rsidRPr="00FC5AF2">
        <w:rPr>
          <w:b/>
          <w:bCs/>
          <w:sz w:val="24"/>
          <w:szCs w:val="24"/>
        </w:rPr>
        <w:t xml:space="preserve">Чита </w:t>
      </w:r>
    </w:p>
    <w:p w:rsidR="005769AF" w:rsidRPr="00FC5AF2" w:rsidRDefault="005769AF" w:rsidP="00502CB8">
      <w:pPr>
        <w:spacing w:line="240" w:lineRule="auto"/>
        <w:jc w:val="center"/>
        <w:rPr>
          <w:b/>
          <w:bCs/>
          <w:sz w:val="24"/>
          <w:szCs w:val="24"/>
        </w:rPr>
      </w:pPr>
      <w:r w:rsidRPr="00805339">
        <w:rPr>
          <w:b/>
          <w:bCs/>
          <w:noProof/>
          <w:sz w:val="24"/>
          <w:szCs w:val="24"/>
          <w:lang w:eastAsia="ru-RU"/>
        </w:rPr>
        <w:object w:dxaOrig="6106" w:dyaOrig="3024">
          <v:shape id="Диаграмма 12" o:spid="_x0000_i1039" type="#_x0000_t75" style="width:305.2pt;height:151.5pt;visibility:visible" o:ole="">
            <v:imagedata r:id="rId35" o:title=""/>
            <o:lock v:ext="edit" aspectratio="f"/>
          </v:shape>
          <o:OLEObject Type="Embed" ProgID="Excel.Sheet.8" ShapeID="Диаграмма 12" DrawAspect="Content" ObjectID="_1509881112" r:id="rId36"/>
        </w:object>
      </w:r>
    </w:p>
    <w:p w:rsidR="005769AF" w:rsidRPr="00FC5AF2" w:rsidRDefault="005769AF" w:rsidP="00502CB8">
      <w:pPr>
        <w:spacing w:line="240" w:lineRule="auto"/>
        <w:rPr>
          <w:b/>
          <w:bCs/>
          <w:sz w:val="24"/>
          <w:szCs w:val="24"/>
        </w:rPr>
      </w:pPr>
    </w:p>
    <w:p w:rsidR="005769AF" w:rsidRPr="00FC5AF2" w:rsidRDefault="005769AF" w:rsidP="00502CB8">
      <w:pPr>
        <w:spacing w:line="240" w:lineRule="auto"/>
        <w:jc w:val="center"/>
        <w:rPr>
          <w:b/>
          <w:bCs/>
          <w:sz w:val="24"/>
          <w:szCs w:val="24"/>
        </w:rPr>
      </w:pPr>
      <w:r w:rsidRPr="00FC5AF2">
        <w:rPr>
          <w:b/>
          <w:bCs/>
          <w:sz w:val="24"/>
          <w:szCs w:val="24"/>
        </w:rPr>
        <w:t xml:space="preserve">Верхнеудинск </w:t>
      </w:r>
    </w:p>
    <w:p w:rsidR="005769AF" w:rsidRPr="00FC5AF2" w:rsidRDefault="005769AF" w:rsidP="00502CB8">
      <w:pPr>
        <w:spacing w:line="240" w:lineRule="auto"/>
        <w:jc w:val="center"/>
        <w:rPr>
          <w:b/>
          <w:bCs/>
          <w:sz w:val="24"/>
          <w:szCs w:val="24"/>
        </w:rPr>
      </w:pPr>
    </w:p>
    <w:p w:rsidR="005769AF" w:rsidRPr="00FC5AF2" w:rsidRDefault="005769AF" w:rsidP="00502CB8">
      <w:pPr>
        <w:spacing w:line="240" w:lineRule="auto"/>
        <w:jc w:val="center"/>
        <w:rPr>
          <w:b/>
          <w:bCs/>
          <w:sz w:val="24"/>
          <w:szCs w:val="24"/>
        </w:rPr>
      </w:pPr>
      <w:r w:rsidRPr="00805339">
        <w:rPr>
          <w:b/>
          <w:bCs/>
          <w:noProof/>
          <w:sz w:val="24"/>
          <w:szCs w:val="24"/>
          <w:lang w:eastAsia="ru-RU"/>
        </w:rPr>
        <w:object w:dxaOrig="5424" w:dyaOrig="3024">
          <v:shape id="Диаграмма 13" o:spid="_x0000_i1040" type="#_x0000_t75" style="width:271.9pt;height:151.5pt;visibility:visible" o:ole="">
            <v:imagedata r:id="rId37" o:title=""/>
            <o:lock v:ext="edit" aspectratio="f"/>
          </v:shape>
          <o:OLEObject Type="Embed" ProgID="Excel.Sheet.8" ShapeID="Диаграмма 13" DrawAspect="Content" ObjectID="_1509881113" r:id="rId38"/>
        </w:object>
      </w:r>
    </w:p>
    <w:p w:rsidR="005769AF" w:rsidRPr="00FC5AF2" w:rsidRDefault="005769AF" w:rsidP="00502CB8">
      <w:pPr>
        <w:spacing w:line="240" w:lineRule="auto"/>
        <w:jc w:val="center"/>
        <w:rPr>
          <w:b/>
          <w:bCs/>
          <w:sz w:val="24"/>
          <w:szCs w:val="24"/>
        </w:rPr>
      </w:pPr>
    </w:p>
    <w:p w:rsidR="005769AF" w:rsidRPr="00FC5AF2" w:rsidRDefault="005769AF" w:rsidP="00502CB8">
      <w:pPr>
        <w:spacing w:line="240" w:lineRule="auto"/>
        <w:jc w:val="center"/>
        <w:rPr>
          <w:b/>
          <w:bCs/>
          <w:sz w:val="24"/>
          <w:szCs w:val="24"/>
        </w:rPr>
      </w:pPr>
    </w:p>
    <w:p w:rsidR="005769AF" w:rsidRPr="00FC5AF2" w:rsidRDefault="005769AF" w:rsidP="00502CB8">
      <w:pPr>
        <w:spacing w:line="240" w:lineRule="auto"/>
        <w:jc w:val="center"/>
        <w:rPr>
          <w:b/>
          <w:bCs/>
          <w:sz w:val="24"/>
          <w:szCs w:val="24"/>
        </w:rPr>
      </w:pPr>
    </w:p>
    <w:p w:rsidR="005769AF" w:rsidRPr="00FC5AF2" w:rsidRDefault="005769AF" w:rsidP="00502CB8">
      <w:pPr>
        <w:spacing w:line="240" w:lineRule="auto"/>
        <w:jc w:val="center"/>
        <w:rPr>
          <w:b/>
          <w:bCs/>
          <w:sz w:val="24"/>
          <w:szCs w:val="24"/>
        </w:rPr>
      </w:pPr>
      <w:r w:rsidRPr="00FC5AF2">
        <w:rPr>
          <w:b/>
          <w:bCs/>
          <w:sz w:val="24"/>
          <w:szCs w:val="24"/>
        </w:rPr>
        <w:t>Нерчинск</w:t>
      </w:r>
    </w:p>
    <w:p w:rsidR="005769AF" w:rsidRPr="00FC5AF2" w:rsidRDefault="005769AF" w:rsidP="00502CB8">
      <w:pPr>
        <w:spacing w:line="240" w:lineRule="auto"/>
        <w:jc w:val="center"/>
        <w:rPr>
          <w:b/>
          <w:bCs/>
          <w:sz w:val="24"/>
          <w:szCs w:val="24"/>
        </w:rPr>
      </w:pPr>
      <w:r w:rsidRPr="00805339">
        <w:rPr>
          <w:b/>
          <w:bCs/>
          <w:noProof/>
          <w:sz w:val="24"/>
          <w:szCs w:val="24"/>
          <w:lang w:eastAsia="ru-RU"/>
        </w:rPr>
        <w:object w:dxaOrig="5204" w:dyaOrig="2871">
          <v:shape id="Диаграмма 14" o:spid="_x0000_i1041" type="#_x0000_t75" style="width:259pt;height:142.95pt;visibility:visible" o:ole="">
            <v:imagedata r:id="rId39" o:title="" cropbottom="-23f"/>
            <o:lock v:ext="edit" aspectratio="f"/>
          </v:shape>
          <o:OLEObject Type="Embed" ProgID="Excel.Sheet.8" ShapeID="Диаграмма 14" DrawAspect="Content" ObjectID="_1509881114" r:id="rId40"/>
        </w:object>
      </w:r>
    </w:p>
    <w:p w:rsidR="005769AF" w:rsidRPr="00FC5AF2" w:rsidRDefault="005769AF" w:rsidP="00502CB8">
      <w:pPr>
        <w:spacing w:line="240" w:lineRule="auto"/>
        <w:rPr>
          <w:b/>
          <w:bCs/>
          <w:sz w:val="24"/>
          <w:szCs w:val="24"/>
        </w:rPr>
      </w:pPr>
    </w:p>
    <w:p w:rsidR="005769AF" w:rsidRPr="00FC5AF2" w:rsidRDefault="005769AF" w:rsidP="00502CB8">
      <w:pPr>
        <w:spacing w:line="240" w:lineRule="auto"/>
        <w:rPr>
          <w:b/>
          <w:bCs/>
          <w:sz w:val="24"/>
          <w:szCs w:val="24"/>
        </w:rPr>
      </w:pPr>
    </w:p>
    <w:p w:rsidR="005769AF" w:rsidRPr="00FC5AF2" w:rsidRDefault="005769AF" w:rsidP="00502CB8">
      <w:pPr>
        <w:spacing w:line="240" w:lineRule="auto"/>
        <w:jc w:val="center"/>
        <w:rPr>
          <w:b/>
          <w:bCs/>
          <w:sz w:val="24"/>
          <w:szCs w:val="24"/>
        </w:rPr>
      </w:pPr>
      <w:r w:rsidRPr="00FC5AF2">
        <w:rPr>
          <w:b/>
          <w:bCs/>
          <w:sz w:val="24"/>
          <w:szCs w:val="24"/>
        </w:rPr>
        <w:t xml:space="preserve">Баргузин </w:t>
      </w:r>
    </w:p>
    <w:p w:rsidR="005769AF" w:rsidRPr="00FC5AF2" w:rsidRDefault="005769AF" w:rsidP="00502CB8">
      <w:pPr>
        <w:spacing w:line="240" w:lineRule="auto"/>
        <w:rPr>
          <w:b/>
          <w:bCs/>
          <w:sz w:val="24"/>
          <w:szCs w:val="24"/>
        </w:rPr>
      </w:pPr>
      <w:r w:rsidRPr="00805339">
        <w:rPr>
          <w:b/>
          <w:bCs/>
          <w:noProof/>
          <w:sz w:val="24"/>
          <w:szCs w:val="24"/>
          <w:lang w:eastAsia="ru-RU"/>
        </w:rPr>
        <w:object w:dxaOrig="5722" w:dyaOrig="3053">
          <v:shape id="_x0000_i1042" type="#_x0000_t75" style="width:285.85pt;height:152.6pt;visibility:visible" o:ole="">
            <v:imagedata r:id="rId41" o:title="" cropbottom="-64f"/>
            <o:lock v:ext="edit" aspectratio="f"/>
          </v:shape>
          <o:OLEObject Type="Embed" ProgID="Excel.Sheet.8" ShapeID="_x0000_i1042" DrawAspect="Content" ObjectID="_1509881115" r:id="rId42"/>
        </w:object>
      </w:r>
    </w:p>
    <w:p w:rsidR="005769AF" w:rsidRPr="00FC5AF2" w:rsidRDefault="005769AF" w:rsidP="00502CB8">
      <w:pPr>
        <w:spacing w:line="240" w:lineRule="auto"/>
        <w:jc w:val="center"/>
        <w:rPr>
          <w:b/>
          <w:bCs/>
          <w:sz w:val="24"/>
          <w:szCs w:val="24"/>
        </w:rPr>
      </w:pPr>
    </w:p>
    <w:p w:rsidR="005769AF" w:rsidRPr="00FC5AF2" w:rsidRDefault="005769AF" w:rsidP="00502CB8">
      <w:pPr>
        <w:spacing w:line="240" w:lineRule="auto"/>
        <w:jc w:val="center"/>
        <w:rPr>
          <w:b/>
          <w:bCs/>
          <w:sz w:val="24"/>
          <w:szCs w:val="24"/>
        </w:rPr>
      </w:pPr>
    </w:p>
    <w:p w:rsidR="005769AF" w:rsidRPr="00FC5AF2" w:rsidRDefault="005769AF" w:rsidP="00502CB8">
      <w:pPr>
        <w:spacing w:line="240" w:lineRule="auto"/>
        <w:jc w:val="center"/>
        <w:rPr>
          <w:b/>
          <w:bCs/>
          <w:sz w:val="24"/>
          <w:szCs w:val="24"/>
        </w:rPr>
      </w:pPr>
    </w:p>
    <w:p w:rsidR="005769AF" w:rsidRPr="00FC5AF2" w:rsidRDefault="005769AF" w:rsidP="00502CB8">
      <w:pPr>
        <w:spacing w:line="240" w:lineRule="auto"/>
        <w:jc w:val="center"/>
        <w:rPr>
          <w:b/>
          <w:bCs/>
          <w:sz w:val="24"/>
          <w:szCs w:val="24"/>
        </w:rPr>
      </w:pPr>
      <w:proofErr w:type="spellStart"/>
      <w:r w:rsidRPr="00FC5AF2">
        <w:rPr>
          <w:b/>
          <w:bCs/>
          <w:sz w:val="24"/>
          <w:szCs w:val="24"/>
        </w:rPr>
        <w:t>Селенгинск</w:t>
      </w:r>
      <w:proofErr w:type="spellEnd"/>
    </w:p>
    <w:p w:rsidR="005769AF" w:rsidRPr="00FC5AF2" w:rsidRDefault="005769AF" w:rsidP="00502CB8">
      <w:pPr>
        <w:spacing w:line="240" w:lineRule="auto"/>
        <w:rPr>
          <w:b/>
          <w:bCs/>
          <w:sz w:val="24"/>
          <w:szCs w:val="24"/>
        </w:rPr>
      </w:pPr>
      <w:r w:rsidRPr="00805339">
        <w:rPr>
          <w:b/>
          <w:bCs/>
          <w:noProof/>
          <w:sz w:val="24"/>
          <w:szCs w:val="24"/>
          <w:lang w:eastAsia="ru-RU"/>
        </w:rPr>
        <w:object w:dxaOrig="5924" w:dyaOrig="3389">
          <v:shape id="Диаграмма 16" o:spid="_x0000_i1043" type="#_x0000_t75" style="width:296.6pt;height:169.8pt;visibility:visible" o:ole="">
            <v:imagedata r:id="rId43" o:title="" cropbottom="-39f"/>
            <o:lock v:ext="edit" aspectratio="f"/>
          </v:shape>
          <o:OLEObject Type="Embed" ProgID="Excel.Sheet.8" ShapeID="Диаграмма 16" DrawAspect="Content" ObjectID="_1509881116" r:id="rId44"/>
        </w:object>
      </w:r>
    </w:p>
    <w:p w:rsidR="005769AF" w:rsidRPr="00FC5AF2" w:rsidRDefault="005769AF" w:rsidP="00502CB8">
      <w:pPr>
        <w:spacing w:line="240" w:lineRule="auto"/>
        <w:jc w:val="center"/>
        <w:rPr>
          <w:b/>
          <w:bCs/>
          <w:sz w:val="24"/>
          <w:szCs w:val="24"/>
        </w:rPr>
      </w:pPr>
    </w:p>
    <w:p w:rsidR="005769AF" w:rsidRPr="00FC5AF2" w:rsidRDefault="005769AF" w:rsidP="00502CB8">
      <w:pPr>
        <w:spacing w:line="240" w:lineRule="auto"/>
        <w:jc w:val="center"/>
        <w:rPr>
          <w:b/>
          <w:bCs/>
          <w:sz w:val="24"/>
          <w:szCs w:val="24"/>
        </w:rPr>
      </w:pPr>
    </w:p>
    <w:p w:rsidR="005769AF" w:rsidRPr="00FC5AF2" w:rsidRDefault="005769AF" w:rsidP="00502CB8">
      <w:pPr>
        <w:spacing w:line="240" w:lineRule="auto"/>
        <w:jc w:val="center"/>
        <w:rPr>
          <w:b/>
          <w:bCs/>
          <w:sz w:val="24"/>
          <w:szCs w:val="24"/>
        </w:rPr>
      </w:pPr>
    </w:p>
    <w:p w:rsidR="005769AF" w:rsidRPr="00FC5AF2" w:rsidRDefault="005769AF" w:rsidP="00502CB8">
      <w:pPr>
        <w:spacing w:line="240" w:lineRule="auto"/>
        <w:jc w:val="center"/>
        <w:rPr>
          <w:b/>
          <w:bCs/>
          <w:sz w:val="24"/>
          <w:szCs w:val="24"/>
        </w:rPr>
      </w:pPr>
      <w:proofErr w:type="spellStart"/>
      <w:r w:rsidRPr="00FC5AF2">
        <w:rPr>
          <w:b/>
          <w:bCs/>
          <w:sz w:val="24"/>
          <w:szCs w:val="24"/>
        </w:rPr>
        <w:t>Троицкосавск</w:t>
      </w:r>
      <w:proofErr w:type="spellEnd"/>
      <w:r w:rsidRPr="00805339">
        <w:rPr>
          <w:b/>
          <w:bCs/>
          <w:noProof/>
          <w:sz w:val="24"/>
          <w:szCs w:val="24"/>
          <w:lang w:eastAsia="ru-RU"/>
        </w:rPr>
        <w:object w:dxaOrig="5492" w:dyaOrig="3187">
          <v:shape id="Диаграмма 17" o:spid="_x0000_i1044" type="#_x0000_t75" style="width:276.2pt;height:160.1pt;visibility:visible" o:ole="">
            <v:imagedata r:id="rId45" o:title="" cropbottom="-41f"/>
            <o:lock v:ext="edit" aspectratio="f"/>
          </v:shape>
          <o:OLEObject Type="Embed" ProgID="Excel.Sheet.8" ShapeID="Диаграмма 17" DrawAspect="Content" ObjectID="_1509881117" r:id="rId46"/>
        </w:object>
      </w:r>
    </w:p>
    <w:p w:rsidR="005769AF" w:rsidRPr="00FC5AF2" w:rsidRDefault="005769AF" w:rsidP="00502CB8">
      <w:pPr>
        <w:spacing w:line="240" w:lineRule="auto"/>
        <w:jc w:val="center"/>
        <w:rPr>
          <w:b/>
          <w:bCs/>
          <w:sz w:val="24"/>
          <w:szCs w:val="24"/>
        </w:rPr>
      </w:pPr>
    </w:p>
    <w:p w:rsidR="005769AF" w:rsidRPr="00FC5AF2" w:rsidRDefault="005769AF" w:rsidP="00502CB8">
      <w:pPr>
        <w:spacing w:line="240" w:lineRule="auto"/>
        <w:jc w:val="center"/>
        <w:rPr>
          <w:b/>
          <w:bCs/>
          <w:sz w:val="24"/>
          <w:szCs w:val="24"/>
        </w:rPr>
      </w:pPr>
    </w:p>
    <w:p w:rsidR="005769AF" w:rsidRPr="00FC5AF2" w:rsidRDefault="005769AF" w:rsidP="00502CB8">
      <w:pPr>
        <w:spacing w:line="240" w:lineRule="auto"/>
        <w:jc w:val="center"/>
        <w:rPr>
          <w:b/>
          <w:bCs/>
          <w:sz w:val="24"/>
          <w:szCs w:val="24"/>
        </w:rPr>
      </w:pPr>
    </w:p>
    <w:p w:rsidR="005769AF" w:rsidRPr="00FC5AF2" w:rsidRDefault="005769AF" w:rsidP="00502CB8">
      <w:pPr>
        <w:spacing w:line="240" w:lineRule="auto"/>
        <w:jc w:val="center"/>
        <w:rPr>
          <w:b/>
          <w:bCs/>
          <w:sz w:val="24"/>
          <w:szCs w:val="24"/>
        </w:rPr>
      </w:pPr>
    </w:p>
    <w:p w:rsidR="005769AF" w:rsidRPr="00FC5AF2" w:rsidRDefault="005769AF" w:rsidP="00502CB8">
      <w:pPr>
        <w:spacing w:line="240" w:lineRule="auto"/>
        <w:jc w:val="center"/>
        <w:rPr>
          <w:b/>
          <w:bCs/>
          <w:sz w:val="24"/>
          <w:szCs w:val="24"/>
        </w:rPr>
      </w:pPr>
      <w:proofErr w:type="spellStart"/>
      <w:r w:rsidRPr="00FC5AF2">
        <w:rPr>
          <w:b/>
          <w:bCs/>
          <w:sz w:val="24"/>
          <w:szCs w:val="24"/>
        </w:rPr>
        <w:t>Акша</w:t>
      </w:r>
      <w:proofErr w:type="spellEnd"/>
      <w:r w:rsidRPr="00FC5AF2">
        <w:rPr>
          <w:b/>
          <w:bCs/>
          <w:sz w:val="24"/>
          <w:szCs w:val="24"/>
        </w:rPr>
        <w:t xml:space="preserve"> </w:t>
      </w:r>
    </w:p>
    <w:p w:rsidR="005769AF" w:rsidRPr="00FC5AF2" w:rsidRDefault="005769AF" w:rsidP="00502CB8">
      <w:pPr>
        <w:spacing w:line="240" w:lineRule="auto"/>
        <w:jc w:val="center"/>
        <w:rPr>
          <w:b/>
          <w:bCs/>
          <w:sz w:val="24"/>
          <w:szCs w:val="24"/>
        </w:rPr>
      </w:pPr>
      <w:r w:rsidRPr="00805339">
        <w:rPr>
          <w:b/>
          <w:bCs/>
          <w:noProof/>
          <w:sz w:val="24"/>
          <w:szCs w:val="24"/>
          <w:lang w:eastAsia="ru-RU"/>
        </w:rPr>
        <w:object w:dxaOrig="5703" w:dyaOrig="3812">
          <v:shape id="Диаграмма 18" o:spid="_x0000_i1045" type="#_x0000_t75" style="width:284.8pt;height:190.2pt;visibility:visible" o:ole="">
            <v:imagedata r:id="rId47" o:title=""/>
            <o:lock v:ext="edit" aspectratio="f"/>
          </v:shape>
          <o:OLEObject Type="Embed" ProgID="Excel.Sheet.8" ShapeID="Диаграмма 18" DrawAspect="Content" ObjectID="_1509881118" r:id="rId48"/>
        </w:object>
      </w:r>
    </w:p>
    <w:p w:rsidR="005769AF" w:rsidRPr="00FC5AF2" w:rsidRDefault="005769AF" w:rsidP="00502CB8">
      <w:pPr>
        <w:spacing w:line="240" w:lineRule="auto"/>
        <w:rPr>
          <w:b/>
          <w:bCs/>
          <w:sz w:val="24"/>
          <w:szCs w:val="24"/>
        </w:rPr>
      </w:pPr>
    </w:p>
    <w:p w:rsidR="005769AF" w:rsidRPr="00FC5AF2" w:rsidRDefault="005769AF" w:rsidP="00502CB8">
      <w:pPr>
        <w:spacing w:line="240" w:lineRule="auto"/>
        <w:rPr>
          <w:b/>
          <w:bCs/>
          <w:sz w:val="24"/>
          <w:szCs w:val="24"/>
        </w:rPr>
      </w:pPr>
    </w:p>
    <w:p w:rsidR="005769AF" w:rsidRPr="00FC5AF2" w:rsidRDefault="005769AF" w:rsidP="00502CB8">
      <w:pPr>
        <w:spacing w:line="240" w:lineRule="auto"/>
        <w:jc w:val="left"/>
        <w:rPr>
          <w:sz w:val="24"/>
          <w:szCs w:val="24"/>
        </w:rPr>
      </w:pPr>
      <w:r w:rsidRPr="00FC5AF2">
        <w:rPr>
          <w:sz w:val="24"/>
          <w:szCs w:val="24"/>
        </w:rPr>
        <w:t>Составлено по: Памятные книжки Забайкальской области 1893, 1898, 1900, 1903, 1912 гг.</w:t>
      </w:r>
    </w:p>
    <w:p w:rsidR="005769AF" w:rsidRPr="00FC5AF2" w:rsidRDefault="005769AF" w:rsidP="00502CB8">
      <w:pPr>
        <w:spacing w:line="240" w:lineRule="auto"/>
        <w:jc w:val="left"/>
        <w:rPr>
          <w:sz w:val="24"/>
          <w:szCs w:val="24"/>
        </w:rPr>
      </w:pPr>
    </w:p>
    <w:p w:rsidR="005769AF" w:rsidRPr="00FC5AF2" w:rsidRDefault="005769AF" w:rsidP="00502CB8">
      <w:pPr>
        <w:spacing w:line="240" w:lineRule="auto"/>
        <w:jc w:val="left"/>
        <w:rPr>
          <w:sz w:val="24"/>
          <w:szCs w:val="24"/>
        </w:rPr>
      </w:pPr>
    </w:p>
    <w:p w:rsidR="005769AF" w:rsidRPr="00FC5AF2" w:rsidRDefault="005769AF" w:rsidP="00502CB8">
      <w:pPr>
        <w:spacing w:line="240" w:lineRule="auto"/>
        <w:jc w:val="left"/>
        <w:rPr>
          <w:sz w:val="24"/>
          <w:szCs w:val="24"/>
        </w:rPr>
      </w:pPr>
    </w:p>
    <w:p w:rsidR="005769AF" w:rsidRPr="00FC5AF2" w:rsidRDefault="005769AF" w:rsidP="00502CB8">
      <w:pPr>
        <w:spacing w:line="240" w:lineRule="auto"/>
        <w:jc w:val="left"/>
        <w:rPr>
          <w:sz w:val="24"/>
          <w:szCs w:val="24"/>
        </w:rPr>
      </w:pPr>
    </w:p>
    <w:p w:rsidR="005769AF" w:rsidRPr="00FC5AF2" w:rsidRDefault="005769AF" w:rsidP="00502CB8">
      <w:pPr>
        <w:spacing w:line="240" w:lineRule="auto"/>
        <w:jc w:val="left"/>
        <w:rPr>
          <w:sz w:val="24"/>
          <w:szCs w:val="24"/>
        </w:rPr>
      </w:pPr>
    </w:p>
    <w:p w:rsidR="005769AF" w:rsidRPr="00FC5AF2" w:rsidRDefault="005769AF" w:rsidP="00502CB8">
      <w:pPr>
        <w:spacing w:line="240" w:lineRule="auto"/>
        <w:jc w:val="left"/>
        <w:rPr>
          <w:sz w:val="24"/>
          <w:szCs w:val="24"/>
        </w:rPr>
      </w:pPr>
    </w:p>
    <w:p w:rsidR="005769AF" w:rsidRPr="00FC5AF2" w:rsidRDefault="005769AF" w:rsidP="00502CB8">
      <w:pPr>
        <w:spacing w:line="240" w:lineRule="auto"/>
        <w:jc w:val="left"/>
        <w:rPr>
          <w:sz w:val="24"/>
          <w:szCs w:val="24"/>
        </w:rPr>
      </w:pPr>
    </w:p>
    <w:p w:rsidR="005769AF" w:rsidRPr="00FC5AF2" w:rsidRDefault="005769AF" w:rsidP="00502CB8">
      <w:pPr>
        <w:spacing w:line="240" w:lineRule="auto"/>
        <w:rPr>
          <w:sz w:val="24"/>
          <w:szCs w:val="24"/>
        </w:rPr>
        <w:sectPr w:rsidR="005769AF" w:rsidRPr="00FC5AF2" w:rsidSect="00B92C58">
          <w:type w:val="continuous"/>
          <w:pgSz w:w="16838" w:h="11906" w:orient="landscape"/>
          <w:pgMar w:top="851" w:right="1134" w:bottom="1701" w:left="1134" w:header="709" w:footer="709" w:gutter="0"/>
          <w:cols w:num="2" w:space="708"/>
          <w:docGrid w:linePitch="360"/>
        </w:sectPr>
      </w:pPr>
    </w:p>
    <w:p w:rsidR="005769AF" w:rsidRPr="00FC5AF2" w:rsidRDefault="005769AF" w:rsidP="00502CB8">
      <w:pPr>
        <w:spacing w:line="240" w:lineRule="auto"/>
        <w:jc w:val="center"/>
        <w:rPr>
          <w:b/>
          <w:bCs/>
          <w:lang w:eastAsia="ru-RU"/>
        </w:rPr>
      </w:pPr>
    </w:p>
    <w:p w:rsidR="005769AF" w:rsidRPr="00FC5AF2" w:rsidRDefault="005769AF" w:rsidP="00502CB8">
      <w:pPr>
        <w:spacing w:line="240" w:lineRule="auto"/>
        <w:jc w:val="right"/>
      </w:pPr>
      <w:r w:rsidRPr="00FC5AF2">
        <w:t>Диаграмма 13</w:t>
      </w:r>
    </w:p>
    <w:p w:rsidR="005769AF" w:rsidRPr="00FC5AF2" w:rsidRDefault="005769AF" w:rsidP="00502CB8">
      <w:pPr>
        <w:spacing w:line="240" w:lineRule="auto"/>
        <w:jc w:val="center"/>
        <w:rPr>
          <w:b/>
          <w:bCs/>
        </w:rPr>
      </w:pPr>
      <w:r w:rsidRPr="00FC5AF2">
        <w:rPr>
          <w:b/>
          <w:bCs/>
        </w:rPr>
        <w:t xml:space="preserve">Сословное число гласных городских дум в Забайкальской области (последняя треть </w:t>
      </w:r>
      <w:r w:rsidRPr="00FC5AF2">
        <w:rPr>
          <w:b/>
          <w:bCs/>
          <w:lang w:val="en-US"/>
        </w:rPr>
        <w:t>XIX</w:t>
      </w:r>
      <w:r w:rsidRPr="00FC5AF2">
        <w:rPr>
          <w:b/>
          <w:bCs/>
        </w:rPr>
        <w:t xml:space="preserve"> </w:t>
      </w:r>
      <w:proofErr w:type="gramStart"/>
      <w:r w:rsidRPr="00FC5AF2">
        <w:rPr>
          <w:b/>
          <w:bCs/>
        </w:rPr>
        <w:t>в</w:t>
      </w:r>
      <w:proofErr w:type="gramEnd"/>
      <w:r w:rsidRPr="00FC5AF2">
        <w:rPr>
          <w:b/>
          <w:bCs/>
        </w:rPr>
        <w:t>.)</w:t>
      </w:r>
    </w:p>
    <w:p w:rsidR="005769AF" w:rsidRPr="00FC5AF2" w:rsidRDefault="005769AF" w:rsidP="00502CB8">
      <w:pPr>
        <w:spacing w:line="240" w:lineRule="auto"/>
        <w:jc w:val="center"/>
      </w:pPr>
      <w:r w:rsidRPr="00ED6157">
        <w:rPr>
          <w:noProof/>
          <w:lang w:eastAsia="ru-RU"/>
        </w:rPr>
        <w:object w:dxaOrig="9092" w:dyaOrig="3975">
          <v:shape id="Диаграмма 19" o:spid="_x0000_i1046" type="#_x0000_t75" style="width:454.55pt;height:198.8pt;visibility:visible" o:ole="">
            <v:imagedata r:id="rId49" o:title="" cropbottom="-33f"/>
            <o:lock v:ext="edit" aspectratio="f"/>
          </v:shape>
          <o:OLEObject Type="Embed" ProgID="Excel.Sheet.8" ShapeID="Диаграмма 19" DrawAspect="Content" ObjectID="_1509881119" r:id="rId50"/>
        </w:object>
      </w:r>
    </w:p>
    <w:p w:rsidR="005769AF" w:rsidRPr="00FC5AF2" w:rsidRDefault="005769AF" w:rsidP="00502CB8">
      <w:pPr>
        <w:spacing w:line="240" w:lineRule="auto"/>
        <w:rPr>
          <w:sz w:val="24"/>
          <w:szCs w:val="24"/>
        </w:rPr>
      </w:pPr>
      <w:r w:rsidRPr="00FC5AF2">
        <w:rPr>
          <w:sz w:val="24"/>
          <w:szCs w:val="24"/>
        </w:rPr>
        <w:t>Составлено по: ГАРБ. Ф. 10. Оп. 1. Д. 34. Л. 8.</w:t>
      </w:r>
    </w:p>
    <w:p w:rsidR="005769AF" w:rsidRPr="00FC5AF2" w:rsidRDefault="005769AF" w:rsidP="00502CB8">
      <w:pPr>
        <w:spacing w:line="240" w:lineRule="auto"/>
        <w:rPr>
          <w:sz w:val="24"/>
          <w:szCs w:val="24"/>
        </w:rPr>
      </w:pPr>
    </w:p>
    <w:p w:rsidR="005769AF" w:rsidRPr="00FC5AF2" w:rsidRDefault="005769AF" w:rsidP="00502CB8">
      <w:pPr>
        <w:spacing w:line="240" w:lineRule="auto"/>
        <w:jc w:val="right"/>
      </w:pPr>
    </w:p>
    <w:p w:rsidR="005769AF" w:rsidRPr="00FC5AF2" w:rsidRDefault="005769AF" w:rsidP="00502CB8">
      <w:pPr>
        <w:spacing w:line="240" w:lineRule="auto"/>
        <w:jc w:val="right"/>
      </w:pPr>
    </w:p>
    <w:p w:rsidR="005769AF" w:rsidRPr="00FC5AF2" w:rsidRDefault="005769AF" w:rsidP="00502CB8">
      <w:pPr>
        <w:spacing w:line="240" w:lineRule="auto"/>
        <w:jc w:val="right"/>
      </w:pPr>
      <w:r w:rsidRPr="00FC5AF2">
        <w:t>Диаграмма 14</w:t>
      </w:r>
    </w:p>
    <w:p w:rsidR="005769AF" w:rsidRPr="00FC5AF2" w:rsidRDefault="005769AF" w:rsidP="00502CB8">
      <w:pPr>
        <w:spacing w:line="240" w:lineRule="auto"/>
        <w:jc w:val="center"/>
        <w:rPr>
          <w:b/>
          <w:bCs/>
        </w:rPr>
      </w:pPr>
      <w:r w:rsidRPr="00FC5AF2">
        <w:rPr>
          <w:b/>
          <w:bCs/>
        </w:rPr>
        <w:t xml:space="preserve">Сословное число гласных городских дум в Забайкальской области (начало ХХ </w:t>
      </w:r>
      <w:proofErr w:type="gramStart"/>
      <w:r w:rsidRPr="00FC5AF2">
        <w:rPr>
          <w:b/>
          <w:bCs/>
        </w:rPr>
        <w:t>в</w:t>
      </w:r>
      <w:proofErr w:type="gramEnd"/>
      <w:r w:rsidRPr="00FC5AF2">
        <w:rPr>
          <w:b/>
          <w:bCs/>
        </w:rPr>
        <w:t>.)</w:t>
      </w:r>
    </w:p>
    <w:p w:rsidR="005769AF" w:rsidRPr="00FC5AF2" w:rsidRDefault="005769AF" w:rsidP="00502CB8">
      <w:pPr>
        <w:jc w:val="center"/>
        <w:rPr>
          <w:sz w:val="20"/>
          <w:szCs w:val="20"/>
        </w:rPr>
      </w:pPr>
      <w:r w:rsidRPr="00805339">
        <w:rPr>
          <w:noProof/>
          <w:sz w:val="20"/>
          <w:szCs w:val="20"/>
          <w:lang w:eastAsia="ru-RU"/>
        </w:rPr>
        <w:object w:dxaOrig="8689" w:dyaOrig="5069">
          <v:shape id="Диаграмма 20" o:spid="_x0000_i1047" type="#_x0000_t75" style="width:434.15pt;height:253.6pt;visibility:visible" o:ole="">
            <v:imagedata r:id="rId51" o:title=""/>
            <o:lock v:ext="edit" aspectratio="f"/>
          </v:shape>
          <o:OLEObject Type="Embed" ProgID="Excel.Sheet.8" ShapeID="Диаграмма 20" DrawAspect="Content" ObjectID="_1509881120" r:id="rId52"/>
        </w:object>
      </w:r>
    </w:p>
    <w:p w:rsidR="005769AF" w:rsidRPr="00FC5AF2" w:rsidRDefault="005769AF" w:rsidP="00502CB8">
      <w:pPr>
        <w:rPr>
          <w:sz w:val="24"/>
          <w:szCs w:val="24"/>
        </w:rPr>
      </w:pPr>
      <w:r w:rsidRPr="00FC5AF2">
        <w:rPr>
          <w:sz w:val="24"/>
          <w:szCs w:val="24"/>
        </w:rPr>
        <w:t>Составлено по:</w:t>
      </w:r>
      <w:r w:rsidRPr="00FC5AF2">
        <w:rPr>
          <w:sz w:val="36"/>
          <w:szCs w:val="36"/>
        </w:rPr>
        <w:t xml:space="preserve"> </w:t>
      </w:r>
      <w:r w:rsidRPr="00FC5AF2">
        <w:rPr>
          <w:sz w:val="24"/>
          <w:szCs w:val="24"/>
        </w:rPr>
        <w:t>Памятная книжка Забайкальской области на 1912 год (с изменениями, последовавшим к 1 мая 1912 г.) Забайкальского Областного Статистического Комитета. – Чита</w:t>
      </w:r>
      <w:proofErr w:type="gramStart"/>
      <w:r w:rsidRPr="00FC5AF2">
        <w:rPr>
          <w:sz w:val="24"/>
          <w:szCs w:val="24"/>
        </w:rPr>
        <w:t xml:space="preserve"> :</w:t>
      </w:r>
      <w:proofErr w:type="gramEnd"/>
      <w:r w:rsidRPr="00FC5AF2">
        <w:rPr>
          <w:sz w:val="24"/>
          <w:szCs w:val="24"/>
        </w:rPr>
        <w:t xml:space="preserve"> </w:t>
      </w:r>
      <w:proofErr w:type="spellStart"/>
      <w:r w:rsidRPr="00FC5AF2">
        <w:rPr>
          <w:sz w:val="24"/>
          <w:szCs w:val="24"/>
        </w:rPr>
        <w:t>Электро-Типография</w:t>
      </w:r>
      <w:proofErr w:type="spellEnd"/>
      <w:r w:rsidRPr="00FC5AF2">
        <w:rPr>
          <w:sz w:val="24"/>
          <w:szCs w:val="24"/>
        </w:rPr>
        <w:t xml:space="preserve"> </w:t>
      </w:r>
      <w:proofErr w:type="spellStart"/>
      <w:r w:rsidRPr="00FC5AF2">
        <w:rPr>
          <w:sz w:val="24"/>
          <w:szCs w:val="24"/>
        </w:rPr>
        <w:t>Заб</w:t>
      </w:r>
      <w:proofErr w:type="spellEnd"/>
      <w:r w:rsidRPr="00FC5AF2">
        <w:rPr>
          <w:sz w:val="24"/>
          <w:szCs w:val="24"/>
        </w:rPr>
        <w:t>. Обл. Правления, 1912. – С. 11.</w:t>
      </w:r>
    </w:p>
    <w:p w:rsidR="005769AF" w:rsidRPr="00FC5AF2" w:rsidRDefault="005769AF" w:rsidP="00502CB8">
      <w:pPr>
        <w:jc w:val="right"/>
      </w:pPr>
    </w:p>
    <w:p w:rsidR="005769AF" w:rsidRPr="00FC5AF2" w:rsidRDefault="005769AF" w:rsidP="00502CB8">
      <w:pPr>
        <w:jc w:val="right"/>
      </w:pPr>
      <w:r w:rsidRPr="00FC5AF2">
        <w:lastRenderedPageBreak/>
        <w:t>Диаграмма 15</w:t>
      </w:r>
    </w:p>
    <w:p w:rsidR="005769AF" w:rsidRPr="00FC5AF2" w:rsidRDefault="005769AF" w:rsidP="00502CB8">
      <w:pPr>
        <w:jc w:val="center"/>
        <w:rPr>
          <w:sz w:val="32"/>
          <w:szCs w:val="32"/>
        </w:rPr>
      </w:pPr>
      <w:r w:rsidRPr="00FC5AF2">
        <w:rPr>
          <w:b/>
          <w:bCs/>
        </w:rPr>
        <w:t>Сословный признак городского головы в городах Забайкальской области 1892 – 1912 гг.</w:t>
      </w:r>
    </w:p>
    <w:p w:rsidR="005769AF" w:rsidRPr="00FC5AF2" w:rsidRDefault="005769AF" w:rsidP="00502CB8">
      <w:pPr>
        <w:jc w:val="center"/>
        <w:rPr>
          <w:b/>
          <w:bCs/>
        </w:rPr>
      </w:pPr>
      <w:r w:rsidRPr="00805339">
        <w:rPr>
          <w:b/>
          <w:bCs/>
          <w:noProof/>
          <w:lang w:eastAsia="ru-RU"/>
        </w:rPr>
        <w:object w:dxaOrig="8420" w:dyaOrig="4244">
          <v:shape id="Диаграмма 21" o:spid="_x0000_i1048" type="#_x0000_t75" style="width:420.2pt;height:211.7pt;visibility:visible" o:ole="">
            <v:imagedata r:id="rId53" o:title="" cropbottom="-15f"/>
            <o:lock v:ext="edit" aspectratio="f"/>
          </v:shape>
          <o:OLEObject Type="Embed" ProgID="Excel.Sheet.8" ShapeID="Диаграмма 21" DrawAspect="Content" ObjectID="_1509881121" r:id="rId54"/>
        </w:object>
      </w:r>
    </w:p>
    <w:p w:rsidR="005769AF" w:rsidRPr="00FC5AF2" w:rsidRDefault="005769AF" w:rsidP="00502CB8">
      <w:pPr>
        <w:jc w:val="center"/>
        <w:rPr>
          <w:sz w:val="20"/>
          <w:szCs w:val="20"/>
        </w:rPr>
      </w:pPr>
      <w:r w:rsidRPr="00FC5AF2">
        <w:rPr>
          <w:sz w:val="20"/>
          <w:szCs w:val="20"/>
        </w:rPr>
        <w:t>Составлено по: Памятные книжки Забайкальской области 1893, 1898, 1900, 1903, 1912 гг.</w:t>
      </w:r>
    </w:p>
    <w:p w:rsidR="005769AF" w:rsidRPr="00FC5AF2" w:rsidRDefault="005769AF" w:rsidP="00502CB8">
      <w:pPr>
        <w:jc w:val="right"/>
        <w:rPr>
          <w:lang w:eastAsia="ru-RU"/>
        </w:rPr>
      </w:pPr>
      <w:r w:rsidRPr="00FC5AF2">
        <w:rPr>
          <w:lang w:eastAsia="ru-RU"/>
        </w:rPr>
        <w:t>Диаграмма 16</w:t>
      </w:r>
    </w:p>
    <w:p w:rsidR="005769AF" w:rsidRPr="00FC5AF2" w:rsidRDefault="005769AF" w:rsidP="00502CB8">
      <w:pPr>
        <w:spacing w:line="240" w:lineRule="auto"/>
        <w:jc w:val="center"/>
        <w:rPr>
          <w:lang w:eastAsia="ru-RU"/>
        </w:rPr>
      </w:pPr>
      <w:r w:rsidRPr="00FC5AF2">
        <w:rPr>
          <w:b/>
          <w:bCs/>
          <w:lang w:eastAsia="ru-RU"/>
        </w:rPr>
        <w:t xml:space="preserve">Темпы роста городских доходов в Забайкальской области  в начале ХХ </w:t>
      </w:r>
      <w:proofErr w:type="gramStart"/>
      <w:r w:rsidRPr="00FC5AF2">
        <w:rPr>
          <w:b/>
          <w:bCs/>
          <w:lang w:eastAsia="ru-RU"/>
        </w:rPr>
        <w:t>в</w:t>
      </w:r>
      <w:proofErr w:type="gramEnd"/>
      <w:r w:rsidRPr="00FC5AF2">
        <w:rPr>
          <w:b/>
          <w:bCs/>
          <w:lang w:eastAsia="ru-RU"/>
        </w:rPr>
        <w:t>.</w:t>
      </w:r>
    </w:p>
    <w:p w:rsidR="005769AF" w:rsidRPr="00FC5AF2" w:rsidRDefault="005769AF" w:rsidP="00502CB8">
      <w:pPr>
        <w:spacing w:line="240" w:lineRule="auto"/>
        <w:rPr>
          <w:sz w:val="22"/>
          <w:szCs w:val="22"/>
          <w:lang w:eastAsia="ru-RU"/>
        </w:rPr>
      </w:pPr>
    </w:p>
    <w:p w:rsidR="005769AF" w:rsidRPr="00FC5AF2" w:rsidRDefault="005769AF" w:rsidP="00502CB8">
      <w:pPr>
        <w:jc w:val="center"/>
        <w:rPr>
          <w:lang w:eastAsia="ru-RU"/>
        </w:rPr>
      </w:pPr>
      <w:r w:rsidRPr="00805339">
        <w:rPr>
          <w:noProof/>
          <w:lang w:eastAsia="ru-RU"/>
        </w:rPr>
        <w:object w:dxaOrig="7786" w:dyaOrig="4349">
          <v:shape id="Диаграмма 22" o:spid="_x0000_i1049" type="#_x0000_t75" style="width:389pt;height:217.05pt;visibility:visible" o:ole="">
            <v:imagedata r:id="rId55" o:title=""/>
            <o:lock v:ext="edit" aspectratio="f"/>
          </v:shape>
          <o:OLEObject Type="Embed" ProgID="Excel.Sheet.8" ShapeID="Диаграмма 22" DrawAspect="Content" ObjectID="_1509881122" r:id="rId56"/>
        </w:object>
      </w:r>
    </w:p>
    <w:p w:rsidR="005769AF" w:rsidRPr="00FC5AF2" w:rsidRDefault="005769AF" w:rsidP="00502CB8">
      <w:pPr>
        <w:spacing w:line="240" w:lineRule="auto"/>
        <w:rPr>
          <w:sz w:val="22"/>
          <w:szCs w:val="22"/>
          <w:lang w:eastAsia="ru-RU"/>
        </w:rPr>
      </w:pPr>
      <w:r w:rsidRPr="00FC5AF2">
        <w:rPr>
          <w:sz w:val="22"/>
          <w:szCs w:val="22"/>
          <w:lang w:eastAsia="ru-RU"/>
        </w:rPr>
        <w:t xml:space="preserve">Составлено по: Семенов А. К. Городское самоуправление провинциальных городов России и задачи имперской модернизации в конце </w:t>
      </w:r>
      <w:r w:rsidRPr="00FC5AF2">
        <w:rPr>
          <w:sz w:val="22"/>
          <w:szCs w:val="22"/>
          <w:lang w:val="en-US" w:eastAsia="ru-RU"/>
        </w:rPr>
        <w:t>XVIII</w:t>
      </w:r>
      <w:r w:rsidRPr="00FC5AF2">
        <w:rPr>
          <w:sz w:val="22"/>
          <w:szCs w:val="22"/>
          <w:lang w:eastAsia="ru-RU"/>
        </w:rPr>
        <w:t xml:space="preserve"> – начале ХХ вв. / А. К. Семенов. – Липецк </w:t>
      </w:r>
      <w:proofErr w:type="gramStart"/>
      <w:r w:rsidRPr="00FC5AF2">
        <w:rPr>
          <w:sz w:val="22"/>
          <w:szCs w:val="22"/>
          <w:lang w:eastAsia="ru-RU"/>
        </w:rPr>
        <w:t>:Л</w:t>
      </w:r>
      <w:proofErr w:type="gramEnd"/>
      <w:r w:rsidRPr="00FC5AF2">
        <w:rPr>
          <w:sz w:val="22"/>
          <w:szCs w:val="22"/>
          <w:lang w:eastAsia="ru-RU"/>
        </w:rPr>
        <w:t>ЭГИ, 2005. – С. 77.</w:t>
      </w:r>
    </w:p>
    <w:p w:rsidR="005769AF" w:rsidRPr="00FC5AF2" w:rsidRDefault="005769AF" w:rsidP="00502CB8">
      <w:pPr>
        <w:spacing w:line="240" w:lineRule="auto"/>
        <w:jc w:val="right"/>
      </w:pPr>
    </w:p>
    <w:p w:rsidR="005769AF" w:rsidRPr="00FC5AF2" w:rsidRDefault="005769AF" w:rsidP="00502CB8">
      <w:pPr>
        <w:spacing w:line="240" w:lineRule="auto"/>
        <w:jc w:val="right"/>
      </w:pPr>
    </w:p>
    <w:p w:rsidR="005769AF" w:rsidRPr="00FC5AF2" w:rsidRDefault="005769AF" w:rsidP="00502CB8">
      <w:pPr>
        <w:spacing w:line="240" w:lineRule="auto"/>
        <w:jc w:val="right"/>
      </w:pPr>
    </w:p>
    <w:p w:rsidR="005769AF" w:rsidRPr="00FC5AF2" w:rsidRDefault="005769AF" w:rsidP="00502CB8">
      <w:pPr>
        <w:spacing w:line="240" w:lineRule="auto"/>
        <w:jc w:val="right"/>
      </w:pPr>
    </w:p>
    <w:p w:rsidR="005769AF" w:rsidRPr="00FC5AF2" w:rsidRDefault="005769AF" w:rsidP="00466C58">
      <w:pPr>
        <w:jc w:val="right"/>
      </w:pPr>
      <w:r w:rsidRPr="00FC5AF2">
        <w:lastRenderedPageBreak/>
        <w:t>Диаграмма 17</w:t>
      </w:r>
    </w:p>
    <w:p w:rsidR="005769AF" w:rsidRPr="00FC5AF2" w:rsidRDefault="005769AF" w:rsidP="00466C58">
      <w:pPr>
        <w:jc w:val="center"/>
        <w:rPr>
          <w:b/>
          <w:bCs/>
        </w:rPr>
      </w:pPr>
      <w:r w:rsidRPr="00FC5AF2">
        <w:rPr>
          <w:b/>
          <w:bCs/>
        </w:rPr>
        <w:t>Уровень грамотности в городах Забайкальской области (по результатам Всероссийской переписи населения 1897 г.) в процентах.</w:t>
      </w:r>
    </w:p>
    <w:p w:rsidR="005769AF" w:rsidRPr="00FC5AF2" w:rsidRDefault="005769AF" w:rsidP="00502CB8">
      <w:pPr>
        <w:spacing w:line="240" w:lineRule="auto"/>
        <w:jc w:val="center"/>
      </w:pPr>
      <w:r w:rsidRPr="00ED6157">
        <w:rPr>
          <w:noProof/>
          <w:lang w:eastAsia="ru-RU"/>
        </w:rPr>
        <w:object w:dxaOrig="8045" w:dyaOrig="4234">
          <v:shape id="Диаграмма 23" o:spid="_x0000_i1050" type="#_x0000_t75" style="width:401.9pt;height:212.8pt;visibility:visible" o:ole="">
            <v:imagedata r:id="rId57" o:title=""/>
            <o:lock v:ext="edit" aspectratio="f"/>
          </v:shape>
          <o:OLEObject Type="Embed" ProgID="Excel.Sheet.8" ShapeID="Диаграмма 23" DrawAspect="Content" ObjectID="_1509881123" r:id="rId58"/>
        </w:object>
      </w:r>
    </w:p>
    <w:p w:rsidR="005769AF" w:rsidRPr="00FC5AF2" w:rsidRDefault="005769AF" w:rsidP="00502CB8">
      <w:pPr>
        <w:spacing w:line="240" w:lineRule="auto"/>
        <w:rPr>
          <w:sz w:val="20"/>
          <w:szCs w:val="20"/>
        </w:rPr>
      </w:pPr>
      <w:r w:rsidRPr="00FC5AF2">
        <w:rPr>
          <w:sz w:val="20"/>
          <w:szCs w:val="20"/>
        </w:rPr>
        <w:t xml:space="preserve">Составлено по: Первая Всеобщая перепись населения Российской империи 1897 г. – </w:t>
      </w:r>
      <w:proofErr w:type="spellStart"/>
      <w:r w:rsidRPr="00FC5AF2">
        <w:rPr>
          <w:sz w:val="20"/>
          <w:szCs w:val="20"/>
        </w:rPr>
        <w:t>Спб</w:t>
      </w:r>
      <w:proofErr w:type="spellEnd"/>
      <w:r w:rsidRPr="00FC5AF2">
        <w:rPr>
          <w:sz w:val="20"/>
          <w:szCs w:val="20"/>
        </w:rPr>
        <w:t xml:space="preserve">., Издание ЦСКА МВД, 1904. – </w:t>
      </w:r>
      <w:r w:rsidRPr="00FC5AF2">
        <w:rPr>
          <w:sz w:val="20"/>
          <w:szCs w:val="20"/>
          <w:lang w:val="en-US"/>
        </w:rPr>
        <w:t>LXXVI</w:t>
      </w:r>
      <w:r w:rsidRPr="00FC5AF2">
        <w:rPr>
          <w:sz w:val="20"/>
          <w:szCs w:val="20"/>
        </w:rPr>
        <w:t>. Забайкальская область. - С. 124  , Уровень грамотности // Забайкальская новь. -  18 сент. 1907. - № 100. – Л. 2.</w:t>
      </w:r>
    </w:p>
    <w:p w:rsidR="005769AF" w:rsidRPr="00FC5AF2" w:rsidRDefault="005769AF" w:rsidP="00502CB8">
      <w:pPr>
        <w:jc w:val="right"/>
        <w:rPr>
          <w:b/>
          <w:bCs/>
        </w:rPr>
      </w:pPr>
    </w:p>
    <w:p w:rsidR="005769AF" w:rsidRPr="00FC5AF2" w:rsidRDefault="005769AF" w:rsidP="00502CB8">
      <w:pPr>
        <w:spacing w:after="200" w:line="276" w:lineRule="auto"/>
        <w:jc w:val="left"/>
        <w:rPr>
          <w:sz w:val="24"/>
          <w:szCs w:val="24"/>
        </w:rPr>
      </w:pPr>
    </w:p>
    <w:p w:rsidR="005769AF" w:rsidRPr="00FC5AF2" w:rsidRDefault="005769AF" w:rsidP="00502CB8">
      <w:pPr>
        <w:tabs>
          <w:tab w:val="left" w:pos="142"/>
        </w:tabs>
        <w:jc w:val="center"/>
      </w:pPr>
    </w:p>
    <w:p w:rsidR="005769AF" w:rsidRPr="00FC5AF2" w:rsidRDefault="00E02438" w:rsidP="00502CB8">
      <w:pPr>
        <w:spacing w:line="240" w:lineRule="auto"/>
        <w:jc w:val="center"/>
        <w:rPr>
          <w:lang w:val="en-US"/>
        </w:rPr>
      </w:pPr>
      <w:bookmarkStart w:id="3" w:name="_PictureBullets"/>
      <w:r w:rsidRPr="00E02438">
        <w:rPr>
          <w:rFonts w:eastAsia="Times New Roman"/>
          <w:vanish/>
          <w:sz w:val="24"/>
          <w:szCs w:val="24"/>
          <w:lang w:eastAsia="ru-RU"/>
        </w:rPr>
        <w:pict>
          <v:shape id="_x0000_i1051" type="#_x0000_t75" style="width:21.5pt;height:15.05pt;visibility:visible" o:bullet="t">
            <v:imagedata r:id="rId59" o:title=""/>
          </v:shape>
        </w:pict>
      </w:r>
      <w:bookmarkEnd w:id="3"/>
    </w:p>
    <w:sectPr w:rsidR="005769AF" w:rsidRPr="00FC5AF2" w:rsidSect="00B92C58">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16C5" w:rsidRDefault="003C16C5" w:rsidP="001608EC">
      <w:pPr>
        <w:spacing w:line="240" w:lineRule="auto"/>
      </w:pPr>
      <w:r>
        <w:separator/>
      </w:r>
    </w:p>
  </w:endnote>
  <w:endnote w:type="continuationSeparator" w:id="1">
    <w:p w:rsidR="003C16C5" w:rsidRDefault="003C16C5" w:rsidP="001608E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4D98" w:rsidRDefault="00E02438">
    <w:pPr>
      <w:pStyle w:val="ae"/>
      <w:jc w:val="center"/>
    </w:pPr>
    <w:r>
      <w:fldChar w:fldCharType="begin"/>
    </w:r>
    <w:r w:rsidR="00F74D98">
      <w:instrText>PAGE   \* MERGEFORMAT</w:instrText>
    </w:r>
    <w:r>
      <w:fldChar w:fldCharType="separate"/>
    </w:r>
    <w:r w:rsidR="009F7E9D">
      <w:rPr>
        <w:noProof/>
      </w:rPr>
      <w:t>101</w:t>
    </w:r>
    <w:r>
      <w:rPr>
        <w:noProof/>
      </w:rPr>
      <w:fldChar w:fldCharType="end"/>
    </w:r>
  </w:p>
  <w:p w:rsidR="00F74D98" w:rsidRDefault="00F74D98">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4D98" w:rsidRDefault="00E02438">
    <w:pPr>
      <w:pStyle w:val="ae"/>
      <w:jc w:val="center"/>
    </w:pPr>
    <w:r>
      <w:fldChar w:fldCharType="begin"/>
    </w:r>
    <w:r w:rsidR="00F74D98">
      <w:instrText>PAGE   \* MERGEFORMAT</w:instrText>
    </w:r>
    <w:r>
      <w:fldChar w:fldCharType="separate"/>
    </w:r>
    <w:r w:rsidR="009F7E9D">
      <w:rPr>
        <w:noProof/>
      </w:rPr>
      <w:t>203</w:t>
    </w:r>
    <w:r>
      <w:rPr>
        <w:noProof/>
      </w:rPr>
      <w:fldChar w:fldCharType="end"/>
    </w:r>
  </w:p>
  <w:p w:rsidR="00F74D98" w:rsidRDefault="00F74D98">
    <w:pPr>
      <w:pStyle w:val="ae"/>
    </w:pPr>
  </w:p>
  <w:p w:rsidR="00F74D98" w:rsidRDefault="00F74D98"/>
  <w:p w:rsidR="00F74D98" w:rsidRDefault="00F74D98"/>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4D98" w:rsidRDefault="00E02438">
    <w:pPr>
      <w:pStyle w:val="ae"/>
      <w:jc w:val="center"/>
    </w:pPr>
    <w:r>
      <w:fldChar w:fldCharType="begin"/>
    </w:r>
    <w:r w:rsidR="00F74D98">
      <w:instrText>PAGE   \* MERGEFORMAT</w:instrText>
    </w:r>
    <w:r>
      <w:fldChar w:fldCharType="separate"/>
    </w:r>
    <w:r w:rsidR="009F7E9D">
      <w:rPr>
        <w:noProof/>
      </w:rPr>
      <w:t>230</w:t>
    </w:r>
    <w:r>
      <w:fldChar w:fldCharType="end"/>
    </w:r>
  </w:p>
  <w:p w:rsidR="00F74D98" w:rsidRDefault="00F74D98">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16C5" w:rsidRDefault="003C16C5" w:rsidP="001608EC">
      <w:pPr>
        <w:spacing w:line="240" w:lineRule="auto"/>
      </w:pPr>
      <w:r>
        <w:separator/>
      </w:r>
    </w:p>
  </w:footnote>
  <w:footnote w:type="continuationSeparator" w:id="1">
    <w:p w:rsidR="003C16C5" w:rsidRDefault="003C16C5" w:rsidP="001608EC">
      <w:pPr>
        <w:spacing w:line="240" w:lineRule="auto"/>
      </w:pPr>
      <w:r>
        <w:continuationSeparator/>
      </w:r>
    </w:p>
  </w:footnote>
  <w:footnote w:id="2">
    <w:p w:rsidR="00F74D98" w:rsidRDefault="00F74D98" w:rsidP="0057076F">
      <w:pPr>
        <w:pStyle w:val="a3"/>
      </w:pPr>
      <w:r w:rsidRPr="00FC5AF2">
        <w:rPr>
          <w:rStyle w:val="a5"/>
        </w:rPr>
        <w:footnoteRef/>
      </w:r>
      <w:r w:rsidRPr="00FC5AF2">
        <w:t xml:space="preserve"> Василевский С. М. Городское самоуправление и хозяйство / С. М. Василевский, СПб</w:t>
      </w:r>
      <w:proofErr w:type="gramStart"/>
      <w:r w:rsidRPr="00FC5AF2">
        <w:t xml:space="preserve">. : </w:t>
      </w:r>
      <w:proofErr w:type="gramEnd"/>
      <w:r w:rsidRPr="00FC5AF2">
        <w:t xml:space="preserve">Типография С. М. </w:t>
      </w:r>
      <w:proofErr w:type="spellStart"/>
      <w:r w:rsidRPr="00FC5AF2">
        <w:t>Проппера</w:t>
      </w:r>
      <w:proofErr w:type="spellEnd"/>
      <w:r w:rsidRPr="00FC5AF2">
        <w:t xml:space="preserve">, 1906. –  62 с.; </w:t>
      </w:r>
      <w:proofErr w:type="spellStart"/>
      <w:r w:rsidRPr="00FC5AF2">
        <w:t>Бальц</w:t>
      </w:r>
      <w:proofErr w:type="spellEnd"/>
      <w:r w:rsidRPr="00FC5AF2">
        <w:t xml:space="preserve"> Г. С. Несколько очерков по делам городского общественного самоуправления и другим вопросам Г. С. </w:t>
      </w:r>
      <w:proofErr w:type="spellStart"/>
      <w:r w:rsidRPr="00FC5AF2">
        <w:t>Бальца</w:t>
      </w:r>
      <w:proofErr w:type="spellEnd"/>
      <w:r w:rsidRPr="00FC5AF2">
        <w:t xml:space="preserve"> / Г. С. </w:t>
      </w:r>
      <w:proofErr w:type="spellStart"/>
      <w:r w:rsidRPr="00FC5AF2">
        <w:t>Бальц</w:t>
      </w:r>
      <w:proofErr w:type="spellEnd"/>
      <w:r w:rsidRPr="00FC5AF2">
        <w:t>. – Одесса</w:t>
      </w:r>
      <w:proofErr w:type="gramStart"/>
      <w:r w:rsidRPr="00FC5AF2">
        <w:t xml:space="preserve"> :</w:t>
      </w:r>
      <w:proofErr w:type="gramEnd"/>
      <w:r w:rsidRPr="00FC5AF2">
        <w:t xml:space="preserve"> Типография и нотопечатня И. </w:t>
      </w:r>
      <w:proofErr w:type="spellStart"/>
      <w:r w:rsidRPr="00FC5AF2">
        <w:t>Копельмана</w:t>
      </w:r>
      <w:proofErr w:type="spellEnd"/>
      <w:r w:rsidRPr="00FC5AF2">
        <w:t xml:space="preserve">, 1903. – 32 с.; </w:t>
      </w:r>
      <w:proofErr w:type="spellStart"/>
      <w:r w:rsidRPr="00FC5AF2">
        <w:t>Немировский</w:t>
      </w:r>
      <w:proofErr w:type="spellEnd"/>
      <w:r w:rsidRPr="00FC5AF2">
        <w:t xml:space="preserve"> А. О. Реформа городского самоуправления / А. О. </w:t>
      </w:r>
      <w:proofErr w:type="spellStart"/>
      <w:r w:rsidRPr="00FC5AF2">
        <w:t>Немировский</w:t>
      </w:r>
      <w:proofErr w:type="spellEnd"/>
      <w:r w:rsidRPr="00FC5AF2">
        <w:t xml:space="preserve">. – </w:t>
      </w:r>
      <w:proofErr w:type="spellStart"/>
      <w:r w:rsidRPr="00FC5AF2">
        <w:t>Спб</w:t>
      </w:r>
      <w:proofErr w:type="spellEnd"/>
      <w:r w:rsidRPr="00FC5AF2">
        <w:t>.</w:t>
      </w:r>
      <w:proofErr w:type="gramStart"/>
      <w:r w:rsidRPr="00FC5AF2">
        <w:t xml:space="preserve"> :</w:t>
      </w:r>
      <w:proofErr w:type="gramEnd"/>
      <w:r w:rsidRPr="00FC5AF2">
        <w:t xml:space="preserve"> Типография В. Безобразов и Кº, 1911. – 174 с.; </w:t>
      </w:r>
      <w:proofErr w:type="spellStart"/>
      <w:r w:rsidRPr="00FC5AF2">
        <w:t>Страдомский</w:t>
      </w:r>
      <w:proofErr w:type="spellEnd"/>
      <w:r w:rsidRPr="00FC5AF2">
        <w:t xml:space="preserve"> Н. Ф. Основания реформы городового положения / Н. Ф. </w:t>
      </w:r>
      <w:proofErr w:type="spellStart"/>
      <w:r w:rsidRPr="00FC5AF2">
        <w:t>Страдомский</w:t>
      </w:r>
      <w:proofErr w:type="spellEnd"/>
      <w:r w:rsidRPr="00FC5AF2">
        <w:t>. – Киев</w:t>
      </w:r>
      <w:proofErr w:type="gramStart"/>
      <w:r w:rsidRPr="00FC5AF2">
        <w:t xml:space="preserve"> :</w:t>
      </w:r>
      <w:proofErr w:type="gramEnd"/>
      <w:r w:rsidRPr="00FC5AF2">
        <w:t xml:space="preserve"> Типография «Петра Барского», 1905. – 58 с.; Семенов Д. Д. Городское самоуправление. Очерки и опыты / Д. Д. Семенов. – </w:t>
      </w:r>
      <w:proofErr w:type="spellStart"/>
      <w:r w:rsidRPr="00FC5AF2">
        <w:t>Спб</w:t>
      </w:r>
      <w:proofErr w:type="spellEnd"/>
      <w:r w:rsidRPr="00FC5AF2">
        <w:t xml:space="preserve">. </w:t>
      </w:r>
      <w:proofErr w:type="gramStart"/>
      <w:r w:rsidRPr="00FC5AF2">
        <w:t>:</w:t>
      </w:r>
      <w:proofErr w:type="spellStart"/>
      <w:r w:rsidRPr="00FC5AF2">
        <w:t>Э</w:t>
      </w:r>
      <w:proofErr w:type="gramEnd"/>
      <w:r w:rsidRPr="00FC5AF2">
        <w:t>лектротипография</w:t>
      </w:r>
      <w:proofErr w:type="spellEnd"/>
      <w:r w:rsidRPr="00FC5AF2">
        <w:t xml:space="preserve"> Н. Я. </w:t>
      </w:r>
      <w:proofErr w:type="spellStart"/>
      <w:r w:rsidRPr="00FC5AF2">
        <w:t>Стойковой</w:t>
      </w:r>
      <w:proofErr w:type="spellEnd"/>
      <w:r w:rsidRPr="00FC5AF2">
        <w:t>, 1901. – 390 с.</w:t>
      </w:r>
    </w:p>
  </w:footnote>
  <w:footnote w:id="3">
    <w:p w:rsidR="00F74D98" w:rsidRDefault="00F74D98" w:rsidP="0057076F">
      <w:pPr>
        <w:pStyle w:val="a3"/>
      </w:pPr>
      <w:r w:rsidRPr="00FC5AF2">
        <w:rPr>
          <w:rStyle w:val="a5"/>
        </w:rPr>
        <w:footnoteRef/>
      </w:r>
      <w:proofErr w:type="spellStart"/>
      <w:r w:rsidRPr="00FC5AF2">
        <w:t>Дитятин</w:t>
      </w:r>
      <w:proofErr w:type="spellEnd"/>
      <w:r w:rsidRPr="00FC5AF2">
        <w:t xml:space="preserve"> И. Наше городское самоуправление (речь, произнесенная на годичном акте Демидовского лицея 30 августа 1876 г.) / И. </w:t>
      </w:r>
      <w:proofErr w:type="spellStart"/>
      <w:r w:rsidRPr="00FC5AF2">
        <w:t>Дитятин</w:t>
      </w:r>
      <w:proofErr w:type="spellEnd"/>
      <w:r w:rsidRPr="00FC5AF2">
        <w:t>. – Ярославль</w:t>
      </w:r>
      <w:proofErr w:type="gramStart"/>
      <w:r w:rsidRPr="00FC5AF2">
        <w:t xml:space="preserve"> :</w:t>
      </w:r>
      <w:proofErr w:type="gramEnd"/>
      <w:r w:rsidRPr="00FC5AF2">
        <w:t xml:space="preserve"> Типография Г. В. Фальи, 1876. – 52 с.;  </w:t>
      </w:r>
      <w:proofErr w:type="spellStart"/>
      <w:r w:rsidRPr="00FC5AF2">
        <w:t>Дитятин</w:t>
      </w:r>
      <w:proofErr w:type="spellEnd"/>
      <w:r w:rsidRPr="00FC5AF2">
        <w:t xml:space="preserve"> И. Устройство и управление городов России / И. </w:t>
      </w:r>
      <w:proofErr w:type="spellStart"/>
      <w:r w:rsidRPr="00FC5AF2">
        <w:t>Дитятин</w:t>
      </w:r>
      <w:proofErr w:type="spellEnd"/>
      <w:r w:rsidRPr="00FC5AF2">
        <w:t xml:space="preserve">. – </w:t>
      </w:r>
      <w:proofErr w:type="spellStart"/>
      <w:r w:rsidRPr="00FC5AF2">
        <w:t>Спб</w:t>
      </w:r>
      <w:proofErr w:type="spellEnd"/>
      <w:r w:rsidRPr="00FC5AF2">
        <w:t>.</w:t>
      </w:r>
      <w:proofErr w:type="gramStart"/>
      <w:r w:rsidRPr="00FC5AF2">
        <w:t xml:space="preserve"> :</w:t>
      </w:r>
      <w:proofErr w:type="gramEnd"/>
      <w:r w:rsidRPr="00FC5AF2">
        <w:t xml:space="preserve"> Типография П. П. Меркульева, 1875. – Т. 1. – 512 с.</w:t>
      </w:r>
    </w:p>
  </w:footnote>
  <w:footnote w:id="4">
    <w:p w:rsidR="00F74D98" w:rsidRDefault="00F74D98" w:rsidP="0057076F">
      <w:pPr>
        <w:pStyle w:val="a3"/>
      </w:pPr>
      <w:r w:rsidRPr="00FC5AF2">
        <w:rPr>
          <w:rStyle w:val="a5"/>
        </w:rPr>
        <w:footnoteRef/>
      </w:r>
      <w:r w:rsidRPr="00FC5AF2">
        <w:t xml:space="preserve"> Фесенко И. О. К вопросу о реформе городских общественных управлений / И. О. Фесенко. – Харьков</w:t>
      </w:r>
      <w:proofErr w:type="gramStart"/>
      <w:r w:rsidRPr="00FC5AF2">
        <w:t xml:space="preserve"> :</w:t>
      </w:r>
      <w:proofErr w:type="gramEnd"/>
      <w:r w:rsidRPr="00FC5AF2">
        <w:t xml:space="preserve"> Типография «Южного края», 1890. – 126 с.; Гессен В. М. Городское самоуправление. Дополнение к курсу русского государственного права / В. М. Гессен. – </w:t>
      </w:r>
      <w:proofErr w:type="spellStart"/>
      <w:r w:rsidRPr="00FC5AF2">
        <w:t>Спб</w:t>
      </w:r>
      <w:proofErr w:type="spellEnd"/>
      <w:r w:rsidRPr="00FC5AF2">
        <w:t>.</w:t>
      </w:r>
      <w:proofErr w:type="gramStart"/>
      <w:r w:rsidRPr="00FC5AF2">
        <w:t xml:space="preserve"> :</w:t>
      </w:r>
      <w:proofErr w:type="gramEnd"/>
      <w:r w:rsidRPr="00FC5AF2">
        <w:t xml:space="preserve"> </w:t>
      </w:r>
      <w:proofErr w:type="spellStart"/>
      <w:r w:rsidRPr="00FC5AF2">
        <w:t>Типо</w:t>
      </w:r>
      <w:proofErr w:type="spellEnd"/>
      <w:r w:rsidRPr="00FC5AF2">
        <w:t xml:space="preserve"> - литография И. Трофимова, 1912. – 27 с.; Фесенко И. О. Участие квартирохозяев в городском управлении / И. О. Фесенко. – </w:t>
      </w:r>
      <w:proofErr w:type="spellStart"/>
      <w:r w:rsidRPr="00FC5AF2">
        <w:t>Спб</w:t>
      </w:r>
      <w:proofErr w:type="spellEnd"/>
      <w:r w:rsidRPr="00FC5AF2">
        <w:t>.</w:t>
      </w:r>
      <w:proofErr w:type="gramStart"/>
      <w:r w:rsidRPr="00FC5AF2">
        <w:t xml:space="preserve"> :</w:t>
      </w:r>
      <w:proofErr w:type="gramEnd"/>
      <w:r w:rsidRPr="00FC5AF2">
        <w:t xml:space="preserve"> Типография </w:t>
      </w:r>
      <w:proofErr w:type="spellStart"/>
      <w:r w:rsidRPr="00FC5AF2">
        <w:t>Киршбаума</w:t>
      </w:r>
      <w:proofErr w:type="spellEnd"/>
      <w:r w:rsidRPr="00FC5AF2">
        <w:t>, 1900. – 22 с.</w:t>
      </w:r>
    </w:p>
  </w:footnote>
  <w:footnote w:id="5">
    <w:p w:rsidR="00F74D98" w:rsidRDefault="00F74D98" w:rsidP="0057076F">
      <w:pPr>
        <w:pStyle w:val="a3"/>
      </w:pPr>
      <w:r w:rsidRPr="00FC5AF2">
        <w:rPr>
          <w:rStyle w:val="a5"/>
        </w:rPr>
        <w:footnoteRef/>
      </w:r>
      <w:r w:rsidRPr="00FC5AF2">
        <w:t xml:space="preserve"> Городское самоуправление в России. – М.: Типография А.П. Поплавского, 1905. – 64 с.; Михайловский А. Г. Реформа городского самоуправления в России / А. Г. Михайловский. – М.</w:t>
      </w:r>
      <w:proofErr w:type="gramStart"/>
      <w:r w:rsidRPr="00FC5AF2">
        <w:t xml:space="preserve"> :</w:t>
      </w:r>
      <w:proofErr w:type="gramEnd"/>
      <w:r w:rsidRPr="00FC5AF2">
        <w:t xml:space="preserve"> Книгоиздательство «Польза» В. </w:t>
      </w:r>
      <w:proofErr w:type="spellStart"/>
      <w:r w:rsidRPr="00FC5AF2">
        <w:t>Актик</w:t>
      </w:r>
      <w:proofErr w:type="spellEnd"/>
      <w:r w:rsidRPr="00FC5AF2">
        <w:t xml:space="preserve"> и Кº, 1908. – 110 с.; Шаховской М. О городском самоуправлении / М. Шаховской. – Харьков</w:t>
      </w:r>
      <w:proofErr w:type="gramStart"/>
      <w:r w:rsidRPr="00FC5AF2">
        <w:t xml:space="preserve"> :</w:t>
      </w:r>
      <w:proofErr w:type="gramEnd"/>
      <w:r w:rsidRPr="00FC5AF2">
        <w:t xml:space="preserve"> Типография губернского правления, 1905. – 28 с.; </w:t>
      </w:r>
      <w:proofErr w:type="spellStart"/>
      <w:r w:rsidRPr="00FC5AF2">
        <w:t>Шрейдер</w:t>
      </w:r>
      <w:proofErr w:type="spellEnd"/>
      <w:r w:rsidRPr="00FC5AF2">
        <w:t xml:space="preserve"> Г. И. Наше городское общественное управление. Этюды, очерки и заметки / Г. И. </w:t>
      </w:r>
      <w:proofErr w:type="spellStart"/>
      <w:r w:rsidRPr="00FC5AF2">
        <w:t>Шрейдер</w:t>
      </w:r>
      <w:proofErr w:type="spellEnd"/>
      <w:r w:rsidRPr="00FC5AF2">
        <w:t xml:space="preserve">. – </w:t>
      </w:r>
      <w:proofErr w:type="spellStart"/>
      <w:r w:rsidRPr="00FC5AF2">
        <w:t>Спб</w:t>
      </w:r>
      <w:proofErr w:type="spellEnd"/>
      <w:r w:rsidRPr="00FC5AF2">
        <w:t>.</w:t>
      </w:r>
      <w:proofErr w:type="gramStart"/>
      <w:r w:rsidRPr="00FC5AF2">
        <w:t xml:space="preserve"> :</w:t>
      </w:r>
      <w:proofErr w:type="gramEnd"/>
      <w:r w:rsidRPr="00FC5AF2">
        <w:t xml:space="preserve"> Паровая </w:t>
      </w:r>
      <w:proofErr w:type="spellStart"/>
      <w:r w:rsidRPr="00FC5AF2">
        <w:t>Скоропечатня</w:t>
      </w:r>
      <w:proofErr w:type="spellEnd"/>
      <w:r w:rsidRPr="00FC5AF2">
        <w:t xml:space="preserve"> «Восток», 1902. – Т. 1. – 338 с.</w:t>
      </w:r>
    </w:p>
  </w:footnote>
  <w:footnote w:id="6">
    <w:p w:rsidR="00F74D98" w:rsidRDefault="00F74D98" w:rsidP="0057076F">
      <w:pPr>
        <w:pStyle w:val="a3"/>
      </w:pPr>
      <w:r w:rsidRPr="00FC5AF2">
        <w:rPr>
          <w:rStyle w:val="a5"/>
        </w:rPr>
        <w:footnoteRef/>
      </w:r>
      <w:r w:rsidRPr="00FC5AF2">
        <w:t xml:space="preserve"> Новиков А. Записки о городском самоуправлении / А. Новиков. – </w:t>
      </w:r>
      <w:proofErr w:type="spellStart"/>
      <w:r w:rsidRPr="00FC5AF2">
        <w:t>Спб</w:t>
      </w:r>
      <w:proofErr w:type="spellEnd"/>
      <w:r w:rsidRPr="00FC5AF2">
        <w:t>.</w:t>
      </w:r>
      <w:proofErr w:type="gramStart"/>
      <w:r w:rsidRPr="00FC5AF2">
        <w:t xml:space="preserve"> :</w:t>
      </w:r>
      <w:proofErr w:type="gramEnd"/>
      <w:r w:rsidRPr="00FC5AF2">
        <w:t xml:space="preserve"> Типография М. М. Стасюлевича, 1904. – 222 с.</w:t>
      </w:r>
    </w:p>
  </w:footnote>
  <w:footnote w:id="7">
    <w:p w:rsidR="00F74D98" w:rsidRDefault="00F74D98" w:rsidP="0057076F">
      <w:pPr>
        <w:pStyle w:val="a3"/>
      </w:pPr>
      <w:r w:rsidRPr="00FC5AF2">
        <w:rPr>
          <w:rStyle w:val="a5"/>
        </w:rPr>
        <w:footnoteRef/>
      </w:r>
      <w:proofErr w:type="spellStart"/>
      <w:r w:rsidRPr="00FC5AF2">
        <w:t>Джаншиев</w:t>
      </w:r>
      <w:proofErr w:type="spellEnd"/>
      <w:r w:rsidRPr="00FC5AF2">
        <w:t xml:space="preserve"> Г. А. Эпоха Великих реформ.  / Г. А. </w:t>
      </w:r>
      <w:proofErr w:type="spellStart"/>
      <w:r w:rsidRPr="00FC5AF2">
        <w:t>Джаншиев</w:t>
      </w:r>
      <w:proofErr w:type="spellEnd"/>
      <w:r w:rsidRPr="00FC5AF2">
        <w:t>. – Москва, 2008. – Т. 2. – 495 с.</w:t>
      </w:r>
    </w:p>
  </w:footnote>
  <w:footnote w:id="8">
    <w:p w:rsidR="00F74D98" w:rsidRDefault="00F74D98" w:rsidP="0057076F">
      <w:pPr>
        <w:pStyle w:val="a3"/>
      </w:pPr>
      <w:r w:rsidRPr="00FC5AF2">
        <w:rPr>
          <w:rStyle w:val="a5"/>
        </w:rPr>
        <w:footnoteRef/>
      </w:r>
      <w:r w:rsidRPr="00FC5AF2">
        <w:t xml:space="preserve"> Попов И. И. Самоуправление и земские учреждения (по поводу введения земства в Сибири) / И. И. Попов. – М.</w:t>
      </w:r>
      <w:proofErr w:type="gramStart"/>
      <w:r w:rsidRPr="00FC5AF2">
        <w:t xml:space="preserve"> :</w:t>
      </w:r>
      <w:proofErr w:type="gramEnd"/>
      <w:r w:rsidRPr="00FC5AF2">
        <w:t xml:space="preserve"> Типография Общества распространения полезных книг, арендуемая В. И. Вороновым, 1905. – 56 с.</w:t>
      </w:r>
    </w:p>
  </w:footnote>
  <w:footnote w:id="9">
    <w:p w:rsidR="00F74D98" w:rsidRDefault="00F74D98" w:rsidP="0057076F">
      <w:pPr>
        <w:pStyle w:val="a3"/>
      </w:pPr>
      <w:r w:rsidRPr="00FC5AF2">
        <w:rPr>
          <w:rStyle w:val="a5"/>
        </w:rPr>
        <w:footnoteRef/>
      </w:r>
      <w:r w:rsidRPr="00FC5AF2">
        <w:t xml:space="preserve"> Михайловский А. Задачи городских управлений в новой России / А. Михайловский. – М.</w:t>
      </w:r>
      <w:proofErr w:type="gramStart"/>
      <w:r w:rsidRPr="00FC5AF2">
        <w:t xml:space="preserve"> :</w:t>
      </w:r>
      <w:proofErr w:type="gramEnd"/>
      <w:r w:rsidRPr="00FC5AF2">
        <w:t xml:space="preserve"> Типография Н.С. </w:t>
      </w:r>
      <w:proofErr w:type="spellStart"/>
      <w:r w:rsidRPr="00FC5AF2">
        <w:t>Кобелькова</w:t>
      </w:r>
      <w:proofErr w:type="spellEnd"/>
      <w:r w:rsidRPr="00FC5AF2">
        <w:t xml:space="preserve">, 1917. – 30 с.; </w:t>
      </w:r>
      <w:proofErr w:type="spellStart"/>
      <w:r w:rsidRPr="00FC5AF2">
        <w:t>Тотомианц</w:t>
      </w:r>
      <w:proofErr w:type="spellEnd"/>
      <w:r w:rsidRPr="00FC5AF2">
        <w:t xml:space="preserve"> В. О. Самоуправление городов / В. О. </w:t>
      </w:r>
      <w:proofErr w:type="spellStart"/>
      <w:r w:rsidRPr="00FC5AF2">
        <w:t>Тотомианц</w:t>
      </w:r>
      <w:proofErr w:type="spellEnd"/>
      <w:r w:rsidRPr="00FC5AF2">
        <w:t>. – М.</w:t>
      </w:r>
      <w:proofErr w:type="gramStart"/>
      <w:r w:rsidRPr="00FC5AF2">
        <w:t xml:space="preserve"> :</w:t>
      </w:r>
      <w:proofErr w:type="gramEnd"/>
      <w:r w:rsidRPr="00FC5AF2">
        <w:t xml:space="preserve"> Изд-во «Свободная Россия», 1917. – 32 с. ; Тоцкий Н. М. Реформа городского самоуправления / Н. М. Тоцкий. – Петроград</w:t>
      </w:r>
      <w:proofErr w:type="gramStart"/>
      <w:r w:rsidRPr="00FC5AF2">
        <w:t xml:space="preserve"> :</w:t>
      </w:r>
      <w:proofErr w:type="gramEnd"/>
      <w:r w:rsidRPr="00FC5AF2">
        <w:t xml:space="preserve"> «</w:t>
      </w:r>
      <w:proofErr w:type="spellStart"/>
      <w:r w:rsidRPr="00FC5AF2">
        <w:t>Акц</w:t>
      </w:r>
      <w:proofErr w:type="spellEnd"/>
      <w:r w:rsidRPr="00FC5AF2">
        <w:t xml:space="preserve">. О-во Муравей», 1917. – 16 с.; </w:t>
      </w:r>
      <w:proofErr w:type="spellStart"/>
      <w:r w:rsidRPr="00FC5AF2">
        <w:t>Щегло</w:t>
      </w:r>
      <w:proofErr w:type="spellEnd"/>
      <w:r w:rsidRPr="00FC5AF2">
        <w:t xml:space="preserve"> П. Городские думы прежде и теперь / П. </w:t>
      </w:r>
      <w:proofErr w:type="spellStart"/>
      <w:r w:rsidRPr="00FC5AF2">
        <w:t>Щегло</w:t>
      </w:r>
      <w:proofErr w:type="spellEnd"/>
      <w:r w:rsidRPr="00FC5AF2">
        <w:t>. – Петроград</w:t>
      </w:r>
      <w:proofErr w:type="gramStart"/>
      <w:r w:rsidRPr="00FC5AF2">
        <w:t xml:space="preserve"> :</w:t>
      </w:r>
      <w:proofErr w:type="gramEnd"/>
      <w:r w:rsidRPr="00FC5AF2">
        <w:t xml:space="preserve"> Изд-во «Социалист», 1917. – 32 </w:t>
      </w:r>
      <w:proofErr w:type="gramStart"/>
      <w:r w:rsidRPr="00FC5AF2">
        <w:t>с</w:t>
      </w:r>
      <w:proofErr w:type="gramEnd"/>
      <w:r w:rsidRPr="00FC5AF2">
        <w:t>.</w:t>
      </w:r>
    </w:p>
  </w:footnote>
  <w:footnote w:id="10">
    <w:p w:rsidR="00F74D98" w:rsidRDefault="00F74D98" w:rsidP="0057076F">
      <w:pPr>
        <w:pStyle w:val="a3"/>
      </w:pPr>
      <w:r w:rsidRPr="00FC5AF2">
        <w:rPr>
          <w:rStyle w:val="a5"/>
        </w:rPr>
        <w:footnoteRef/>
      </w:r>
      <w:r w:rsidRPr="00FC5AF2">
        <w:t xml:space="preserve"> Попов А. И. Город Чита. Описание, путеводитель и справочник по городу Чите </w:t>
      </w:r>
      <w:proofErr w:type="spellStart"/>
      <w:r w:rsidRPr="00FC5AF2">
        <w:t>Забайк</w:t>
      </w:r>
      <w:proofErr w:type="spellEnd"/>
      <w:r w:rsidRPr="00FC5AF2">
        <w:t xml:space="preserve">. области./ А. И. Попов. – Чита, 1907. – 263 </w:t>
      </w:r>
      <w:proofErr w:type="gramStart"/>
      <w:r w:rsidRPr="00FC5AF2">
        <w:t>с</w:t>
      </w:r>
      <w:proofErr w:type="gramEnd"/>
      <w:r w:rsidRPr="00FC5AF2">
        <w:t>.</w:t>
      </w:r>
    </w:p>
  </w:footnote>
  <w:footnote w:id="11">
    <w:p w:rsidR="00F74D98" w:rsidRDefault="00F74D98" w:rsidP="0057076F">
      <w:pPr>
        <w:pStyle w:val="a3"/>
      </w:pPr>
      <w:r w:rsidRPr="00FC5AF2">
        <w:rPr>
          <w:rStyle w:val="a5"/>
        </w:rPr>
        <w:footnoteRef/>
      </w:r>
      <w:r w:rsidRPr="00FC5AF2">
        <w:t xml:space="preserve"> Велихов Л. А. Основы городского хозяйства. Общее учение о городе, его управлении, финансах и методах хозяйства / Л. А. Велихов. – Москва</w:t>
      </w:r>
      <w:proofErr w:type="gramStart"/>
      <w:r w:rsidRPr="00FC5AF2">
        <w:t xml:space="preserve"> :</w:t>
      </w:r>
      <w:proofErr w:type="gramEnd"/>
      <w:r w:rsidRPr="00FC5AF2">
        <w:t xml:space="preserve"> Изд-во Наука, 1996. – 480 </w:t>
      </w:r>
      <w:proofErr w:type="gramStart"/>
      <w:r w:rsidRPr="00FC5AF2">
        <w:t>с</w:t>
      </w:r>
      <w:proofErr w:type="gramEnd"/>
      <w:r w:rsidRPr="00FC5AF2">
        <w:t>.</w:t>
      </w:r>
    </w:p>
  </w:footnote>
  <w:footnote w:id="12">
    <w:p w:rsidR="00F74D98" w:rsidRDefault="00F74D98" w:rsidP="0057076F">
      <w:pPr>
        <w:pStyle w:val="a3"/>
      </w:pPr>
      <w:r w:rsidRPr="00FC5AF2">
        <w:rPr>
          <w:rStyle w:val="a5"/>
        </w:rPr>
        <w:footnoteRef/>
      </w:r>
      <w:proofErr w:type="spellStart"/>
      <w:proofErr w:type="gramStart"/>
      <w:r w:rsidRPr="00FC5AF2">
        <w:t>Нардова</w:t>
      </w:r>
      <w:proofErr w:type="spellEnd"/>
      <w:r w:rsidRPr="00FC5AF2">
        <w:t xml:space="preserve"> В. А. Городское самоуправление в России в 60-х – начале 90-х годов XIX в. Правительственная политика  / В. А. </w:t>
      </w:r>
      <w:proofErr w:type="spellStart"/>
      <w:r w:rsidRPr="00FC5AF2">
        <w:t>Нардова</w:t>
      </w:r>
      <w:proofErr w:type="spellEnd"/>
      <w:r w:rsidRPr="00FC5AF2">
        <w:t>.</w:t>
      </w:r>
      <w:proofErr w:type="gramEnd"/>
      <w:r w:rsidRPr="00FC5AF2">
        <w:t xml:space="preserve"> – Ленинград</w:t>
      </w:r>
      <w:proofErr w:type="gramStart"/>
      <w:r w:rsidRPr="00FC5AF2">
        <w:t xml:space="preserve"> :</w:t>
      </w:r>
      <w:proofErr w:type="gramEnd"/>
      <w:r w:rsidRPr="00FC5AF2">
        <w:t xml:space="preserve"> Наука, 1984. – 258 с.; </w:t>
      </w:r>
      <w:proofErr w:type="spellStart"/>
      <w:r w:rsidRPr="00FC5AF2">
        <w:t>Нардова</w:t>
      </w:r>
      <w:proofErr w:type="spellEnd"/>
      <w:r w:rsidRPr="00FC5AF2">
        <w:t xml:space="preserve"> В. А. Самодержавие и городские думы в России в конце XIX – начале ХХ века / В. А. </w:t>
      </w:r>
      <w:proofErr w:type="spellStart"/>
      <w:r w:rsidRPr="00FC5AF2">
        <w:t>Нардова</w:t>
      </w:r>
      <w:proofErr w:type="spellEnd"/>
      <w:r w:rsidRPr="00FC5AF2">
        <w:t xml:space="preserve">. – </w:t>
      </w:r>
      <w:proofErr w:type="spellStart"/>
      <w:r w:rsidRPr="00FC5AF2">
        <w:t>Спб</w:t>
      </w:r>
      <w:proofErr w:type="spellEnd"/>
      <w:r w:rsidRPr="00FC5AF2">
        <w:t>.</w:t>
      </w:r>
      <w:proofErr w:type="gramStart"/>
      <w:r w:rsidRPr="00FC5AF2">
        <w:t xml:space="preserve"> :</w:t>
      </w:r>
      <w:proofErr w:type="gramEnd"/>
      <w:r w:rsidRPr="00FC5AF2">
        <w:t xml:space="preserve"> Наука, 1994. – 160 с.</w:t>
      </w:r>
    </w:p>
  </w:footnote>
  <w:footnote w:id="13">
    <w:p w:rsidR="00F74D98" w:rsidRDefault="00F74D98" w:rsidP="0057076F">
      <w:pPr>
        <w:spacing w:line="240" w:lineRule="auto"/>
      </w:pPr>
      <w:r w:rsidRPr="00FC5AF2">
        <w:rPr>
          <w:rStyle w:val="a5"/>
          <w:sz w:val="20"/>
          <w:szCs w:val="20"/>
        </w:rPr>
        <w:footnoteRef/>
      </w:r>
      <w:proofErr w:type="spellStart"/>
      <w:r w:rsidRPr="00FC5AF2">
        <w:rPr>
          <w:sz w:val="20"/>
          <w:szCs w:val="20"/>
        </w:rPr>
        <w:t>Рабцевич</w:t>
      </w:r>
      <w:proofErr w:type="spellEnd"/>
      <w:r>
        <w:rPr>
          <w:sz w:val="20"/>
          <w:szCs w:val="20"/>
        </w:rPr>
        <w:t xml:space="preserve"> </w:t>
      </w:r>
      <w:r w:rsidRPr="00FC5AF2">
        <w:rPr>
          <w:sz w:val="20"/>
          <w:szCs w:val="20"/>
        </w:rPr>
        <w:t xml:space="preserve">В.В. Социальный состав  органов городского самоуправления Западной Сибири в 80-х гг. </w:t>
      </w:r>
      <w:r w:rsidRPr="00FC5AF2">
        <w:rPr>
          <w:sz w:val="20"/>
          <w:szCs w:val="20"/>
          <w:lang w:val="en-US"/>
        </w:rPr>
        <w:t>XVIII</w:t>
      </w:r>
      <w:r w:rsidRPr="00FC5AF2">
        <w:rPr>
          <w:sz w:val="20"/>
          <w:szCs w:val="20"/>
        </w:rPr>
        <w:t xml:space="preserve">  - первой половине  Х</w:t>
      </w:r>
      <w:r w:rsidRPr="00FC5AF2">
        <w:rPr>
          <w:sz w:val="20"/>
          <w:szCs w:val="20"/>
          <w:lang w:val="en-US"/>
        </w:rPr>
        <w:t>I</w:t>
      </w:r>
      <w:r w:rsidRPr="00FC5AF2">
        <w:rPr>
          <w:sz w:val="20"/>
          <w:szCs w:val="20"/>
        </w:rPr>
        <w:t xml:space="preserve">Х в. / В. В. </w:t>
      </w:r>
      <w:proofErr w:type="spellStart"/>
      <w:r w:rsidRPr="00FC5AF2">
        <w:rPr>
          <w:sz w:val="20"/>
          <w:szCs w:val="20"/>
        </w:rPr>
        <w:t>Рабцевич</w:t>
      </w:r>
      <w:proofErr w:type="spellEnd"/>
      <w:r w:rsidRPr="00FC5AF2">
        <w:rPr>
          <w:sz w:val="20"/>
          <w:szCs w:val="20"/>
        </w:rPr>
        <w:t xml:space="preserve"> // История городов Сибири досоветского периода (</w:t>
      </w:r>
      <w:r w:rsidRPr="00FC5AF2">
        <w:rPr>
          <w:sz w:val="20"/>
          <w:szCs w:val="20"/>
          <w:lang w:val="en-US"/>
        </w:rPr>
        <w:t>XVII</w:t>
      </w:r>
      <w:r w:rsidRPr="00FC5AF2">
        <w:rPr>
          <w:sz w:val="20"/>
          <w:szCs w:val="20"/>
        </w:rPr>
        <w:t xml:space="preserve"> – начало ХХ </w:t>
      </w:r>
      <w:proofErr w:type="gramStart"/>
      <w:r w:rsidRPr="00FC5AF2">
        <w:rPr>
          <w:sz w:val="20"/>
          <w:szCs w:val="20"/>
        </w:rPr>
        <w:t>в</w:t>
      </w:r>
      <w:proofErr w:type="gramEnd"/>
      <w:r w:rsidRPr="00FC5AF2">
        <w:rPr>
          <w:sz w:val="20"/>
          <w:szCs w:val="20"/>
        </w:rPr>
        <w:t>.). – Новосибирск , 1977. – С.  80 – 97.</w:t>
      </w:r>
    </w:p>
  </w:footnote>
  <w:footnote w:id="14">
    <w:p w:rsidR="00F74D98" w:rsidRDefault="00F74D98" w:rsidP="0057076F">
      <w:pPr>
        <w:pStyle w:val="a3"/>
      </w:pPr>
      <w:r w:rsidRPr="00FC5AF2">
        <w:rPr>
          <w:rStyle w:val="a5"/>
        </w:rPr>
        <w:footnoteRef/>
      </w:r>
      <w:r w:rsidRPr="00FC5AF2">
        <w:t xml:space="preserve"> Окладников А. П. История Бурят-Монгольской АССР / А. П. Окладников. – Улан – Удэ</w:t>
      </w:r>
      <w:proofErr w:type="gramStart"/>
      <w:r w:rsidRPr="00FC5AF2">
        <w:t xml:space="preserve"> :</w:t>
      </w:r>
      <w:proofErr w:type="gramEnd"/>
      <w:r w:rsidRPr="00FC5AF2">
        <w:t xml:space="preserve"> </w:t>
      </w:r>
      <w:proofErr w:type="spellStart"/>
      <w:r w:rsidRPr="00FC5AF2">
        <w:t>Бурят-Монгольское</w:t>
      </w:r>
      <w:proofErr w:type="spellEnd"/>
      <w:r w:rsidRPr="00FC5AF2">
        <w:t xml:space="preserve"> государственное изд-во, 1951. – Т. 1. – 574 с.</w:t>
      </w:r>
    </w:p>
  </w:footnote>
  <w:footnote w:id="15">
    <w:p w:rsidR="00F74D98" w:rsidRDefault="00F74D98" w:rsidP="0057076F">
      <w:pPr>
        <w:pStyle w:val="a3"/>
      </w:pPr>
      <w:r w:rsidRPr="00FC5AF2">
        <w:rPr>
          <w:rStyle w:val="a5"/>
        </w:rPr>
        <w:footnoteRef/>
      </w:r>
      <w:r w:rsidRPr="00FC5AF2">
        <w:t xml:space="preserve"> История Сибири с древнейших времен до наших дней</w:t>
      </w:r>
      <w:r>
        <w:t xml:space="preserve"> / под</w:t>
      </w:r>
      <w:proofErr w:type="gramStart"/>
      <w:r>
        <w:t>.</w:t>
      </w:r>
      <w:proofErr w:type="gramEnd"/>
      <w:r>
        <w:t xml:space="preserve"> </w:t>
      </w:r>
      <w:proofErr w:type="gramStart"/>
      <w:r>
        <w:t>р</w:t>
      </w:r>
      <w:proofErr w:type="gramEnd"/>
      <w:r>
        <w:t>ед. А. П.  Окладников.</w:t>
      </w:r>
      <w:r w:rsidRPr="00FC5AF2">
        <w:t xml:space="preserve"> – Сибирь в эпоху капитализма. – Т. 3.  – Л.</w:t>
      </w:r>
      <w:proofErr w:type="gramStart"/>
      <w:r w:rsidRPr="00FC5AF2">
        <w:t xml:space="preserve"> :</w:t>
      </w:r>
      <w:proofErr w:type="gramEnd"/>
      <w:r w:rsidRPr="00FC5AF2">
        <w:t xml:space="preserve"> Наука, 1968. – 511 с.</w:t>
      </w:r>
    </w:p>
  </w:footnote>
  <w:footnote w:id="16">
    <w:p w:rsidR="00F74D98" w:rsidRDefault="00F74D98" w:rsidP="0057076F">
      <w:pPr>
        <w:pStyle w:val="a3"/>
      </w:pPr>
      <w:r w:rsidRPr="00FC5AF2">
        <w:rPr>
          <w:rStyle w:val="a5"/>
        </w:rPr>
        <w:footnoteRef/>
      </w:r>
      <w:r w:rsidRPr="00FC5AF2">
        <w:t xml:space="preserve"> Ки</w:t>
      </w:r>
      <w:r>
        <w:t>м Н. В. Очерки истории Улан-Удэ</w:t>
      </w:r>
      <w:r w:rsidRPr="00FC5AF2">
        <w:t xml:space="preserve"> / Н. В. Ким. – Улан-Удэ,  1966. – 114 с.; </w:t>
      </w:r>
      <w:proofErr w:type="spellStart"/>
      <w:r w:rsidRPr="00FC5AF2">
        <w:t>Минерт</w:t>
      </w:r>
      <w:proofErr w:type="spellEnd"/>
      <w:r w:rsidRPr="00FC5AF2">
        <w:t xml:space="preserve"> Л. К. Архитектура Улан-Удэ / Л. К. </w:t>
      </w:r>
      <w:proofErr w:type="spellStart"/>
      <w:r w:rsidRPr="00FC5AF2">
        <w:t>Минерт</w:t>
      </w:r>
      <w:proofErr w:type="spellEnd"/>
      <w:r w:rsidRPr="00FC5AF2">
        <w:t>. – Улан-Удэ</w:t>
      </w:r>
      <w:proofErr w:type="gramStart"/>
      <w:r w:rsidRPr="00FC5AF2">
        <w:t xml:space="preserve"> :</w:t>
      </w:r>
      <w:proofErr w:type="gramEnd"/>
      <w:r w:rsidRPr="00FC5AF2">
        <w:t xml:space="preserve"> Бурят</w:t>
      </w:r>
      <w:proofErr w:type="gramStart"/>
      <w:r w:rsidRPr="00FC5AF2">
        <w:t>.</w:t>
      </w:r>
      <w:proofErr w:type="gramEnd"/>
      <w:r w:rsidRPr="00FC5AF2">
        <w:t xml:space="preserve"> </w:t>
      </w:r>
      <w:proofErr w:type="gramStart"/>
      <w:r w:rsidRPr="00FC5AF2">
        <w:t>к</w:t>
      </w:r>
      <w:proofErr w:type="gramEnd"/>
      <w:r w:rsidRPr="00FC5AF2">
        <w:t>н. изд-во, 1983. – 248 с.</w:t>
      </w:r>
    </w:p>
  </w:footnote>
  <w:footnote w:id="17">
    <w:p w:rsidR="00F74D98" w:rsidRDefault="00F74D98" w:rsidP="0057076F">
      <w:pPr>
        <w:pStyle w:val="a3"/>
      </w:pPr>
      <w:r w:rsidRPr="00FC5AF2">
        <w:rPr>
          <w:rStyle w:val="a5"/>
        </w:rPr>
        <w:footnoteRef/>
      </w:r>
      <w:r w:rsidRPr="00FC5AF2">
        <w:t xml:space="preserve"> Калинин В. Д. Из истории городского самоуправления в России (</w:t>
      </w:r>
      <w:r w:rsidRPr="00FC5AF2">
        <w:rPr>
          <w:lang w:val="en-US"/>
        </w:rPr>
        <w:t>XVII</w:t>
      </w:r>
      <w:r w:rsidRPr="00FC5AF2">
        <w:t xml:space="preserve"> – начало ХХ вв.) / В. Д. Калинин. – М., 1994. – 92 с.</w:t>
      </w:r>
    </w:p>
  </w:footnote>
  <w:footnote w:id="18">
    <w:p w:rsidR="00F74D98" w:rsidRDefault="00F74D98" w:rsidP="0057076F">
      <w:pPr>
        <w:pStyle w:val="a3"/>
      </w:pPr>
      <w:r w:rsidRPr="00FC5AF2">
        <w:rPr>
          <w:rStyle w:val="a5"/>
        </w:rPr>
        <w:footnoteRef/>
      </w:r>
      <w:r w:rsidRPr="00FC5AF2">
        <w:t xml:space="preserve"> Асанов Р. Ф. Городское самоуправление России во второй половине XIX в. / Р. Ф. Асанов, Е. В. Иванютина. – </w:t>
      </w:r>
      <w:proofErr w:type="spellStart"/>
      <w:r w:rsidRPr="00FC5AF2">
        <w:t>Нефтекамск</w:t>
      </w:r>
      <w:proofErr w:type="spellEnd"/>
      <w:proofErr w:type="gramStart"/>
      <w:r w:rsidRPr="00FC5AF2">
        <w:t xml:space="preserve"> :</w:t>
      </w:r>
      <w:proofErr w:type="gramEnd"/>
      <w:r w:rsidRPr="00FC5AF2">
        <w:t xml:space="preserve"> </w:t>
      </w:r>
      <w:proofErr w:type="spellStart"/>
      <w:r w:rsidRPr="00FC5AF2">
        <w:t>РИЦБашГУ</w:t>
      </w:r>
      <w:proofErr w:type="spellEnd"/>
      <w:r w:rsidRPr="00FC5AF2">
        <w:t>, 2007. – 108 с.</w:t>
      </w:r>
    </w:p>
  </w:footnote>
  <w:footnote w:id="19">
    <w:p w:rsidR="00F74D98" w:rsidRDefault="00F74D98" w:rsidP="0057076F">
      <w:pPr>
        <w:pStyle w:val="a3"/>
      </w:pPr>
      <w:r w:rsidRPr="00FC5AF2">
        <w:rPr>
          <w:rStyle w:val="a5"/>
        </w:rPr>
        <w:footnoteRef/>
      </w:r>
      <w:r w:rsidRPr="00FC5AF2">
        <w:t xml:space="preserve"> Виноградов В. Ю. Становление и развитие городского самоуправления в России в 1870 – 1914 гг. / В. Ю. Виноградов. – М.</w:t>
      </w:r>
      <w:proofErr w:type="gramStart"/>
      <w:r w:rsidRPr="00FC5AF2">
        <w:t xml:space="preserve"> :</w:t>
      </w:r>
      <w:proofErr w:type="gramEnd"/>
      <w:r w:rsidRPr="00FC5AF2">
        <w:t xml:space="preserve"> ЭКОН – ИНФОРМ, 2005. – 390 с.</w:t>
      </w:r>
    </w:p>
  </w:footnote>
  <w:footnote w:id="20">
    <w:p w:rsidR="00F74D98" w:rsidRDefault="00F74D98" w:rsidP="00A857C4">
      <w:pPr>
        <w:pStyle w:val="a3"/>
      </w:pPr>
      <w:r w:rsidRPr="00FC5AF2">
        <w:rPr>
          <w:rStyle w:val="a5"/>
        </w:rPr>
        <w:footnoteRef/>
      </w:r>
      <w:proofErr w:type="spellStart"/>
      <w:r w:rsidRPr="00FC5AF2">
        <w:t>Литягина</w:t>
      </w:r>
      <w:proofErr w:type="spellEnd"/>
      <w:r w:rsidRPr="00FC5AF2">
        <w:t xml:space="preserve"> А. В. Городское самоуправление Западной Сибири в конце </w:t>
      </w:r>
      <w:proofErr w:type="gramStart"/>
      <w:r w:rsidRPr="00FC5AF2">
        <w:t>Х</w:t>
      </w:r>
      <w:proofErr w:type="gramEnd"/>
      <w:r w:rsidRPr="00FC5AF2">
        <w:t xml:space="preserve">IX – начале ХХ вв. / А. В. </w:t>
      </w:r>
      <w:proofErr w:type="spellStart"/>
      <w:r w:rsidRPr="00FC5AF2">
        <w:t>Литягина</w:t>
      </w:r>
      <w:proofErr w:type="spellEnd"/>
      <w:r w:rsidRPr="00FC5AF2">
        <w:t xml:space="preserve">. – Бийск, 2001. – 168 с.; </w:t>
      </w:r>
      <w:proofErr w:type="spellStart"/>
      <w:r w:rsidRPr="00FC5AF2">
        <w:t>Меренкова</w:t>
      </w:r>
      <w:proofErr w:type="spellEnd"/>
      <w:r w:rsidRPr="00FC5AF2">
        <w:t xml:space="preserve"> Е. Ю. Организационно-правовые основы деятельности городского самоуправления в Западной Сибири в конце XIX - начале ХХ вв. / Е. Ю. </w:t>
      </w:r>
      <w:proofErr w:type="spellStart"/>
      <w:r w:rsidRPr="00FC5AF2">
        <w:t>Меренкова</w:t>
      </w:r>
      <w:proofErr w:type="spellEnd"/>
      <w:r w:rsidRPr="00FC5AF2">
        <w:t>. – Омск</w:t>
      </w:r>
      <w:proofErr w:type="gramStart"/>
      <w:r w:rsidRPr="00FC5AF2">
        <w:t xml:space="preserve"> :</w:t>
      </w:r>
      <w:proofErr w:type="gramEnd"/>
      <w:r w:rsidRPr="00FC5AF2">
        <w:t xml:space="preserve"> Изд-во Омск</w:t>
      </w:r>
      <w:proofErr w:type="gramStart"/>
      <w:r w:rsidRPr="00FC5AF2">
        <w:t>.</w:t>
      </w:r>
      <w:proofErr w:type="gramEnd"/>
      <w:r w:rsidRPr="00FC5AF2">
        <w:t xml:space="preserve"> </w:t>
      </w:r>
      <w:proofErr w:type="gramStart"/>
      <w:r w:rsidRPr="00FC5AF2">
        <w:t>а</w:t>
      </w:r>
      <w:proofErr w:type="gramEnd"/>
      <w:r w:rsidRPr="00FC5AF2">
        <w:t>кад. МВД России, 2006. – 184 с.</w:t>
      </w:r>
    </w:p>
  </w:footnote>
  <w:footnote w:id="21">
    <w:p w:rsidR="00F74D98" w:rsidRDefault="00F74D98" w:rsidP="0057076F">
      <w:pPr>
        <w:pStyle w:val="a3"/>
      </w:pPr>
      <w:r w:rsidRPr="00FC5AF2">
        <w:rPr>
          <w:rStyle w:val="a5"/>
        </w:rPr>
        <w:footnoteRef/>
      </w:r>
      <w:r w:rsidRPr="00FC5AF2">
        <w:t xml:space="preserve"> Семенов А. К. Городское самоуправление провинциальных городов России и задачи имперской модернизации в конце XVIII – начале ХХ вв. / А. К. Семенов. – Липецк</w:t>
      </w:r>
      <w:proofErr w:type="gramStart"/>
      <w:r w:rsidRPr="00FC5AF2">
        <w:t xml:space="preserve"> :</w:t>
      </w:r>
      <w:proofErr w:type="gramEnd"/>
      <w:r w:rsidRPr="00FC5AF2">
        <w:t xml:space="preserve"> ЛЭГИ, 2005. – 202 с.</w:t>
      </w:r>
    </w:p>
  </w:footnote>
  <w:footnote w:id="22">
    <w:p w:rsidR="00F74D98" w:rsidRDefault="00F74D98" w:rsidP="0057076F">
      <w:pPr>
        <w:pStyle w:val="a3"/>
      </w:pPr>
      <w:r w:rsidRPr="00FC5AF2">
        <w:rPr>
          <w:rStyle w:val="a5"/>
        </w:rPr>
        <w:footnoteRef/>
      </w:r>
      <w:proofErr w:type="spellStart"/>
      <w:r w:rsidRPr="00FC5AF2">
        <w:t>Анкушева</w:t>
      </w:r>
      <w:proofErr w:type="spellEnd"/>
      <w:r w:rsidRPr="00FC5AF2">
        <w:t xml:space="preserve"> К. А. Организация и деятельность Тюменской городской думы и управы на основе Городовых положений 1870 и 1892 годов / К. А. </w:t>
      </w:r>
      <w:proofErr w:type="spellStart"/>
      <w:r w:rsidRPr="00FC5AF2">
        <w:t>Анкушева</w:t>
      </w:r>
      <w:proofErr w:type="spellEnd"/>
      <w:r w:rsidRPr="00FC5AF2">
        <w:t xml:space="preserve"> // Вестник Тюменского государственного университета. – Тюмень</w:t>
      </w:r>
      <w:proofErr w:type="gramStart"/>
      <w:r w:rsidRPr="00FC5AF2">
        <w:t xml:space="preserve"> :</w:t>
      </w:r>
      <w:proofErr w:type="gramEnd"/>
      <w:r w:rsidRPr="00FC5AF2">
        <w:t xml:space="preserve"> Изд-во </w:t>
      </w:r>
      <w:proofErr w:type="spellStart"/>
      <w:r w:rsidRPr="00FC5AF2">
        <w:t>ТюмГУ</w:t>
      </w:r>
      <w:proofErr w:type="spellEnd"/>
      <w:r w:rsidRPr="00FC5AF2">
        <w:t xml:space="preserve">, –  2007. –  № 1. –  С. 207 – 213; </w:t>
      </w:r>
      <w:proofErr w:type="spellStart"/>
      <w:r w:rsidRPr="00FC5AF2">
        <w:t>Апкаримова</w:t>
      </w:r>
      <w:proofErr w:type="spellEnd"/>
      <w:r w:rsidRPr="00FC5AF2">
        <w:t xml:space="preserve"> Е. Ю. Купеческие общества в уральских городах в конце XIX – начале ХХ вв. / Е. Ю. </w:t>
      </w:r>
      <w:proofErr w:type="spellStart"/>
      <w:r w:rsidRPr="00FC5AF2">
        <w:t>Апкаримова</w:t>
      </w:r>
      <w:proofErr w:type="spellEnd"/>
      <w:r w:rsidRPr="00FC5AF2">
        <w:t xml:space="preserve"> // Проблемы истории местного управления Сибири XVI – XXI вв.: Материалы V Всероссийской научной конференции</w:t>
      </w:r>
      <w:proofErr w:type="gramStart"/>
      <w:r w:rsidRPr="00FC5AF2">
        <w:t>.</w:t>
      </w:r>
      <w:proofErr w:type="gramEnd"/>
      <w:r w:rsidRPr="00FC5AF2">
        <w:t xml:space="preserve"> / </w:t>
      </w:r>
      <w:proofErr w:type="gramStart"/>
      <w:r w:rsidRPr="00FC5AF2">
        <w:t>п</w:t>
      </w:r>
      <w:proofErr w:type="gramEnd"/>
      <w:r w:rsidRPr="00FC5AF2">
        <w:t>од ред. Моисеева В. В. – Часть II. – Новосибирск</w:t>
      </w:r>
      <w:proofErr w:type="gramStart"/>
      <w:r w:rsidRPr="00FC5AF2">
        <w:t xml:space="preserve"> :</w:t>
      </w:r>
      <w:proofErr w:type="gramEnd"/>
      <w:r w:rsidRPr="00FC5AF2">
        <w:t xml:space="preserve"> </w:t>
      </w:r>
      <w:proofErr w:type="spellStart"/>
      <w:r w:rsidRPr="00FC5AF2">
        <w:t>НГАЭиУ</w:t>
      </w:r>
      <w:proofErr w:type="spellEnd"/>
      <w:r w:rsidRPr="00FC5AF2">
        <w:t xml:space="preserve">, 2003 – С. 41 – 44; </w:t>
      </w:r>
      <w:r w:rsidRPr="00FC5AF2">
        <w:tab/>
        <w:t>Василенко М. В. Сто лет спустя: письмо гласных Иркутской городской думы / М. В. Василенко // Сибирский архив: Архивные документы, публикации, факты, комментарии: Научно-популярный историко-краеведческий сборник / Под</w:t>
      </w:r>
      <w:proofErr w:type="gramStart"/>
      <w:r w:rsidRPr="00FC5AF2">
        <w:t>.</w:t>
      </w:r>
      <w:proofErr w:type="gramEnd"/>
      <w:r>
        <w:t xml:space="preserve"> </w:t>
      </w:r>
      <w:proofErr w:type="gramStart"/>
      <w:r w:rsidRPr="00FC5AF2">
        <w:t>р</w:t>
      </w:r>
      <w:proofErr w:type="gramEnd"/>
      <w:r w:rsidRPr="00FC5AF2">
        <w:t>ед. Н. К. Шестаковой. – Иркутск</w:t>
      </w:r>
      <w:proofErr w:type="gramStart"/>
      <w:r w:rsidRPr="00FC5AF2">
        <w:t xml:space="preserve"> :</w:t>
      </w:r>
      <w:proofErr w:type="gramEnd"/>
      <w:r w:rsidRPr="00FC5AF2">
        <w:t xml:space="preserve"> Оттиск, 2000. – </w:t>
      </w:r>
      <w:proofErr w:type="spellStart"/>
      <w:r w:rsidRPr="00FC5AF2">
        <w:t>Вып</w:t>
      </w:r>
      <w:proofErr w:type="spellEnd"/>
      <w:r w:rsidRPr="00FC5AF2">
        <w:t xml:space="preserve">. 1. – С. 79 – 81; Галкин П. В. Из российского опыта административного надзора за городским самоуправлением (1870-е гг.) / П. В. Галкин // Новый Исторический вестник. – 2012. – № 31 (1). – С. 60 – 67; Попова В. В. Трансформация городского самоуправления и его сословного состава в Нижегородской губернии (по Городовым положениям 1870 и 1892 гг.) / В. В. Попова // Власть. – 2010. – № 10. – С. 115 – 118; Тихонравов Д. А. Городское самоуправление в пореформенной России: особенности законодательной регламентации / Д. А. Тихонравов // Вестник </w:t>
      </w:r>
      <w:proofErr w:type="spellStart"/>
      <w:r w:rsidRPr="00FC5AF2">
        <w:t>ЮУрГу</w:t>
      </w:r>
      <w:proofErr w:type="spellEnd"/>
      <w:r w:rsidRPr="00FC5AF2">
        <w:t xml:space="preserve">. Сер. Право.  </w:t>
      </w:r>
      <w:proofErr w:type="spellStart"/>
      <w:r w:rsidRPr="00FC5AF2">
        <w:t>Южноуральск</w:t>
      </w:r>
      <w:proofErr w:type="spellEnd"/>
      <w:r w:rsidRPr="00FC5AF2">
        <w:t xml:space="preserve">,  2006.  – </w:t>
      </w:r>
      <w:proofErr w:type="spellStart"/>
      <w:r w:rsidRPr="00FC5AF2">
        <w:t>Вып</w:t>
      </w:r>
      <w:proofErr w:type="spellEnd"/>
      <w:r w:rsidRPr="00FC5AF2">
        <w:t>. 8. – С. 386 – 387.</w:t>
      </w:r>
    </w:p>
  </w:footnote>
  <w:footnote w:id="23">
    <w:p w:rsidR="00F74D98" w:rsidRDefault="00F74D98" w:rsidP="0057076F">
      <w:pPr>
        <w:pStyle w:val="a3"/>
      </w:pPr>
      <w:r w:rsidRPr="00FC5AF2">
        <w:rPr>
          <w:rStyle w:val="a5"/>
        </w:rPr>
        <w:footnoteRef/>
      </w:r>
      <w:r w:rsidRPr="00FC5AF2">
        <w:t xml:space="preserve"> Архипова Н. Е. Организация и деятельность органов городского самоуправления Нижнего Новгорода в 1892-1917 гг.</w:t>
      </w:r>
      <w:proofErr w:type="gramStart"/>
      <w:r w:rsidRPr="00FC5AF2">
        <w:t xml:space="preserve"> :</w:t>
      </w:r>
      <w:proofErr w:type="gramEnd"/>
      <w:r w:rsidRPr="00FC5AF2">
        <w:t xml:space="preserve"> </w:t>
      </w:r>
      <w:proofErr w:type="spellStart"/>
      <w:r w:rsidRPr="00FC5AF2">
        <w:t>автореф</w:t>
      </w:r>
      <w:proofErr w:type="spellEnd"/>
      <w:r w:rsidRPr="00FC5AF2">
        <w:t xml:space="preserve">. </w:t>
      </w:r>
      <w:proofErr w:type="spellStart"/>
      <w:r w:rsidRPr="00FC5AF2">
        <w:t>дис</w:t>
      </w:r>
      <w:proofErr w:type="spellEnd"/>
      <w:r w:rsidRPr="00FC5AF2">
        <w:t xml:space="preserve">. … канд. ист. наук. — Н. Новгород, 2008. — 25 с.; </w:t>
      </w:r>
      <w:proofErr w:type="spellStart"/>
      <w:r w:rsidRPr="00FC5AF2">
        <w:t>Валитов</w:t>
      </w:r>
      <w:proofErr w:type="spellEnd"/>
      <w:r w:rsidRPr="00FC5AF2">
        <w:t xml:space="preserve"> А. А. Зарождение и становление институтов гражданского общества в Западной Сибири во второй половине XIX – начале ХХ вв.</w:t>
      </w:r>
      <w:proofErr w:type="gramStart"/>
      <w:r w:rsidRPr="00FC5AF2">
        <w:t xml:space="preserve"> :</w:t>
      </w:r>
      <w:proofErr w:type="gramEnd"/>
      <w:r w:rsidRPr="00FC5AF2">
        <w:t xml:space="preserve"> </w:t>
      </w:r>
      <w:proofErr w:type="spellStart"/>
      <w:r w:rsidRPr="00FC5AF2">
        <w:t>автореф</w:t>
      </w:r>
      <w:proofErr w:type="spellEnd"/>
      <w:r w:rsidRPr="00FC5AF2">
        <w:t xml:space="preserve">. </w:t>
      </w:r>
      <w:proofErr w:type="spellStart"/>
      <w:r w:rsidRPr="00FC5AF2">
        <w:t>дис</w:t>
      </w:r>
      <w:proofErr w:type="spellEnd"/>
      <w:r w:rsidRPr="00FC5AF2">
        <w:t xml:space="preserve">. ... канд. ист. наук. / А. А. </w:t>
      </w:r>
      <w:proofErr w:type="spellStart"/>
      <w:r w:rsidRPr="00FC5AF2">
        <w:t>Валитов</w:t>
      </w:r>
      <w:proofErr w:type="spellEnd"/>
      <w:r w:rsidRPr="00FC5AF2">
        <w:t xml:space="preserve">. – Оренбург, 2007. – 24.; Галкин П. В. Местное самоуправление и государственная власть во второй половине XIX – начале ХХ веков (По материалам Московской губернии) : </w:t>
      </w:r>
      <w:proofErr w:type="spellStart"/>
      <w:r w:rsidRPr="00FC5AF2">
        <w:t>автореф</w:t>
      </w:r>
      <w:proofErr w:type="spellEnd"/>
      <w:r w:rsidRPr="00FC5AF2">
        <w:t xml:space="preserve">. </w:t>
      </w:r>
      <w:proofErr w:type="spellStart"/>
      <w:r w:rsidRPr="00FC5AF2">
        <w:t>дис</w:t>
      </w:r>
      <w:proofErr w:type="spellEnd"/>
      <w:r w:rsidRPr="00FC5AF2">
        <w:t xml:space="preserve">. ... </w:t>
      </w:r>
      <w:proofErr w:type="spellStart"/>
      <w:r w:rsidRPr="00FC5AF2">
        <w:t>док</w:t>
      </w:r>
      <w:proofErr w:type="gramStart"/>
      <w:r w:rsidRPr="00FC5AF2">
        <w:t>.и</w:t>
      </w:r>
      <w:proofErr w:type="gramEnd"/>
      <w:r w:rsidRPr="00FC5AF2">
        <w:t>ст</w:t>
      </w:r>
      <w:proofErr w:type="spellEnd"/>
      <w:r w:rsidRPr="00FC5AF2">
        <w:t xml:space="preserve">. наук. / П. В. Галкин. – Москва, 2013. – 47 с.;  </w:t>
      </w:r>
      <w:proofErr w:type="spellStart"/>
      <w:r w:rsidRPr="00FC5AF2">
        <w:t>Кошман</w:t>
      </w:r>
      <w:proofErr w:type="spellEnd"/>
      <w:r w:rsidRPr="00FC5AF2">
        <w:t xml:space="preserve"> Л. В. Русский город в XIX в. : </w:t>
      </w:r>
      <w:proofErr w:type="spellStart"/>
      <w:r w:rsidRPr="00FC5AF2">
        <w:t>Социокультурный</w:t>
      </w:r>
      <w:proofErr w:type="spellEnd"/>
      <w:r w:rsidRPr="00FC5AF2">
        <w:t xml:space="preserve"> аспект исследования. : </w:t>
      </w:r>
      <w:proofErr w:type="spellStart"/>
      <w:r w:rsidRPr="00FC5AF2">
        <w:t>автореф</w:t>
      </w:r>
      <w:proofErr w:type="spellEnd"/>
      <w:r w:rsidRPr="00FC5AF2">
        <w:t xml:space="preserve">. </w:t>
      </w:r>
      <w:proofErr w:type="spellStart"/>
      <w:r w:rsidRPr="00FC5AF2">
        <w:t>дис</w:t>
      </w:r>
      <w:proofErr w:type="spellEnd"/>
      <w:r w:rsidRPr="00FC5AF2">
        <w:t xml:space="preserve">. ... </w:t>
      </w:r>
      <w:proofErr w:type="spellStart"/>
      <w:r w:rsidRPr="00FC5AF2">
        <w:t>док</w:t>
      </w:r>
      <w:proofErr w:type="gramStart"/>
      <w:r w:rsidRPr="00FC5AF2">
        <w:t>.и</w:t>
      </w:r>
      <w:proofErr w:type="gramEnd"/>
      <w:r w:rsidRPr="00FC5AF2">
        <w:t>ст</w:t>
      </w:r>
      <w:proofErr w:type="spellEnd"/>
      <w:r w:rsidRPr="00FC5AF2">
        <w:t xml:space="preserve">. наук. /   Л. В. </w:t>
      </w:r>
      <w:proofErr w:type="spellStart"/>
      <w:r w:rsidRPr="00FC5AF2">
        <w:t>Кошман</w:t>
      </w:r>
      <w:proofErr w:type="spellEnd"/>
      <w:r w:rsidRPr="00FC5AF2">
        <w:t xml:space="preserve">. – Москва,   2001. –  27 с.;  </w:t>
      </w:r>
      <w:r w:rsidRPr="00FC5AF2">
        <w:tab/>
      </w:r>
      <w:proofErr w:type="spellStart"/>
      <w:r w:rsidRPr="00FC5AF2">
        <w:t>Лонина</w:t>
      </w:r>
      <w:proofErr w:type="spellEnd"/>
      <w:r w:rsidRPr="00FC5AF2">
        <w:t xml:space="preserve"> С. Л. Становление и развитие городского самоуправления в Восточной Сибири в 1870-1917 гг.</w:t>
      </w:r>
      <w:proofErr w:type="gramStart"/>
      <w:r w:rsidRPr="00FC5AF2">
        <w:t xml:space="preserve"> :</w:t>
      </w:r>
      <w:proofErr w:type="gramEnd"/>
      <w:r w:rsidRPr="00FC5AF2">
        <w:t xml:space="preserve">  </w:t>
      </w:r>
      <w:proofErr w:type="spellStart"/>
      <w:r w:rsidRPr="00FC5AF2">
        <w:t>автореф</w:t>
      </w:r>
      <w:proofErr w:type="spellEnd"/>
      <w:r w:rsidRPr="00FC5AF2">
        <w:t xml:space="preserve">. </w:t>
      </w:r>
      <w:proofErr w:type="spellStart"/>
      <w:r w:rsidRPr="00FC5AF2">
        <w:t>дис</w:t>
      </w:r>
      <w:proofErr w:type="spellEnd"/>
      <w:r w:rsidRPr="00FC5AF2">
        <w:t xml:space="preserve">. ... канд. ист. наук. / С. Л. </w:t>
      </w:r>
      <w:proofErr w:type="spellStart"/>
      <w:r w:rsidRPr="00FC5AF2">
        <w:t>Лонина</w:t>
      </w:r>
      <w:proofErr w:type="spellEnd"/>
      <w:r w:rsidRPr="00FC5AF2">
        <w:t>. – Красноярск, 2002. – 24 с.; Мамаев  А. В. Самоуправление городов России в условиях революционного процесса.  1917 – 1918 гг. (На материалах городов Московской, Тульской, Вятской губернии</w:t>
      </w:r>
      <w:proofErr w:type="gramStart"/>
      <w:r w:rsidRPr="00FC5AF2">
        <w:t xml:space="preserve"> )</w:t>
      </w:r>
      <w:proofErr w:type="gramEnd"/>
      <w:r w:rsidRPr="00FC5AF2">
        <w:t xml:space="preserve"> : </w:t>
      </w:r>
      <w:proofErr w:type="spellStart"/>
      <w:r w:rsidRPr="00FC5AF2">
        <w:t>автореф</w:t>
      </w:r>
      <w:proofErr w:type="spellEnd"/>
      <w:r w:rsidRPr="00FC5AF2">
        <w:t xml:space="preserve">. </w:t>
      </w:r>
      <w:proofErr w:type="spellStart"/>
      <w:r w:rsidRPr="00FC5AF2">
        <w:t>дис</w:t>
      </w:r>
      <w:proofErr w:type="spellEnd"/>
      <w:r w:rsidRPr="00FC5AF2">
        <w:t xml:space="preserve">. ... канд. ист. наук. / А. В. Мамаев. – Москва, 2010. –   43 с.; </w:t>
      </w:r>
      <w:r w:rsidRPr="00FC5AF2">
        <w:tab/>
      </w:r>
      <w:proofErr w:type="spellStart"/>
      <w:r w:rsidRPr="00FC5AF2">
        <w:t>Палин</w:t>
      </w:r>
      <w:proofErr w:type="spellEnd"/>
      <w:r w:rsidRPr="00FC5AF2">
        <w:t xml:space="preserve"> А. В. Томское губернское управление в 1895-1917 гг. </w:t>
      </w:r>
      <w:proofErr w:type="gramStart"/>
      <w:r w:rsidRPr="00FC5AF2">
        <w:t>:</w:t>
      </w:r>
      <w:proofErr w:type="spellStart"/>
      <w:r w:rsidRPr="00FC5AF2">
        <w:t>а</w:t>
      </w:r>
      <w:proofErr w:type="gramEnd"/>
      <w:r w:rsidRPr="00FC5AF2">
        <w:t>втореф</w:t>
      </w:r>
      <w:proofErr w:type="spellEnd"/>
      <w:r w:rsidRPr="00FC5AF2">
        <w:t xml:space="preserve">. </w:t>
      </w:r>
      <w:proofErr w:type="spellStart"/>
      <w:r w:rsidRPr="00FC5AF2">
        <w:t>дис</w:t>
      </w:r>
      <w:proofErr w:type="spellEnd"/>
      <w:r w:rsidRPr="00FC5AF2">
        <w:t xml:space="preserve">. ... канд. ист. наук. / А. В. </w:t>
      </w:r>
      <w:proofErr w:type="spellStart"/>
      <w:r w:rsidRPr="00FC5AF2">
        <w:t>Палин</w:t>
      </w:r>
      <w:proofErr w:type="spellEnd"/>
      <w:r w:rsidRPr="00FC5AF2">
        <w:t xml:space="preserve">. – Кемерово,  2002. –   33 с.; </w:t>
      </w:r>
      <w:proofErr w:type="spellStart"/>
      <w:r w:rsidRPr="00FC5AF2">
        <w:t>Тригуб</w:t>
      </w:r>
      <w:proofErr w:type="spellEnd"/>
      <w:r w:rsidRPr="00FC5AF2">
        <w:t xml:space="preserve"> Г. Я. Формирование системы местного самоуправления на Дальнем Востоке России и взаимоотношения ее органов с государственной властью (вторая половина XIX – первая четверть XX в.)–  </w:t>
      </w:r>
      <w:proofErr w:type="spellStart"/>
      <w:r w:rsidRPr="00FC5AF2">
        <w:t>автореф</w:t>
      </w:r>
      <w:proofErr w:type="spellEnd"/>
      <w:r w:rsidRPr="00FC5AF2">
        <w:t xml:space="preserve">. </w:t>
      </w:r>
      <w:proofErr w:type="spellStart"/>
      <w:r w:rsidRPr="00FC5AF2">
        <w:t>дис</w:t>
      </w:r>
      <w:proofErr w:type="spellEnd"/>
      <w:r w:rsidRPr="00FC5AF2">
        <w:t xml:space="preserve">. … канд. ист. наук. / Г. Я. </w:t>
      </w:r>
      <w:proofErr w:type="spellStart"/>
      <w:r w:rsidRPr="00FC5AF2">
        <w:t>Тригуб</w:t>
      </w:r>
      <w:proofErr w:type="spellEnd"/>
      <w:r w:rsidRPr="00FC5AF2">
        <w:t xml:space="preserve">. – Владивосток,  2004.  – 39 с.; Храмцов А. Б. Источники по истории городского самоуправления </w:t>
      </w:r>
      <w:proofErr w:type="spellStart"/>
      <w:r w:rsidRPr="00FC5AF2">
        <w:t>Тобольской</w:t>
      </w:r>
      <w:proofErr w:type="spellEnd"/>
      <w:r w:rsidRPr="00FC5AF2">
        <w:t xml:space="preserve"> губернии (последняя треть XIX – начало ХХ вв.)</w:t>
      </w:r>
      <w:proofErr w:type="gramStart"/>
      <w:r w:rsidRPr="00FC5AF2">
        <w:t xml:space="preserve"> :</w:t>
      </w:r>
      <w:proofErr w:type="gramEnd"/>
      <w:r w:rsidRPr="00FC5AF2">
        <w:t xml:space="preserve"> </w:t>
      </w:r>
      <w:proofErr w:type="spellStart"/>
      <w:r w:rsidRPr="00FC5AF2">
        <w:t>автореф</w:t>
      </w:r>
      <w:proofErr w:type="spellEnd"/>
      <w:r w:rsidRPr="00FC5AF2">
        <w:t xml:space="preserve">. </w:t>
      </w:r>
      <w:proofErr w:type="spellStart"/>
      <w:r w:rsidRPr="00FC5AF2">
        <w:t>дис</w:t>
      </w:r>
      <w:proofErr w:type="spellEnd"/>
      <w:r w:rsidRPr="00FC5AF2">
        <w:t xml:space="preserve">. ... канд. ист. наук. / А. Б. Храмцов. – Тюмень, 2007. –  19 </w:t>
      </w:r>
      <w:proofErr w:type="gramStart"/>
      <w:r w:rsidRPr="00FC5AF2">
        <w:t>с</w:t>
      </w:r>
      <w:proofErr w:type="gramEnd"/>
      <w:r w:rsidRPr="00FC5AF2">
        <w:t>. и др.</w:t>
      </w:r>
    </w:p>
  </w:footnote>
  <w:footnote w:id="24">
    <w:p w:rsidR="00F74D98" w:rsidRDefault="00F74D98" w:rsidP="0057076F">
      <w:pPr>
        <w:pStyle w:val="a3"/>
      </w:pPr>
      <w:r w:rsidRPr="00FC5AF2">
        <w:rPr>
          <w:rStyle w:val="a5"/>
        </w:rPr>
        <w:footnoteRef/>
      </w:r>
      <w:r w:rsidRPr="00FC5AF2">
        <w:t xml:space="preserve"> Евдокимова С. В. Социально-экономическое развитие городов Забайкалья в </w:t>
      </w:r>
      <w:r w:rsidRPr="00FC5AF2">
        <w:rPr>
          <w:lang w:val="en-US"/>
        </w:rPr>
        <w:t>XVII</w:t>
      </w:r>
      <w:r w:rsidRPr="00FC5AF2">
        <w:t xml:space="preserve"> – </w:t>
      </w:r>
      <w:r w:rsidRPr="00FC5AF2">
        <w:rPr>
          <w:lang w:val="en-US"/>
        </w:rPr>
        <w:t>XIX</w:t>
      </w:r>
      <w:r w:rsidRPr="00FC5AF2">
        <w:t xml:space="preserve"> вв. / С. В. Евдокимова.  – Улан-Удэ, 2007. –  248 с.; Евдокимова С. В. </w:t>
      </w:r>
      <w:proofErr w:type="spellStart"/>
      <w:r w:rsidRPr="00FC5AF2">
        <w:t>Верхнеудинская</w:t>
      </w:r>
      <w:proofErr w:type="spellEnd"/>
      <w:r w:rsidRPr="00FC5AF2">
        <w:t xml:space="preserve"> городская дума и вопросы благоустройства в конце XIX -  начале ХХ в. / С. В. Евдокимова // Вестник Бурятского государственного университета. – 2009. – № 7.  –  С. 26 – 31.</w:t>
      </w:r>
    </w:p>
  </w:footnote>
  <w:footnote w:id="25">
    <w:p w:rsidR="00F74D98" w:rsidRDefault="00F74D98" w:rsidP="0057076F">
      <w:pPr>
        <w:pStyle w:val="a3"/>
      </w:pPr>
      <w:r w:rsidRPr="00FC5AF2">
        <w:rPr>
          <w:rStyle w:val="a5"/>
        </w:rPr>
        <w:footnoteRef/>
      </w:r>
      <w:r w:rsidRPr="00FC5AF2">
        <w:t>Паликова Т. В. Города Забайкалья второй половины XIX – начала ХХ в. / Т. В. Паликова. – Улан-Удэ</w:t>
      </w:r>
      <w:proofErr w:type="gramStart"/>
      <w:r w:rsidRPr="00FC5AF2">
        <w:t xml:space="preserve"> :</w:t>
      </w:r>
      <w:proofErr w:type="gramEnd"/>
      <w:r w:rsidRPr="00FC5AF2">
        <w:t xml:space="preserve"> Изд-во Бурятского госуниверситета, 2010. – 312 с.; Паликова Т. В. Купечество Верхнеудинск – Улан – Удэ / Т. В. Паликова, Л. В. </w:t>
      </w:r>
      <w:proofErr w:type="spellStart"/>
      <w:r w:rsidRPr="00FC5AF2">
        <w:t>Кальмина</w:t>
      </w:r>
      <w:proofErr w:type="spellEnd"/>
      <w:r w:rsidRPr="00FC5AF2">
        <w:t>. – Улан – Удэ</w:t>
      </w:r>
      <w:proofErr w:type="gramStart"/>
      <w:r w:rsidRPr="00FC5AF2">
        <w:t xml:space="preserve"> :</w:t>
      </w:r>
      <w:proofErr w:type="gramEnd"/>
      <w:r w:rsidRPr="00FC5AF2">
        <w:t xml:space="preserve"> «ЭКОС», 2007. – 190 с.; Паликова</w:t>
      </w:r>
      <w:r>
        <w:t xml:space="preserve"> </w:t>
      </w:r>
      <w:r w:rsidRPr="00FC5AF2">
        <w:t>Т.</w:t>
      </w:r>
      <w:r>
        <w:t xml:space="preserve"> </w:t>
      </w:r>
      <w:r w:rsidRPr="00FC5AF2">
        <w:t xml:space="preserve">В. Финансово-хозяйственная деятельность городского самоуправления Забайкалья в последней трети XIX в. / Т.В. Паликова // Исторические, философские, политические и юридические науки, </w:t>
      </w:r>
      <w:proofErr w:type="spellStart"/>
      <w:r w:rsidRPr="00FC5AF2">
        <w:t>культурология</w:t>
      </w:r>
      <w:proofErr w:type="spellEnd"/>
      <w:r w:rsidRPr="00FC5AF2">
        <w:t xml:space="preserve"> и  искусствоведение. Вопросы теории и практики. –  Тамбов: Грамота, 2011. –</w:t>
      </w:r>
      <w:r>
        <w:t xml:space="preserve"> </w:t>
      </w:r>
      <w:r w:rsidRPr="00FC5AF2">
        <w:t>№ 7 (13): в 3-х ч. Ч. I. –</w:t>
      </w:r>
      <w:r>
        <w:t xml:space="preserve"> </w:t>
      </w:r>
      <w:r w:rsidRPr="00FC5AF2">
        <w:t>C. 91-96; Паликова Т. В. Формирование и состав органов общественного управления в городах Забайкалья последней трети XIX – начала ХХ вв. / Т. В. Паликова  // Ученые записки</w:t>
      </w:r>
      <w:r>
        <w:t xml:space="preserve"> </w:t>
      </w:r>
      <w:proofErr w:type="spellStart"/>
      <w:r>
        <w:t>ЗабГГПУ</w:t>
      </w:r>
      <w:proofErr w:type="spellEnd"/>
      <w:r>
        <w:t xml:space="preserve">. – Чита, 2010. – С. 80 </w:t>
      </w:r>
      <w:r w:rsidRPr="00FC5AF2">
        <w:t>–</w:t>
      </w:r>
      <w:r>
        <w:t xml:space="preserve"> </w:t>
      </w:r>
      <w:r w:rsidRPr="00FC5AF2">
        <w:t>84.</w:t>
      </w:r>
    </w:p>
  </w:footnote>
  <w:footnote w:id="26">
    <w:p w:rsidR="00F74D98" w:rsidRDefault="00F74D98" w:rsidP="0057076F">
      <w:pPr>
        <w:pStyle w:val="a3"/>
      </w:pPr>
      <w:r w:rsidRPr="00FC5AF2">
        <w:rPr>
          <w:rStyle w:val="a5"/>
        </w:rPr>
        <w:footnoteRef/>
      </w:r>
      <w:r w:rsidRPr="00FC5AF2">
        <w:t xml:space="preserve"> Гурьянов В. К. Верхнеудинск XVII – начала ХХ века. Улицы, городские усадьбы и их обыватели // В. К. Гурьянов, М. В. Гурьянов. – Улан-Удэ, 2012. – 224 с.; История Бурятии: в 3 томах</w:t>
      </w:r>
      <w:proofErr w:type="gramStart"/>
      <w:r w:rsidRPr="00FC5AF2">
        <w:t>.</w:t>
      </w:r>
      <w:proofErr w:type="gramEnd"/>
      <w:r w:rsidRPr="00FC5AF2">
        <w:t xml:space="preserve"> / </w:t>
      </w:r>
      <w:proofErr w:type="gramStart"/>
      <w:r w:rsidRPr="00FC5AF2">
        <w:t>о</w:t>
      </w:r>
      <w:proofErr w:type="gramEnd"/>
      <w:r w:rsidRPr="00FC5AF2">
        <w:t>тв. ред. Б. В. Базаров. – Улан-Удэ</w:t>
      </w:r>
      <w:proofErr w:type="gramStart"/>
      <w:r w:rsidRPr="00FC5AF2">
        <w:t xml:space="preserve"> :</w:t>
      </w:r>
      <w:proofErr w:type="gramEnd"/>
      <w:r w:rsidRPr="00FC5AF2">
        <w:t xml:space="preserve"> Изд-во БНЦ СО РАН, 2011. – Т. 2. – 464 с.;  </w:t>
      </w:r>
      <w:proofErr w:type="spellStart"/>
      <w:r w:rsidRPr="00FC5AF2">
        <w:t>Тармаханов</w:t>
      </w:r>
      <w:proofErr w:type="spellEnd"/>
      <w:r w:rsidRPr="00FC5AF2">
        <w:t xml:space="preserve"> Е. Е. История Бурятии: с древнейших времен до начала ХХ в. / Е. Е. </w:t>
      </w:r>
      <w:proofErr w:type="spellStart"/>
      <w:r w:rsidRPr="00FC5AF2">
        <w:t>Тармаханов</w:t>
      </w:r>
      <w:proofErr w:type="spellEnd"/>
      <w:r w:rsidRPr="00FC5AF2">
        <w:t>. – Улан-Удэ</w:t>
      </w:r>
      <w:proofErr w:type="gramStart"/>
      <w:r w:rsidRPr="00FC5AF2">
        <w:t xml:space="preserve"> :</w:t>
      </w:r>
      <w:proofErr w:type="gramEnd"/>
      <w:r w:rsidRPr="00FC5AF2">
        <w:t xml:space="preserve"> Изд-во «</w:t>
      </w:r>
      <w:proofErr w:type="spellStart"/>
      <w:r w:rsidRPr="00FC5AF2">
        <w:t>Бэлиг</w:t>
      </w:r>
      <w:proofErr w:type="spellEnd"/>
      <w:r w:rsidRPr="00FC5AF2">
        <w:t>», 2009. – Ч. 1. – 164 с. История Бурятии: в 3 томах</w:t>
      </w:r>
      <w:proofErr w:type="gramStart"/>
      <w:r w:rsidRPr="00FC5AF2">
        <w:t>.</w:t>
      </w:r>
      <w:proofErr w:type="gramEnd"/>
      <w:r w:rsidRPr="00FC5AF2">
        <w:t xml:space="preserve"> / </w:t>
      </w:r>
      <w:proofErr w:type="gramStart"/>
      <w:r w:rsidRPr="00FC5AF2">
        <w:t>о</w:t>
      </w:r>
      <w:proofErr w:type="gramEnd"/>
      <w:r w:rsidRPr="00FC5AF2">
        <w:t>тв. ред. Б. В. Базаров. – Улан – Удэ</w:t>
      </w:r>
      <w:proofErr w:type="gramStart"/>
      <w:r w:rsidRPr="00FC5AF2">
        <w:t xml:space="preserve"> :</w:t>
      </w:r>
      <w:proofErr w:type="gramEnd"/>
      <w:r w:rsidRPr="00FC5AF2">
        <w:t xml:space="preserve"> Изд-во БНЦ СО РАН, 2011. – Т. 2. – 464 с.  </w:t>
      </w:r>
    </w:p>
  </w:footnote>
  <w:footnote w:id="27">
    <w:p w:rsidR="00F74D98" w:rsidRDefault="00F74D98">
      <w:pPr>
        <w:pStyle w:val="a3"/>
      </w:pPr>
      <w:r w:rsidRPr="00FC5AF2">
        <w:rPr>
          <w:rStyle w:val="a5"/>
        </w:rPr>
        <w:footnoteRef/>
      </w:r>
      <w:r w:rsidRPr="00FC5AF2">
        <w:t xml:space="preserve"> </w:t>
      </w:r>
      <w:proofErr w:type="spellStart"/>
      <w:r w:rsidRPr="00FC5AF2">
        <w:t>Мантурова</w:t>
      </w:r>
      <w:proofErr w:type="spellEnd"/>
      <w:r w:rsidRPr="00FC5AF2">
        <w:t xml:space="preserve"> С. Ч. Государственное призрение и благотворительность в социальной и культурной жизни Забайкалья во второй половине XIX – начале ХХ в. / С. Ч. </w:t>
      </w:r>
      <w:proofErr w:type="spellStart"/>
      <w:r w:rsidRPr="00FC5AF2">
        <w:t>Мантурова</w:t>
      </w:r>
      <w:proofErr w:type="spellEnd"/>
      <w:r w:rsidRPr="00FC5AF2">
        <w:t>. – Улан-Удэ</w:t>
      </w:r>
      <w:proofErr w:type="gramStart"/>
      <w:r w:rsidRPr="00FC5AF2">
        <w:t xml:space="preserve"> :</w:t>
      </w:r>
      <w:proofErr w:type="gramEnd"/>
      <w:r w:rsidRPr="00FC5AF2">
        <w:t xml:space="preserve"> Изд-во ОАО «Республиканская типография», 2005. – 232 </w:t>
      </w:r>
      <w:proofErr w:type="gramStart"/>
      <w:r w:rsidRPr="00FC5AF2">
        <w:t>с</w:t>
      </w:r>
      <w:proofErr w:type="gramEnd"/>
      <w:r w:rsidRPr="00FC5AF2">
        <w:t>.</w:t>
      </w:r>
    </w:p>
  </w:footnote>
  <w:footnote w:id="28">
    <w:p w:rsidR="00F74D98" w:rsidRDefault="00F74D98" w:rsidP="0057076F">
      <w:pPr>
        <w:pStyle w:val="a3"/>
      </w:pPr>
      <w:r w:rsidRPr="00FC5AF2">
        <w:rPr>
          <w:rStyle w:val="a5"/>
        </w:rPr>
        <w:footnoteRef/>
      </w:r>
      <w:proofErr w:type="spellStart"/>
      <w:r w:rsidRPr="00FC5AF2">
        <w:t>Замула</w:t>
      </w:r>
      <w:proofErr w:type="spellEnd"/>
      <w:r w:rsidRPr="00FC5AF2">
        <w:t xml:space="preserve"> И. Ю. Городская культура и общественный быт Верхнеудинска (1875 – февраль 1917 гг.) / И. Ю. </w:t>
      </w:r>
      <w:proofErr w:type="spellStart"/>
      <w:r w:rsidRPr="00FC5AF2">
        <w:t>Замула</w:t>
      </w:r>
      <w:proofErr w:type="spellEnd"/>
      <w:r w:rsidRPr="00FC5AF2">
        <w:t>.  – Иркутск, 2001. – С. 57.</w:t>
      </w:r>
    </w:p>
  </w:footnote>
  <w:footnote w:id="29">
    <w:p w:rsidR="00F74D98" w:rsidRDefault="00F74D98" w:rsidP="0057076F">
      <w:pPr>
        <w:pStyle w:val="a3"/>
      </w:pPr>
      <w:r w:rsidRPr="00FC5AF2">
        <w:rPr>
          <w:rStyle w:val="a5"/>
        </w:rPr>
        <w:footnoteRef/>
      </w:r>
      <w:r w:rsidRPr="00FC5AF2">
        <w:t xml:space="preserve"> Константинов А. В. История Забайкалья (с древнейших времен до 1917 года) / А. В. Константинов, Н. Н. Константинова. – Иркутск</w:t>
      </w:r>
      <w:proofErr w:type="gramStart"/>
      <w:r w:rsidRPr="00FC5AF2">
        <w:t xml:space="preserve"> :</w:t>
      </w:r>
      <w:proofErr w:type="gramEnd"/>
      <w:r w:rsidRPr="00FC5AF2">
        <w:t xml:space="preserve"> Изд-во КРУГ, 2011. – 272 </w:t>
      </w:r>
      <w:proofErr w:type="gramStart"/>
      <w:r w:rsidRPr="00FC5AF2">
        <w:t>с</w:t>
      </w:r>
      <w:proofErr w:type="gramEnd"/>
      <w:r w:rsidRPr="00FC5AF2">
        <w:t>.</w:t>
      </w:r>
    </w:p>
  </w:footnote>
  <w:footnote w:id="30">
    <w:p w:rsidR="00F74D98" w:rsidRDefault="00F74D98" w:rsidP="0057076F">
      <w:pPr>
        <w:pStyle w:val="a3"/>
      </w:pPr>
      <w:r w:rsidRPr="00FC5AF2">
        <w:rPr>
          <w:rStyle w:val="a5"/>
        </w:rPr>
        <w:footnoteRef/>
      </w:r>
      <w:proofErr w:type="spellStart"/>
      <w:r w:rsidRPr="00FC5AF2">
        <w:t>Дамбаева</w:t>
      </w:r>
      <w:proofErr w:type="spellEnd"/>
      <w:r w:rsidRPr="00FC5AF2">
        <w:t xml:space="preserve"> О. П. Правовое положение органов местного самоуправления в Забайкальской области (историко-правовой анализ законодательства второй половины XIX в.) / О. П.  </w:t>
      </w:r>
      <w:proofErr w:type="spellStart"/>
      <w:r w:rsidRPr="00FC5AF2">
        <w:t>Дамбаева</w:t>
      </w:r>
      <w:proofErr w:type="spellEnd"/>
      <w:r w:rsidRPr="00FC5AF2">
        <w:t xml:space="preserve">  // Гражданское общество: история и современность: сб. статей: в 2 ч / </w:t>
      </w:r>
      <w:proofErr w:type="spellStart"/>
      <w:r w:rsidRPr="00FC5AF2">
        <w:t>Забайкал</w:t>
      </w:r>
      <w:proofErr w:type="spellEnd"/>
      <w:r w:rsidRPr="00FC5AF2">
        <w:t xml:space="preserve">. </w:t>
      </w:r>
      <w:proofErr w:type="spellStart"/>
      <w:r w:rsidRPr="00FC5AF2">
        <w:t>гос</w:t>
      </w:r>
      <w:proofErr w:type="spellEnd"/>
      <w:r w:rsidRPr="00FC5AF2">
        <w:t xml:space="preserve">. </w:t>
      </w:r>
      <w:proofErr w:type="spellStart"/>
      <w:r w:rsidRPr="00FC5AF2">
        <w:t>гум</w:t>
      </w:r>
      <w:proofErr w:type="gramStart"/>
      <w:r w:rsidRPr="00FC5AF2">
        <w:t>.-</w:t>
      </w:r>
      <w:proofErr w:type="gramEnd"/>
      <w:r w:rsidRPr="00FC5AF2">
        <w:t>пед</w:t>
      </w:r>
      <w:proofErr w:type="spellEnd"/>
      <w:r w:rsidRPr="00FC5AF2">
        <w:t>. ун-т. – Чита, 2007. – Ч. 1. – С. 66 – 71.</w:t>
      </w:r>
    </w:p>
  </w:footnote>
  <w:footnote w:id="31">
    <w:p w:rsidR="00F74D98" w:rsidRDefault="00F74D98" w:rsidP="0057076F">
      <w:pPr>
        <w:pStyle w:val="a3"/>
      </w:pPr>
      <w:r w:rsidRPr="00FC5AF2">
        <w:rPr>
          <w:rStyle w:val="a5"/>
        </w:rPr>
        <w:footnoteRef/>
      </w:r>
      <w:proofErr w:type="spellStart"/>
      <w:r w:rsidRPr="00FC5AF2">
        <w:t>Насибулин</w:t>
      </w:r>
      <w:proofErr w:type="spellEnd"/>
      <w:r w:rsidRPr="00FC5AF2">
        <w:t xml:space="preserve"> С. А. Деятельность Читинской Городской Думы в области народного образования в 1875 – 1900 годах / С. А. </w:t>
      </w:r>
      <w:proofErr w:type="spellStart"/>
      <w:r w:rsidRPr="00FC5AF2">
        <w:t>Насибулин</w:t>
      </w:r>
      <w:proofErr w:type="spellEnd"/>
      <w:r w:rsidRPr="00FC5AF2">
        <w:t xml:space="preserve"> // Молодая наука Забайкалья: Аспирантский сборник. – Чита</w:t>
      </w:r>
      <w:proofErr w:type="gramStart"/>
      <w:r w:rsidRPr="00FC5AF2">
        <w:t xml:space="preserve"> :</w:t>
      </w:r>
      <w:proofErr w:type="gramEnd"/>
      <w:r w:rsidRPr="00FC5AF2">
        <w:t xml:space="preserve"> Изд-во </w:t>
      </w:r>
      <w:proofErr w:type="spellStart"/>
      <w:r w:rsidRPr="00FC5AF2">
        <w:t>ЗабГПУ</w:t>
      </w:r>
      <w:proofErr w:type="spellEnd"/>
      <w:r w:rsidRPr="00FC5AF2">
        <w:t xml:space="preserve">, 2005. – Часть II. – С. 86 – 89;  </w:t>
      </w:r>
      <w:proofErr w:type="spellStart"/>
      <w:r w:rsidRPr="00FC5AF2">
        <w:t>Насибулин</w:t>
      </w:r>
      <w:proofErr w:type="spellEnd"/>
      <w:r w:rsidRPr="00FC5AF2">
        <w:t xml:space="preserve"> С. А. К истории городского самоуправления в Чите / С. А. </w:t>
      </w:r>
      <w:proofErr w:type="spellStart"/>
      <w:r w:rsidRPr="00FC5AF2">
        <w:t>Насибулин</w:t>
      </w:r>
      <w:proofErr w:type="spellEnd"/>
      <w:r w:rsidRPr="00FC5AF2">
        <w:t xml:space="preserve"> // Гуманитарный вектор. Серия: Педагогика, психология. – 2009. - № 3. – С. 97 – 101.</w:t>
      </w:r>
    </w:p>
  </w:footnote>
  <w:footnote w:id="32">
    <w:p w:rsidR="00F74D98" w:rsidRDefault="00F74D98" w:rsidP="0057076F">
      <w:pPr>
        <w:pStyle w:val="a3"/>
      </w:pPr>
      <w:r w:rsidRPr="00FC5AF2">
        <w:rPr>
          <w:rStyle w:val="a5"/>
        </w:rPr>
        <w:footnoteRef/>
      </w:r>
      <w:r w:rsidRPr="00FC5AF2">
        <w:t xml:space="preserve"> </w:t>
      </w:r>
      <w:proofErr w:type="spellStart"/>
      <w:r w:rsidRPr="00FC5AF2">
        <w:t>Куриленко</w:t>
      </w:r>
      <w:proofErr w:type="spellEnd"/>
      <w:r w:rsidRPr="00FC5AF2">
        <w:t xml:space="preserve"> И. В. Из истории Читинского городского самоуправления / И. В. </w:t>
      </w:r>
      <w:proofErr w:type="spellStart"/>
      <w:r w:rsidRPr="00FC5AF2">
        <w:t>Куриленко</w:t>
      </w:r>
      <w:proofErr w:type="spellEnd"/>
      <w:r w:rsidRPr="00FC5AF2">
        <w:t xml:space="preserve"> //  Проблемы истории местного управления Сибири XVI – XXI вв.: Материалы V Всероссийской научной конференции</w:t>
      </w:r>
      <w:proofErr w:type="gramStart"/>
      <w:r w:rsidRPr="00FC5AF2">
        <w:t>.</w:t>
      </w:r>
      <w:proofErr w:type="gramEnd"/>
      <w:r w:rsidRPr="00FC5AF2">
        <w:t xml:space="preserve"> / </w:t>
      </w:r>
      <w:proofErr w:type="gramStart"/>
      <w:r w:rsidRPr="00FC5AF2">
        <w:t>п</w:t>
      </w:r>
      <w:proofErr w:type="gramEnd"/>
      <w:r w:rsidRPr="00FC5AF2">
        <w:t xml:space="preserve">од ред. Моисеева В. В. – Часть II. – Новосибирск </w:t>
      </w:r>
      <w:proofErr w:type="gramStart"/>
      <w:r w:rsidRPr="00FC5AF2">
        <w:t>:</w:t>
      </w:r>
      <w:proofErr w:type="spellStart"/>
      <w:r w:rsidRPr="00FC5AF2">
        <w:t>Н</w:t>
      </w:r>
      <w:proofErr w:type="gramEnd"/>
      <w:r w:rsidRPr="00FC5AF2">
        <w:t>ГАЭиУ</w:t>
      </w:r>
      <w:proofErr w:type="spellEnd"/>
      <w:r w:rsidRPr="00FC5AF2">
        <w:t>, 2003 – С. 46 – 48.</w:t>
      </w:r>
    </w:p>
  </w:footnote>
  <w:footnote w:id="33">
    <w:p w:rsidR="00F74D98" w:rsidRDefault="00F74D98" w:rsidP="00F420ED">
      <w:pPr>
        <w:pStyle w:val="a3"/>
      </w:pPr>
      <w:r w:rsidRPr="00FC5AF2">
        <w:rPr>
          <w:rStyle w:val="a5"/>
        </w:rPr>
        <w:footnoteRef/>
      </w:r>
      <w:r w:rsidRPr="00FC5AF2">
        <w:t xml:space="preserve"> Башкуев В. Ю. О некоторых проблемах санитарного состояния уездного города Верхнеудинска в последней четверти XIX в. / В. Ю. Башкуев // Власть. – 2014. – №. 3. – С.  134 – 139.</w:t>
      </w:r>
    </w:p>
  </w:footnote>
  <w:footnote w:id="34">
    <w:p w:rsidR="00F74D98" w:rsidRDefault="00F74D98" w:rsidP="0057076F">
      <w:pPr>
        <w:pStyle w:val="a3"/>
      </w:pPr>
      <w:r w:rsidRPr="00FC5AF2">
        <w:rPr>
          <w:rStyle w:val="a5"/>
        </w:rPr>
        <w:footnoteRef/>
      </w:r>
      <w:proofErr w:type="spellStart"/>
      <w:r w:rsidRPr="00FC5AF2">
        <w:t>Тригуб</w:t>
      </w:r>
      <w:proofErr w:type="spellEnd"/>
      <w:r w:rsidRPr="00FC5AF2">
        <w:t xml:space="preserve"> Г. Я. Местное самоуправление на Дальнем Востоке / Г. Я. </w:t>
      </w:r>
      <w:proofErr w:type="spellStart"/>
      <w:r w:rsidRPr="00FC5AF2">
        <w:t>Тригуб</w:t>
      </w:r>
      <w:proofErr w:type="spellEnd"/>
      <w:r w:rsidRPr="00FC5AF2">
        <w:t xml:space="preserve"> // Вестник ДВО РАН. – 2006.  – № 5. – С. 150 – 155.; </w:t>
      </w:r>
      <w:proofErr w:type="spellStart"/>
      <w:r w:rsidRPr="00FC5AF2">
        <w:t>Тригуб</w:t>
      </w:r>
      <w:proofErr w:type="spellEnd"/>
      <w:r w:rsidRPr="00FC5AF2">
        <w:t xml:space="preserve"> Г. Я. Участие городских самоуправлений, благотворительных обществ и частных лиц в развитии системы народного здравоохранения в городах Забайкальской области (вторая половина </w:t>
      </w:r>
      <w:r w:rsidRPr="00FC5AF2">
        <w:rPr>
          <w:lang w:val="en-US"/>
        </w:rPr>
        <w:t>XIX</w:t>
      </w:r>
      <w:r w:rsidRPr="00FC5AF2">
        <w:t xml:space="preserve"> – начало ХХ вв.) / Г. Я. </w:t>
      </w:r>
      <w:proofErr w:type="spellStart"/>
      <w:r w:rsidRPr="00FC5AF2">
        <w:t>Тригуб</w:t>
      </w:r>
      <w:proofErr w:type="spellEnd"/>
      <w:r w:rsidRPr="00FC5AF2">
        <w:t xml:space="preserve"> // Ойкумена. –  2008. –  № 2. – С. 40 – 48.; </w:t>
      </w:r>
      <w:proofErr w:type="spellStart"/>
      <w:r w:rsidRPr="00FC5AF2">
        <w:t>Тригуб</w:t>
      </w:r>
      <w:proofErr w:type="spellEnd"/>
      <w:r w:rsidRPr="00FC5AF2">
        <w:t xml:space="preserve"> Г. Я. Формирование системы местного самоуправления на Дальнем Востоке России и взаимодействие ее органов с государственной властью (последней трети </w:t>
      </w:r>
      <w:r w:rsidRPr="00FC5AF2">
        <w:rPr>
          <w:lang w:val="en-US"/>
        </w:rPr>
        <w:t>XIX</w:t>
      </w:r>
      <w:r w:rsidRPr="00FC5AF2">
        <w:t xml:space="preserve"> – начале ХХ вв.) / Г. Я. </w:t>
      </w:r>
      <w:proofErr w:type="spellStart"/>
      <w:r w:rsidRPr="00FC5AF2">
        <w:t>Тригуб</w:t>
      </w:r>
      <w:proofErr w:type="spellEnd"/>
      <w:r w:rsidRPr="00FC5AF2">
        <w:t xml:space="preserve"> // Записки общества изучения Амурского края. –  2011. – Т. </w:t>
      </w:r>
      <w:r w:rsidRPr="00FC5AF2">
        <w:rPr>
          <w:lang w:val="en-US"/>
        </w:rPr>
        <w:t>XL</w:t>
      </w:r>
      <w:r w:rsidRPr="00FC5AF2">
        <w:t>. – С. 16 – 22.</w:t>
      </w:r>
      <w:proofErr w:type="gramStart"/>
      <w:r w:rsidRPr="00FC5AF2">
        <w:t xml:space="preserve"> ;</w:t>
      </w:r>
      <w:proofErr w:type="gramEnd"/>
      <w:r w:rsidRPr="00FC5AF2">
        <w:t xml:space="preserve"> </w:t>
      </w:r>
      <w:proofErr w:type="spellStart"/>
      <w:r w:rsidRPr="00FC5AF2">
        <w:t>Тригуб</w:t>
      </w:r>
      <w:proofErr w:type="spellEnd"/>
      <w:r w:rsidRPr="00FC5AF2">
        <w:t xml:space="preserve"> Г. Я. Участие городских самоуправлений Забайкальской области в призрении населения (последняя четверть</w:t>
      </w:r>
      <w:r w:rsidRPr="00FC5AF2">
        <w:rPr>
          <w:lang w:val="en-US"/>
        </w:rPr>
        <w:t>XIX</w:t>
      </w:r>
      <w:r w:rsidRPr="00FC5AF2">
        <w:t xml:space="preserve"> – начало ХХ в.) / Г. Я. </w:t>
      </w:r>
      <w:proofErr w:type="spellStart"/>
      <w:r w:rsidRPr="00FC5AF2">
        <w:t>Тригуб</w:t>
      </w:r>
      <w:proofErr w:type="spellEnd"/>
      <w:r w:rsidRPr="00FC5AF2">
        <w:t xml:space="preserve"> // Ойкумена. – 2009. –  № 4. – С. 65 – 71. </w:t>
      </w:r>
    </w:p>
  </w:footnote>
  <w:footnote w:id="35">
    <w:p w:rsidR="00F74D98" w:rsidRDefault="00F74D98" w:rsidP="0057076F">
      <w:pPr>
        <w:pStyle w:val="a3"/>
      </w:pPr>
      <w:r w:rsidRPr="00FC5AF2">
        <w:rPr>
          <w:rStyle w:val="a5"/>
        </w:rPr>
        <w:footnoteRef/>
      </w:r>
      <w:r w:rsidRPr="00FC5AF2">
        <w:t xml:space="preserve"> Петров А. В. Городские головы, гласные и депутаты Иркутской думы 1872 – 2011:  биографический справочник / А. В. Петров, М. М. Плотникова. – Иркутск</w:t>
      </w:r>
      <w:proofErr w:type="gramStart"/>
      <w:r w:rsidRPr="00FC5AF2">
        <w:t xml:space="preserve"> :</w:t>
      </w:r>
      <w:proofErr w:type="gramEnd"/>
      <w:r w:rsidRPr="00FC5AF2">
        <w:t xml:space="preserve"> Оттиск, 2011. – 400 с.; Петров А.В. Иркутская </w:t>
      </w:r>
      <w:proofErr w:type="spellStart"/>
      <w:r w:rsidRPr="00FC5AF2">
        <w:t>дума</w:t>
      </w:r>
      <w:proofErr w:type="gramStart"/>
      <w:r w:rsidRPr="00FC5AF2">
        <w:t>:г</w:t>
      </w:r>
      <w:proofErr w:type="gramEnd"/>
      <w:r w:rsidRPr="00FC5AF2">
        <w:t>ородские</w:t>
      </w:r>
      <w:proofErr w:type="spellEnd"/>
      <w:r w:rsidRPr="00FC5AF2">
        <w:t xml:space="preserve"> головы, гласные и депутаты.1787-2014.Биографический справочник / А. В. Петров, М. М. Плотникова. –   Иркутск</w:t>
      </w:r>
      <w:proofErr w:type="gramStart"/>
      <w:r w:rsidRPr="00FC5AF2">
        <w:t xml:space="preserve"> :</w:t>
      </w:r>
      <w:proofErr w:type="gramEnd"/>
      <w:r w:rsidRPr="00FC5AF2">
        <w:t xml:space="preserve"> Оттиск,  2014. –   448 </w:t>
      </w:r>
      <w:proofErr w:type="gramStart"/>
      <w:r w:rsidRPr="00FC5AF2">
        <w:t>с</w:t>
      </w:r>
      <w:proofErr w:type="gramEnd"/>
      <w:r w:rsidRPr="00FC5AF2">
        <w:t>.</w:t>
      </w:r>
    </w:p>
  </w:footnote>
  <w:footnote w:id="36">
    <w:p w:rsidR="00F74D98" w:rsidRDefault="00F74D98" w:rsidP="00D97FFD">
      <w:pPr>
        <w:pStyle w:val="a3"/>
      </w:pPr>
      <w:r w:rsidRPr="00FC5AF2">
        <w:rPr>
          <w:rStyle w:val="a5"/>
        </w:rPr>
        <w:footnoteRef/>
      </w:r>
      <w:proofErr w:type="spellStart"/>
      <w:r w:rsidRPr="00FC5AF2">
        <w:t>Городовое</w:t>
      </w:r>
      <w:proofErr w:type="spellEnd"/>
      <w:r w:rsidRPr="00FC5AF2">
        <w:t xml:space="preserve"> положение, высочайше утвержденное 16 июня 1870 г. // Полное собрание законов Российской империи.  Собр. 2.  Т. XLV.  Отд. 1.   –  СПб</w:t>
      </w:r>
      <w:proofErr w:type="gramStart"/>
      <w:r w:rsidRPr="00FC5AF2">
        <w:t xml:space="preserve">., </w:t>
      </w:r>
      <w:proofErr w:type="gramEnd"/>
      <w:r w:rsidRPr="00FC5AF2">
        <w:t xml:space="preserve">1874. – С. 821 – 839.; </w:t>
      </w:r>
      <w:proofErr w:type="spellStart"/>
      <w:r w:rsidRPr="00FC5AF2">
        <w:t>Городовое</w:t>
      </w:r>
      <w:proofErr w:type="spellEnd"/>
      <w:r w:rsidRPr="00FC5AF2">
        <w:t xml:space="preserve"> положение, высочайше утвержденное 1892 г. // Полное собрание законов Российской империи.  –  Собр. 3. – Т. X</w:t>
      </w:r>
      <w:r w:rsidRPr="00FC5AF2">
        <w:rPr>
          <w:lang w:val="en-US"/>
        </w:rPr>
        <w:t>II</w:t>
      </w:r>
      <w:r w:rsidRPr="00FC5AF2">
        <w:t>.  –  СПб</w:t>
      </w:r>
      <w:proofErr w:type="gramStart"/>
      <w:r w:rsidRPr="00FC5AF2">
        <w:t xml:space="preserve">., </w:t>
      </w:r>
      <w:proofErr w:type="gramEnd"/>
      <w:r w:rsidRPr="00FC5AF2">
        <w:t>1892. – С. 430 – 456.</w:t>
      </w:r>
    </w:p>
  </w:footnote>
  <w:footnote w:id="37">
    <w:p w:rsidR="00F74D98" w:rsidRDefault="00F74D98" w:rsidP="00D97FFD">
      <w:pPr>
        <w:pStyle w:val="a3"/>
      </w:pPr>
      <w:r w:rsidRPr="00FC5AF2">
        <w:rPr>
          <w:rStyle w:val="a5"/>
        </w:rPr>
        <w:footnoteRef/>
      </w:r>
      <w:r w:rsidRPr="00FC5AF2">
        <w:t xml:space="preserve"> Материалы РГИА. Ф. 1284;  ГАЗК. Ф. 1 (о), ГАРБ. Ф. 10.</w:t>
      </w:r>
    </w:p>
  </w:footnote>
  <w:footnote w:id="38">
    <w:p w:rsidR="00F74D98" w:rsidRDefault="00F74D98" w:rsidP="0057076F">
      <w:pPr>
        <w:pStyle w:val="a3"/>
      </w:pPr>
      <w:r w:rsidRPr="00FC5AF2">
        <w:rPr>
          <w:rStyle w:val="a5"/>
        </w:rPr>
        <w:footnoteRef/>
      </w:r>
      <w:r w:rsidRPr="00FC5AF2">
        <w:t>ГАРБ.  Ф. 1. Оп. 1. Д. 26, 30, 34, 42, 753.</w:t>
      </w:r>
    </w:p>
  </w:footnote>
  <w:footnote w:id="39">
    <w:p w:rsidR="00F74D98" w:rsidRDefault="00F74D98" w:rsidP="0057076F">
      <w:pPr>
        <w:pStyle w:val="a3"/>
      </w:pPr>
      <w:r w:rsidRPr="00FC5AF2">
        <w:rPr>
          <w:rStyle w:val="a5"/>
        </w:rPr>
        <w:footnoteRef/>
      </w:r>
      <w:r w:rsidRPr="00FC5AF2">
        <w:t>ГАЗК. Ф. 1 (о). Оп. 1. Д.1623; ГАРБ. Ф. 10. Оп. 1. Д. 26, 774, 1493, 1968, 2126 .</w:t>
      </w:r>
    </w:p>
  </w:footnote>
  <w:footnote w:id="40">
    <w:p w:rsidR="00F74D98" w:rsidRDefault="00F74D98" w:rsidP="0057076F">
      <w:pPr>
        <w:pStyle w:val="a3"/>
      </w:pPr>
      <w:r w:rsidRPr="00FC5AF2">
        <w:rPr>
          <w:rStyle w:val="a5"/>
        </w:rPr>
        <w:footnoteRef/>
      </w:r>
      <w:r w:rsidRPr="00FC5AF2">
        <w:t>Там же.  Д. 2562,  2679, 2735, 3060, 12981;. Ф.226. Оп.1.Д.1, 4, 6, 10, 14, 21, 24; Ф. 62. Оп. 1. Д. 1, 3, 4; ГАРБ. Ф.10. Оп.1. Д. 211.</w:t>
      </w:r>
    </w:p>
  </w:footnote>
  <w:footnote w:id="41">
    <w:p w:rsidR="00F74D98" w:rsidRDefault="00F74D98" w:rsidP="0057076F">
      <w:pPr>
        <w:pStyle w:val="a3"/>
      </w:pPr>
      <w:r w:rsidRPr="00FC5AF2">
        <w:rPr>
          <w:rStyle w:val="a5"/>
        </w:rPr>
        <w:footnoteRef/>
      </w:r>
      <w:r w:rsidRPr="00FC5AF2">
        <w:t>ГАРБ, Ф. 10. Оп. 1. Д. 231, 447, 497, 1624, 1692, 2243.</w:t>
      </w:r>
    </w:p>
  </w:footnote>
  <w:footnote w:id="42">
    <w:p w:rsidR="00F74D98" w:rsidRDefault="00F74D98" w:rsidP="0057076F">
      <w:pPr>
        <w:pStyle w:val="a3"/>
      </w:pPr>
      <w:r w:rsidRPr="00FC5AF2">
        <w:rPr>
          <w:rStyle w:val="a5"/>
        </w:rPr>
        <w:footnoteRef/>
      </w:r>
      <w:r w:rsidRPr="00FC5AF2">
        <w:t>РГИА. Ф. 1287. Оп. 48. Д. 518, 1057; ГАЗК. Ф. 1(о). Оп. 1. Д. 3200, 13056; Ф.226. Оп. 1. Д. 28; ГАРБ, Ф. 10. Оп. 1. Д. 18, 38, 45, 99, 110, 272, 400, 864, 1703, 1823.</w:t>
      </w:r>
    </w:p>
  </w:footnote>
  <w:footnote w:id="43">
    <w:p w:rsidR="00F74D98" w:rsidRDefault="00F74D98" w:rsidP="0057076F">
      <w:pPr>
        <w:pStyle w:val="a3"/>
      </w:pPr>
      <w:r w:rsidRPr="00FC5AF2">
        <w:rPr>
          <w:rStyle w:val="a5"/>
        </w:rPr>
        <w:footnoteRef/>
      </w:r>
      <w:r w:rsidRPr="00FC5AF2">
        <w:t>ГАРБ. Ф. 10. Оп. 1. Д. 991.</w:t>
      </w:r>
    </w:p>
  </w:footnote>
  <w:footnote w:id="44">
    <w:p w:rsidR="00F74D98" w:rsidRDefault="00F74D98" w:rsidP="0057076F">
      <w:pPr>
        <w:pStyle w:val="a3"/>
      </w:pPr>
      <w:r w:rsidRPr="00FC5AF2">
        <w:rPr>
          <w:rStyle w:val="a5"/>
        </w:rPr>
        <w:footnoteRef/>
      </w:r>
      <w:r w:rsidRPr="00FC5AF2">
        <w:t>Там же. Оп. 1. Д. 235, 374, 574, 775, 1355, 1674, 1902.</w:t>
      </w:r>
    </w:p>
  </w:footnote>
  <w:footnote w:id="45">
    <w:p w:rsidR="00F74D98" w:rsidRDefault="00F74D98" w:rsidP="0057076F">
      <w:pPr>
        <w:pStyle w:val="a3"/>
      </w:pPr>
      <w:r w:rsidRPr="00FC5AF2">
        <w:rPr>
          <w:rStyle w:val="a5"/>
        </w:rPr>
        <w:footnoteRef/>
      </w:r>
      <w:r w:rsidRPr="00FC5AF2">
        <w:t>ГАЗК. Ф. 1(о). Оп. 1 Д. 996, 1761, 3065; Ф.  94. Оп. 1. Д. 22; ГАРБ. Ф. 10. Оп. 1. Д. 300, 1079, 1400, 2341, 2541.</w:t>
      </w:r>
    </w:p>
  </w:footnote>
  <w:footnote w:id="46">
    <w:p w:rsidR="00F74D98" w:rsidRDefault="00F74D98" w:rsidP="0057076F">
      <w:pPr>
        <w:pStyle w:val="a3"/>
      </w:pPr>
      <w:r w:rsidRPr="00FC5AF2">
        <w:rPr>
          <w:rStyle w:val="a5"/>
        </w:rPr>
        <w:footnoteRef/>
      </w:r>
      <w:r w:rsidRPr="00FC5AF2">
        <w:t>РГИА. Ф. 1276. Оп. 17 Д. 193; Ф. 1282.  Оп. 3. Д. 240; Ф. 1282. Оп. 3. Д. 542; Ф. 1284. Оп. 69. Д. 318; Оп. 70. Д. 447; Оп. 194. Д. 41.</w:t>
      </w:r>
    </w:p>
  </w:footnote>
  <w:footnote w:id="47">
    <w:p w:rsidR="00F74D98" w:rsidRDefault="00F74D98" w:rsidP="0057076F">
      <w:pPr>
        <w:pStyle w:val="a3"/>
      </w:pPr>
      <w:r w:rsidRPr="00FC5AF2">
        <w:rPr>
          <w:rStyle w:val="a5"/>
        </w:rPr>
        <w:footnoteRef/>
      </w:r>
      <w:r w:rsidRPr="00FC5AF2">
        <w:t xml:space="preserve">ГАРБ. Ф. Р-1778. «Личный фонд М. В. и Е. А. </w:t>
      </w:r>
      <w:proofErr w:type="spellStart"/>
      <w:r w:rsidRPr="00FC5AF2">
        <w:t>Танских</w:t>
      </w:r>
      <w:proofErr w:type="spellEnd"/>
      <w:r w:rsidRPr="00FC5AF2">
        <w:t>» (1969 – 1980, 172 ед. хр.)</w:t>
      </w:r>
    </w:p>
  </w:footnote>
  <w:footnote w:id="48">
    <w:p w:rsidR="00F74D98" w:rsidRDefault="00F74D98" w:rsidP="00F76AF0">
      <w:pPr>
        <w:pStyle w:val="a3"/>
      </w:pPr>
      <w:r w:rsidRPr="00FC5AF2">
        <w:rPr>
          <w:rStyle w:val="a5"/>
        </w:rPr>
        <w:footnoteRef/>
      </w:r>
      <w:r w:rsidRPr="00FC5AF2">
        <w:t xml:space="preserve"> Обзор Забайкальской  области за 1889  - 1910 гг. </w:t>
      </w:r>
    </w:p>
  </w:footnote>
  <w:footnote w:id="49">
    <w:p w:rsidR="00F74D98" w:rsidRDefault="00F74D98" w:rsidP="00F76AF0">
      <w:pPr>
        <w:pStyle w:val="a3"/>
      </w:pPr>
      <w:r w:rsidRPr="00FC5AF2">
        <w:rPr>
          <w:rStyle w:val="a5"/>
        </w:rPr>
        <w:footnoteRef/>
      </w:r>
      <w:r w:rsidRPr="00FC5AF2">
        <w:t xml:space="preserve"> Памятная книжка Забайкальской области на 1893 год. – Чита</w:t>
      </w:r>
      <w:proofErr w:type="gramStart"/>
      <w:r w:rsidRPr="00FC5AF2">
        <w:t xml:space="preserve"> :</w:t>
      </w:r>
      <w:proofErr w:type="gramEnd"/>
      <w:r w:rsidRPr="00FC5AF2">
        <w:t xml:space="preserve"> Типография Забайкальского Областного Правления, 1893. – 111 </w:t>
      </w:r>
      <w:proofErr w:type="gramStart"/>
      <w:r w:rsidRPr="00FC5AF2">
        <w:t>с</w:t>
      </w:r>
      <w:proofErr w:type="gramEnd"/>
      <w:r w:rsidRPr="00FC5AF2">
        <w:t xml:space="preserve">.; </w:t>
      </w:r>
      <w:proofErr w:type="gramStart"/>
      <w:r w:rsidRPr="00FC5AF2">
        <w:t>Памятная</w:t>
      </w:r>
      <w:proofErr w:type="gramEnd"/>
      <w:r w:rsidRPr="00FC5AF2">
        <w:t xml:space="preserve"> книжка Забайкальской области на 1900 год. - Чита</w:t>
      </w:r>
      <w:proofErr w:type="gramStart"/>
      <w:r w:rsidRPr="00FC5AF2">
        <w:t xml:space="preserve"> :</w:t>
      </w:r>
      <w:proofErr w:type="gramEnd"/>
      <w:r w:rsidRPr="00FC5AF2">
        <w:t xml:space="preserve"> Типография Забайкальского областного правления, 1900. – 9 </w:t>
      </w:r>
      <w:proofErr w:type="gramStart"/>
      <w:r w:rsidRPr="00FC5AF2">
        <w:t>с</w:t>
      </w:r>
      <w:proofErr w:type="gramEnd"/>
      <w:r w:rsidRPr="00FC5AF2">
        <w:t xml:space="preserve">.; </w:t>
      </w:r>
      <w:proofErr w:type="gramStart"/>
      <w:r w:rsidRPr="00FC5AF2">
        <w:t>Памятная</w:t>
      </w:r>
      <w:proofErr w:type="gramEnd"/>
      <w:r w:rsidRPr="00FC5AF2">
        <w:t xml:space="preserve"> книжка Забайкальской области на 1912 год (с изменениями, последовавшим к 1 мая 1912 г.) Забайкальского Областного Статистического Комитета. – Чита</w:t>
      </w:r>
      <w:proofErr w:type="gramStart"/>
      <w:r w:rsidRPr="00FC5AF2">
        <w:t xml:space="preserve"> :</w:t>
      </w:r>
      <w:proofErr w:type="gramEnd"/>
      <w:r w:rsidRPr="00FC5AF2">
        <w:t xml:space="preserve"> </w:t>
      </w:r>
      <w:proofErr w:type="spellStart"/>
      <w:r w:rsidRPr="00FC5AF2">
        <w:t>Электро-Типография</w:t>
      </w:r>
      <w:proofErr w:type="spellEnd"/>
      <w:r w:rsidRPr="00FC5AF2">
        <w:t xml:space="preserve"> </w:t>
      </w:r>
      <w:proofErr w:type="spellStart"/>
      <w:r w:rsidRPr="00FC5AF2">
        <w:t>Заб</w:t>
      </w:r>
      <w:proofErr w:type="spellEnd"/>
      <w:r w:rsidRPr="00FC5AF2">
        <w:t xml:space="preserve">. Обл. Правления, 1912. –  233 </w:t>
      </w:r>
      <w:proofErr w:type="gramStart"/>
      <w:r w:rsidRPr="00FC5AF2">
        <w:t>с</w:t>
      </w:r>
      <w:proofErr w:type="gramEnd"/>
      <w:r w:rsidRPr="00FC5AF2">
        <w:t>.</w:t>
      </w:r>
    </w:p>
  </w:footnote>
  <w:footnote w:id="50">
    <w:p w:rsidR="00F74D98" w:rsidRDefault="00F74D98" w:rsidP="00F76AF0">
      <w:pPr>
        <w:pStyle w:val="a3"/>
      </w:pPr>
      <w:r w:rsidRPr="00FC5AF2">
        <w:rPr>
          <w:rStyle w:val="a5"/>
        </w:rPr>
        <w:footnoteRef/>
      </w:r>
      <w:r w:rsidRPr="00FC5AF2">
        <w:t>Статистический сборник России 1916 год</w:t>
      </w:r>
      <w:proofErr w:type="gramStart"/>
      <w:r w:rsidRPr="00FC5AF2">
        <w:t>.</w:t>
      </w:r>
      <w:proofErr w:type="gramEnd"/>
      <w:r w:rsidRPr="00FC5AF2">
        <w:t xml:space="preserve"> (</w:t>
      </w:r>
      <w:proofErr w:type="gramStart"/>
      <w:r w:rsidRPr="00FC5AF2">
        <w:t>г</w:t>
      </w:r>
      <w:proofErr w:type="gramEnd"/>
      <w:r w:rsidRPr="00FC5AF2">
        <w:t xml:space="preserve">од тринадцатый). </w:t>
      </w:r>
      <w:proofErr w:type="spellStart"/>
      <w:r w:rsidRPr="00FC5AF2">
        <w:t>Вып</w:t>
      </w:r>
      <w:proofErr w:type="spellEnd"/>
      <w:r w:rsidRPr="00FC5AF2">
        <w:t>. 1. – Петроград</w:t>
      </w:r>
      <w:proofErr w:type="gramStart"/>
      <w:r w:rsidRPr="00FC5AF2">
        <w:t xml:space="preserve"> :</w:t>
      </w:r>
      <w:proofErr w:type="gramEnd"/>
      <w:r w:rsidRPr="00FC5AF2">
        <w:t xml:space="preserve"> Издание Центрального статистического комитета К.В.Д., 1918. –  121 </w:t>
      </w:r>
      <w:proofErr w:type="gramStart"/>
      <w:r w:rsidRPr="00FC5AF2">
        <w:t>с</w:t>
      </w:r>
      <w:proofErr w:type="gramEnd"/>
      <w:r w:rsidRPr="00FC5AF2">
        <w:t>.</w:t>
      </w:r>
    </w:p>
  </w:footnote>
  <w:footnote w:id="51">
    <w:p w:rsidR="00F74D98" w:rsidRDefault="00F74D98" w:rsidP="0057076F">
      <w:pPr>
        <w:pStyle w:val="a3"/>
      </w:pPr>
      <w:r w:rsidRPr="00FC5AF2">
        <w:rPr>
          <w:rStyle w:val="a5"/>
        </w:rPr>
        <w:footnoteRef/>
      </w:r>
      <w:r w:rsidRPr="00FC5AF2">
        <w:t xml:space="preserve">Азиатская Россия в 2 т. Люди и порядки за Уралом.  – </w:t>
      </w:r>
      <w:proofErr w:type="spellStart"/>
      <w:r w:rsidRPr="00FC5AF2">
        <w:t>Спб</w:t>
      </w:r>
      <w:proofErr w:type="spellEnd"/>
      <w:r w:rsidRPr="00FC5AF2">
        <w:t xml:space="preserve">., : издание Переселенческого управления ГУ землеустройства и земледелия, 1914. – т. 1. – 308 </w:t>
      </w:r>
      <w:proofErr w:type="gramStart"/>
      <w:r w:rsidRPr="00FC5AF2">
        <w:t>с</w:t>
      </w:r>
      <w:proofErr w:type="gramEnd"/>
      <w:r w:rsidRPr="00FC5AF2">
        <w:t xml:space="preserve">.; </w:t>
      </w:r>
      <w:proofErr w:type="gramStart"/>
      <w:r w:rsidRPr="00FC5AF2">
        <w:t>Азиатская</w:t>
      </w:r>
      <w:proofErr w:type="gramEnd"/>
      <w:r w:rsidRPr="00FC5AF2">
        <w:t xml:space="preserve"> Россия в 2 т. Земля и хозяйство. – </w:t>
      </w:r>
      <w:proofErr w:type="spellStart"/>
      <w:r w:rsidRPr="00FC5AF2">
        <w:t>Спб</w:t>
      </w:r>
      <w:proofErr w:type="spellEnd"/>
      <w:proofErr w:type="gramStart"/>
      <w:r w:rsidRPr="00FC5AF2">
        <w:t xml:space="preserve">., : </w:t>
      </w:r>
      <w:proofErr w:type="gramEnd"/>
      <w:r w:rsidRPr="00FC5AF2">
        <w:t xml:space="preserve">издание Переселенческого управления ГУ землеустройства и земледелия, 1914. – Т. 2. – 640 </w:t>
      </w:r>
      <w:proofErr w:type="gramStart"/>
      <w:r w:rsidRPr="00FC5AF2">
        <w:t>с</w:t>
      </w:r>
      <w:proofErr w:type="gramEnd"/>
      <w:r w:rsidRPr="00FC5AF2">
        <w:t xml:space="preserve">.; Азиатская Россия. Иллюстрированный географический сборник. – Москва : </w:t>
      </w:r>
      <w:proofErr w:type="spellStart"/>
      <w:r w:rsidRPr="00FC5AF2">
        <w:t>типо-литография</w:t>
      </w:r>
      <w:proofErr w:type="spellEnd"/>
      <w:r w:rsidRPr="00FC5AF2">
        <w:t xml:space="preserve"> </w:t>
      </w:r>
      <w:proofErr w:type="spellStart"/>
      <w:r w:rsidRPr="00FC5AF2">
        <w:t>т-ва</w:t>
      </w:r>
      <w:proofErr w:type="spellEnd"/>
      <w:r w:rsidRPr="00FC5AF2">
        <w:t xml:space="preserve"> </w:t>
      </w:r>
      <w:proofErr w:type="spellStart"/>
      <w:r w:rsidRPr="00FC5AF2">
        <w:t>Кушнерев</w:t>
      </w:r>
      <w:proofErr w:type="spellEnd"/>
      <w:r w:rsidRPr="00FC5AF2">
        <w:t xml:space="preserve"> и</w:t>
      </w:r>
      <w:proofErr w:type="gramStart"/>
      <w:r w:rsidRPr="00FC5AF2">
        <w:t xml:space="preserve"> К</w:t>
      </w:r>
      <w:proofErr w:type="gramEnd"/>
      <w:r w:rsidRPr="00FC5AF2">
        <w:t>º, 1905. – 626 с.</w:t>
      </w:r>
    </w:p>
  </w:footnote>
  <w:footnote w:id="52">
    <w:p w:rsidR="00F74D98" w:rsidRDefault="00F74D98" w:rsidP="00442C49">
      <w:pPr>
        <w:pStyle w:val="a3"/>
      </w:pPr>
      <w:r w:rsidRPr="00FC5AF2">
        <w:rPr>
          <w:rStyle w:val="a5"/>
        </w:rPr>
        <w:footnoteRef/>
      </w:r>
      <w:r w:rsidRPr="00FC5AF2">
        <w:t xml:space="preserve"> Режим доступа: </w:t>
      </w:r>
      <w:hyperlink r:id="rId1" w:history="1">
        <w:r w:rsidRPr="00FC5AF2">
          <w:rPr>
            <w:rStyle w:val="a9"/>
            <w:color w:val="auto"/>
          </w:rPr>
          <w:t>http://encycl.chita.ru/encycl/</w:t>
        </w:r>
      </w:hyperlink>
      <w:r w:rsidRPr="00FC5AF2">
        <w:t xml:space="preserve"> Дата обращения: 27.09.2015 г.</w:t>
      </w:r>
    </w:p>
  </w:footnote>
  <w:footnote w:id="53">
    <w:p w:rsidR="00F74D98" w:rsidRDefault="00F74D98" w:rsidP="0057076F">
      <w:pPr>
        <w:pStyle w:val="a3"/>
      </w:pPr>
      <w:r w:rsidRPr="00FC5AF2">
        <w:rPr>
          <w:rStyle w:val="a5"/>
        </w:rPr>
        <w:footnoteRef/>
      </w:r>
      <w:r w:rsidRPr="00FC5AF2">
        <w:t xml:space="preserve"> Давидович И. Вспомним о прошлом  / И. Давидович // Забайкальский рабочий. – 1946. – 9 </w:t>
      </w:r>
      <w:proofErr w:type="spellStart"/>
      <w:r w:rsidRPr="00FC5AF2">
        <w:t>фев</w:t>
      </w:r>
      <w:proofErr w:type="spellEnd"/>
      <w:r w:rsidRPr="00FC5AF2">
        <w:t>. (№ 28). С. 3.; Кирюхин Н. Кто и как выбирал Читинскую городскую думу / Н. Кирюхин // Забайкальский рабочий. – 1947. – 13 дек. (№ 243). – С. 3.</w:t>
      </w:r>
    </w:p>
  </w:footnote>
  <w:footnote w:id="54">
    <w:p w:rsidR="00F74D98" w:rsidRDefault="00F74D98" w:rsidP="0057076F">
      <w:pPr>
        <w:pStyle w:val="a3"/>
      </w:pPr>
      <w:r w:rsidRPr="00FC5AF2">
        <w:rPr>
          <w:rStyle w:val="a5"/>
        </w:rPr>
        <w:footnoteRef/>
      </w:r>
      <w:r w:rsidRPr="00FC5AF2">
        <w:t xml:space="preserve"> Музей истории Бурятии им. М.Х. Хангалова, Музей города Улан-Удэ, Областной краевой музей им. А.К. Кузнецова (Чита), </w:t>
      </w:r>
      <w:proofErr w:type="spellStart"/>
      <w:r w:rsidRPr="00FC5AF2">
        <w:t>Кяхтинский</w:t>
      </w:r>
      <w:proofErr w:type="spellEnd"/>
      <w:r w:rsidRPr="00FC5AF2">
        <w:t xml:space="preserve"> краеведческий музей имени академика В.А. Обручева. </w:t>
      </w:r>
    </w:p>
  </w:footnote>
  <w:footnote w:id="55">
    <w:p w:rsidR="00F74D98" w:rsidRDefault="00F74D98" w:rsidP="00E97597">
      <w:pPr>
        <w:pStyle w:val="a3"/>
      </w:pPr>
      <w:r w:rsidRPr="00FC5AF2">
        <w:rPr>
          <w:rStyle w:val="a5"/>
        </w:rPr>
        <w:footnoteRef/>
      </w:r>
      <w:r w:rsidRPr="00FC5AF2">
        <w:t xml:space="preserve"> Калинин В. Д. Из истории городского самоуправления в России (XVII – начало ХХ вв.) / В. Д. Калинин. – М., 1994.  –  С. 35.</w:t>
      </w:r>
    </w:p>
  </w:footnote>
  <w:footnote w:id="56">
    <w:p w:rsidR="00F74D98" w:rsidRDefault="00F74D98" w:rsidP="00E97597">
      <w:pPr>
        <w:pStyle w:val="a3"/>
      </w:pPr>
      <w:r w:rsidRPr="00FC5AF2">
        <w:rPr>
          <w:rStyle w:val="a5"/>
        </w:rPr>
        <w:footnoteRef/>
      </w:r>
      <w:r w:rsidRPr="00FC5AF2">
        <w:t xml:space="preserve"> Асанов Р. Ф. Городское самоуправление России во второй половине XIX в. / Р. Ф. Асанов, Е. В. Иванютина. – </w:t>
      </w:r>
      <w:proofErr w:type="spellStart"/>
      <w:r w:rsidRPr="00FC5AF2">
        <w:t>Нефтекамск</w:t>
      </w:r>
      <w:proofErr w:type="spellEnd"/>
      <w:r w:rsidRPr="00FC5AF2">
        <w:t xml:space="preserve"> </w:t>
      </w:r>
      <w:proofErr w:type="gramStart"/>
      <w:r w:rsidRPr="00FC5AF2">
        <w:t>:</w:t>
      </w:r>
      <w:proofErr w:type="spellStart"/>
      <w:r w:rsidRPr="00FC5AF2">
        <w:t>Р</w:t>
      </w:r>
      <w:proofErr w:type="gramEnd"/>
      <w:r w:rsidRPr="00FC5AF2">
        <w:t>ИЦБашГУ</w:t>
      </w:r>
      <w:proofErr w:type="spellEnd"/>
      <w:r w:rsidRPr="00FC5AF2">
        <w:t>, 2007. – С. 41 - 42.</w:t>
      </w:r>
    </w:p>
  </w:footnote>
  <w:footnote w:id="57">
    <w:p w:rsidR="00F74D98" w:rsidRDefault="00F74D98" w:rsidP="00E97597">
      <w:pPr>
        <w:pStyle w:val="a3"/>
      </w:pPr>
      <w:r w:rsidRPr="00FC5AF2">
        <w:rPr>
          <w:rStyle w:val="a5"/>
        </w:rPr>
        <w:footnoteRef/>
      </w:r>
      <w:r w:rsidRPr="00FC5AF2">
        <w:t xml:space="preserve"> Михайловский А. Г. Реформа городского самоуправления в России / А. Г. Михайловский. – М.</w:t>
      </w:r>
      <w:proofErr w:type="gramStart"/>
      <w:r w:rsidRPr="00FC5AF2">
        <w:t xml:space="preserve"> :</w:t>
      </w:r>
      <w:proofErr w:type="gramEnd"/>
      <w:r w:rsidRPr="00FC5AF2">
        <w:t xml:space="preserve"> книгоиздательство «Польза» В. </w:t>
      </w:r>
      <w:proofErr w:type="spellStart"/>
      <w:r w:rsidRPr="00FC5AF2">
        <w:t>Актик</w:t>
      </w:r>
      <w:proofErr w:type="spellEnd"/>
      <w:r w:rsidRPr="00FC5AF2">
        <w:t xml:space="preserve"> и Кº, 1908. –   С. 5</w:t>
      </w:r>
    </w:p>
  </w:footnote>
  <w:footnote w:id="58">
    <w:p w:rsidR="00F74D98" w:rsidRDefault="00F74D98" w:rsidP="00E97597">
      <w:pPr>
        <w:pStyle w:val="a3"/>
      </w:pPr>
      <w:r w:rsidRPr="00FC5AF2">
        <w:rPr>
          <w:rStyle w:val="a5"/>
        </w:rPr>
        <w:footnoteRef/>
      </w:r>
      <w:r w:rsidRPr="00FC5AF2">
        <w:t>ГАЗК. Ф. 1 (о).  Оп. 1. Д. 1623. Л. 14.</w:t>
      </w:r>
    </w:p>
  </w:footnote>
  <w:footnote w:id="59">
    <w:p w:rsidR="00F74D98" w:rsidRDefault="00F74D98" w:rsidP="00BA5E84">
      <w:pPr>
        <w:pStyle w:val="a3"/>
      </w:pPr>
      <w:r w:rsidRPr="00FC5AF2">
        <w:rPr>
          <w:rStyle w:val="a5"/>
        </w:rPr>
        <w:footnoteRef/>
      </w:r>
      <w:r w:rsidRPr="00FC5AF2">
        <w:t xml:space="preserve"> Михайловский А. Г. Реформа городского самоуправления в России / А. Г. Михайловский. – М.</w:t>
      </w:r>
      <w:proofErr w:type="gramStart"/>
      <w:r w:rsidRPr="00FC5AF2">
        <w:t xml:space="preserve"> :</w:t>
      </w:r>
      <w:proofErr w:type="gramEnd"/>
      <w:r w:rsidRPr="00FC5AF2">
        <w:t xml:space="preserve"> книгоиздательство «Польза» В. </w:t>
      </w:r>
      <w:proofErr w:type="spellStart"/>
      <w:r w:rsidRPr="00FC5AF2">
        <w:t>Актик</w:t>
      </w:r>
      <w:proofErr w:type="spellEnd"/>
      <w:r w:rsidRPr="00FC5AF2">
        <w:t xml:space="preserve"> и Кº, 1908. –  С. 13.</w:t>
      </w:r>
    </w:p>
  </w:footnote>
  <w:footnote w:id="60">
    <w:p w:rsidR="00F74D98" w:rsidRDefault="00F74D98" w:rsidP="00BA5E84">
      <w:pPr>
        <w:pStyle w:val="a3"/>
      </w:pPr>
      <w:r w:rsidRPr="00FC5AF2">
        <w:rPr>
          <w:rStyle w:val="a5"/>
        </w:rPr>
        <w:footnoteRef/>
      </w:r>
      <w:r w:rsidRPr="00FC5AF2">
        <w:t xml:space="preserve"> Василевский С.М. Городское самоуправление и хозяйство / С. М. Василевский. –  СПб</w:t>
      </w:r>
      <w:proofErr w:type="gramStart"/>
      <w:r w:rsidRPr="00FC5AF2">
        <w:t xml:space="preserve">. : </w:t>
      </w:r>
      <w:proofErr w:type="gramEnd"/>
      <w:r w:rsidRPr="00FC5AF2">
        <w:t xml:space="preserve">Типография С.М. </w:t>
      </w:r>
      <w:proofErr w:type="spellStart"/>
      <w:r w:rsidRPr="00FC5AF2">
        <w:t>Проппера</w:t>
      </w:r>
      <w:proofErr w:type="spellEnd"/>
      <w:r w:rsidRPr="00FC5AF2">
        <w:t>, 1906. – С. 21.</w:t>
      </w:r>
    </w:p>
  </w:footnote>
  <w:footnote w:id="61">
    <w:p w:rsidR="00F74D98" w:rsidRDefault="00F74D98" w:rsidP="00E97597">
      <w:pPr>
        <w:pStyle w:val="a3"/>
      </w:pPr>
      <w:r w:rsidRPr="00FC5AF2">
        <w:rPr>
          <w:rStyle w:val="a5"/>
        </w:rPr>
        <w:footnoteRef/>
      </w:r>
      <w:proofErr w:type="spellStart"/>
      <w:r w:rsidRPr="00FC5AF2">
        <w:t>Городовое</w:t>
      </w:r>
      <w:proofErr w:type="spellEnd"/>
      <w:r w:rsidRPr="00FC5AF2">
        <w:t xml:space="preserve"> положение, высочайше утвержденное 16 июня 1870 г. // Полное собрание законов Российской империи.  Собр. 2.  Т. XLV.  Отд. 1.   –  СПб</w:t>
      </w:r>
      <w:proofErr w:type="gramStart"/>
      <w:r w:rsidRPr="00FC5AF2">
        <w:t xml:space="preserve">., </w:t>
      </w:r>
      <w:proofErr w:type="gramEnd"/>
      <w:r w:rsidRPr="00FC5AF2">
        <w:t>1874. – С. 821–839.</w:t>
      </w:r>
    </w:p>
  </w:footnote>
  <w:footnote w:id="62">
    <w:p w:rsidR="00F74D98" w:rsidRDefault="00F74D98" w:rsidP="00E97597">
      <w:pPr>
        <w:pStyle w:val="a3"/>
      </w:pPr>
      <w:r w:rsidRPr="00FC5AF2">
        <w:rPr>
          <w:rStyle w:val="a5"/>
        </w:rPr>
        <w:footnoteRef/>
      </w:r>
      <w:r w:rsidRPr="00FC5AF2">
        <w:t>ГАЗК. Ф. 1 (о).  Оп. 1. Д. 2562. Л. 162.</w:t>
      </w:r>
    </w:p>
  </w:footnote>
  <w:footnote w:id="63">
    <w:p w:rsidR="00F74D98" w:rsidRDefault="00F74D98" w:rsidP="00E97597">
      <w:pPr>
        <w:tabs>
          <w:tab w:val="left" w:pos="8080"/>
        </w:tabs>
        <w:spacing w:line="240" w:lineRule="auto"/>
      </w:pPr>
      <w:r w:rsidRPr="00FC5AF2">
        <w:rPr>
          <w:rStyle w:val="a5"/>
          <w:sz w:val="20"/>
          <w:szCs w:val="20"/>
        </w:rPr>
        <w:footnoteRef/>
      </w:r>
      <w:r w:rsidRPr="00FC5AF2">
        <w:rPr>
          <w:sz w:val="20"/>
          <w:szCs w:val="20"/>
        </w:rPr>
        <w:t>Там же. Ф. 226.  Оп. 1. Д. 6. Л. 42; Д. 28. Л. 135.</w:t>
      </w:r>
    </w:p>
  </w:footnote>
  <w:footnote w:id="64">
    <w:p w:rsidR="00F74D98" w:rsidRDefault="00F74D98" w:rsidP="00E97597">
      <w:pPr>
        <w:pStyle w:val="a3"/>
      </w:pPr>
      <w:r w:rsidRPr="00FC5AF2">
        <w:rPr>
          <w:rStyle w:val="a5"/>
        </w:rPr>
        <w:footnoteRef/>
      </w:r>
      <w:r w:rsidRPr="00FC5AF2">
        <w:t>ГАРБ. Ф. 10. Оп. 1. Д. 2184. Л. 27 – 27 об.</w:t>
      </w:r>
    </w:p>
  </w:footnote>
  <w:footnote w:id="65">
    <w:p w:rsidR="00F74D98" w:rsidRDefault="00F74D98" w:rsidP="00E97597">
      <w:pPr>
        <w:pStyle w:val="a3"/>
      </w:pPr>
      <w:r w:rsidRPr="00FC5AF2">
        <w:rPr>
          <w:rStyle w:val="a5"/>
        </w:rPr>
        <w:footnoteRef/>
      </w:r>
      <w:proofErr w:type="spellStart"/>
      <w:r w:rsidRPr="00FC5AF2">
        <w:t>Страдомский</w:t>
      </w:r>
      <w:proofErr w:type="spellEnd"/>
      <w:r w:rsidRPr="00FC5AF2">
        <w:t xml:space="preserve"> Н. Ф. Основания реформы городового положения / Н. Ф. </w:t>
      </w:r>
      <w:proofErr w:type="spellStart"/>
      <w:r w:rsidRPr="00FC5AF2">
        <w:t>Страдомский</w:t>
      </w:r>
      <w:proofErr w:type="spellEnd"/>
      <w:r w:rsidRPr="00FC5AF2">
        <w:t>. – Киев</w:t>
      </w:r>
      <w:proofErr w:type="gramStart"/>
      <w:r w:rsidRPr="00FC5AF2">
        <w:t xml:space="preserve"> :</w:t>
      </w:r>
      <w:proofErr w:type="gramEnd"/>
      <w:r w:rsidRPr="00FC5AF2">
        <w:t xml:space="preserve"> Типография «Петра Барского», 1905. –  С. 27.</w:t>
      </w:r>
    </w:p>
  </w:footnote>
  <w:footnote w:id="66">
    <w:p w:rsidR="00F74D98" w:rsidRDefault="00F74D98" w:rsidP="00E97597">
      <w:pPr>
        <w:pStyle w:val="a3"/>
      </w:pPr>
      <w:r w:rsidRPr="00FC5AF2">
        <w:rPr>
          <w:rStyle w:val="a5"/>
        </w:rPr>
        <w:footnoteRef/>
      </w:r>
      <w:r w:rsidRPr="00FC5AF2">
        <w:t xml:space="preserve"> Михайловский А. Г. Реформа городского самоуправления в России / А. Г. Михайловский. – М.</w:t>
      </w:r>
      <w:proofErr w:type="gramStart"/>
      <w:r w:rsidRPr="00FC5AF2">
        <w:t xml:space="preserve"> :</w:t>
      </w:r>
      <w:proofErr w:type="gramEnd"/>
      <w:r w:rsidRPr="00FC5AF2">
        <w:t xml:space="preserve"> книгоиздательство «Польза» В. </w:t>
      </w:r>
      <w:proofErr w:type="spellStart"/>
      <w:r w:rsidRPr="00FC5AF2">
        <w:t>Актик</w:t>
      </w:r>
      <w:proofErr w:type="spellEnd"/>
      <w:r w:rsidRPr="00FC5AF2">
        <w:t xml:space="preserve"> и Кº, 1908. –  С. 13.</w:t>
      </w:r>
    </w:p>
  </w:footnote>
  <w:footnote w:id="67">
    <w:p w:rsidR="00F74D98" w:rsidRDefault="00F74D98" w:rsidP="00E97597">
      <w:pPr>
        <w:pStyle w:val="a3"/>
      </w:pPr>
      <w:r w:rsidRPr="00FC5AF2">
        <w:rPr>
          <w:rStyle w:val="a5"/>
        </w:rPr>
        <w:footnoteRef/>
      </w:r>
      <w:r w:rsidRPr="00FC5AF2">
        <w:t>Шаховской М. О городском самоуправлении / М. Шаховской. – Харьков</w:t>
      </w:r>
      <w:proofErr w:type="gramStart"/>
      <w:r w:rsidRPr="00FC5AF2">
        <w:t xml:space="preserve"> :</w:t>
      </w:r>
      <w:proofErr w:type="gramEnd"/>
      <w:r w:rsidRPr="00FC5AF2">
        <w:t xml:space="preserve"> Типография губернского правления, 1905. – С. 8 –  9.</w:t>
      </w:r>
    </w:p>
  </w:footnote>
  <w:footnote w:id="68">
    <w:p w:rsidR="00F74D98" w:rsidRDefault="00F74D98" w:rsidP="00E97597">
      <w:pPr>
        <w:pStyle w:val="a3"/>
      </w:pPr>
      <w:r w:rsidRPr="00FC5AF2">
        <w:rPr>
          <w:rStyle w:val="a5"/>
        </w:rPr>
        <w:footnoteRef/>
      </w:r>
      <w:r w:rsidRPr="00FC5AF2">
        <w:t>ГАЗК. Ф. 1 (о).  Оп. 1. Д.1623. Л. 22.</w:t>
      </w:r>
    </w:p>
  </w:footnote>
  <w:footnote w:id="69">
    <w:p w:rsidR="00F74D98" w:rsidRDefault="00F74D98" w:rsidP="00E97597">
      <w:pPr>
        <w:pStyle w:val="a3"/>
      </w:pPr>
      <w:r w:rsidRPr="00FC5AF2">
        <w:rPr>
          <w:rStyle w:val="a5"/>
        </w:rPr>
        <w:footnoteRef/>
      </w:r>
      <w:r w:rsidRPr="00FC5AF2">
        <w:t xml:space="preserve"> Михайловский А. Г. Реформа городского самоуправления в России / А. Г. Михайловский. – М.</w:t>
      </w:r>
      <w:proofErr w:type="gramStart"/>
      <w:r w:rsidRPr="00FC5AF2">
        <w:t xml:space="preserve"> :</w:t>
      </w:r>
      <w:proofErr w:type="gramEnd"/>
      <w:r w:rsidRPr="00FC5AF2">
        <w:t xml:space="preserve"> книгоиздательство «Польза» В. </w:t>
      </w:r>
      <w:proofErr w:type="spellStart"/>
      <w:r w:rsidRPr="00FC5AF2">
        <w:t>Актик</w:t>
      </w:r>
      <w:proofErr w:type="spellEnd"/>
      <w:r w:rsidRPr="00FC5AF2">
        <w:t xml:space="preserve"> и Кº, 1908. –  С. 15; Асанов Р. Ф. Городское самоуправление России во второй половине XIX в. / Р. Ф. Асанов, Е. В. Иванютина. – </w:t>
      </w:r>
      <w:proofErr w:type="spellStart"/>
      <w:r w:rsidRPr="00FC5AF2">
        <w:t>Нефтекамск</w:t>
      </w:r>
      <w:proofErr w:type="spellEnd"/>
      <w:r w:rsidRPr="00FC5AF2">
        <w:t xml:space="preserve"> </w:t>
      </w:r>
      <w:proofErr w:type="gramStart"/>
      <w:r w:rsidRPr="00FC5AF2">
        <w:t>:</w:t>
      </w:r>
      <w:proofErr w:type="spellStart"/>
      <w:r w:rsidRPr="00FC5AF2">
        <w:t>Р</w:t>
      </w:r>
      <w:proofErr w:type="gramEnd"/>
      <w:r w:rsidRPr="00FC5AF2">
        <w:t>ИЦБашГУ</w:t>
      </w:r>
      <w:proofErr w:type="spellEnd"/>
      <w:r w:rsidRPr="00FC5AF2">
        <w:t>, 2007. – С. 50-51.</w:t>
      </w:r>
    </w:p>
  </w:footnote>
  <w:footnote w:id="70">
    <w:p w:rsidR="00F74D98" w:rsidRDefault="00F74D98" w:rsidP="00E97597">
      <w:pPr>
        <w:pStyle w:val="a3"/>
      </w:pPr>
      <w:r w:rsidRPr="00FC5AF2">
        <w:rPr>
          <w:rStyle w:val="a5"/>
        </w:rPr>
        <w:footnoteRef/>
      </w:r>
      <w:r w:rsidRPr="00FC5AF2">
        <w:t xml:space="preserve"> Гессен В. М. Городское самоуправление. Дополнение к курсу русского государственного права / В. М. Гессен. – </w:t>
      </w:r>
      <w:proofErr w:type="spellStart"/>
      <w:r w:rsidRPr="00FC5AF2">
        <w:t>Спб</w:t>
      </w:r>
      <w:proofErr w:type="spellEnd"/>
      <w:r w:rsidRPr="00FC5AF2">
        <w:t xml:space="preserve">. </w:t>
      </w:r>
      <w:proofErr w:type="gramStart"/>
      <w:r w:rsidRPr="00FC5AF2">
        <w:t>:</w:t>
      </w:r>
      <w:proofErr w:type="spellStart"/>
      <w:r w:rsidRPr="00FC5AF2">
        <w:t>Т</w:t>
      </w:r>
      <w:proofErr w:type="gramEnd"/>
      <w:r w:rsidRPr="00FC5AF2">
        <w:t>ипо</w:t>
      </w:r>
      <w:proofErr w:type="spellEnd"/>
      <w:r w:rsidRPr="00FC5AF2">
        <w:t xml:space="preserve"> - литография И. Трофимова, 1912. – С. 38.</w:t>
      </w:r>
    </w:p>
  </w:footnote>
  <w:footnote w:id="71">
    <w:p w:rsidR="00F74D98" w:rsidRDefault="00F74D98" w:rsidP="00E97597">
      <w:pPr>
        <w:pStyle w:val="a3"/>
      </w:pPr>
      <w:r w:rsidRPr="00FC5AF2">
        <w:rPr>
          <w:rStyle w:val="a5"/>
        </w:rPr>
        <w:footnoteRef/>
      </w:r>
      <w:r w:rsidRPr="00FC5AF2">
        <w:t xml:space="preserve"> Виноградов В. Ю. Становление и развитие городского самоуправления в России в 1870 – 1914 гг. / В. Ю. Виноградов. – М.</w:t>
      </w:r>
      <w:proofErr w:type="gramStart"/>
      <w:r w:rsidRPr="00FC5AF2">
        <w:t xml:space="preserve"> :</w:t>
      </w:r>
      <w:proofErr w:type="gramEnd"/>
      <w:r w:rsidRPr="00FC5AF2">
        <w:t>ЭКОН – ИНФОРМ, 2005. – С. 129 – 130.</w:t>
      </w:r>
    </w:p>
  </w:footnote>
  <w:footnote w:id="72">
    <w:p w:rsidR="00F74D98" w:rsidRDefault="00F74D98" w:rsidP="00E97597">
      <w:pPr>
        <w:pStyle w:val="a3"/>
      </w:pPr>
      <w:r w:rsidRPr="00FC5AF2">
        <w:rPr>
          <w:rStyle w:val="a5"/>
        </w:rPr>
        <w:footnoteRef/>
      </w:r>
      <w:r w:rsidRPr="00FC5AF2">
        <w:t xml:space="preserve"> Именной </w:t>
      </w:r>
      <w:proofErr w:type="spellStart"/>
      <w:r w:rsidRPr="00FC5AF2">
        <w:t>высочаший</w:t>
      </w:r>
      <w:proofErr w:type="spellEnd"/>
      <w:r w:rsidRPr="00FC5AF2">
        <w:t xml:space="preserve"> указ о введении в действие нового городового положения //Забайкальские областные </w:t>
      </w:r>
      <w:proofErr w:type="spellStart"/>
      <w:r w:rsidRPr="00FC5AF2">
        <w:t>ведосмости</w:t>
      </w:r>
      <w:proofErr w:type="spellEnd"/>
      <w:r w:rsidRPr="00FC5AF2">
        <w:t>. – 18 сентября 1892 г. – № 18. – С. 1.</w:t>
      </w:r>
    </w:p>
  </w:footnote>
  <w:footnote w:id="73">
    <w:p w:rsidR="00F74D98" w:rsidRDefault="00F74D98" w:rsidP="00E97597">
      <w:pPr>
        <w:pStyle w:val="a3"/>
      </w:pPr>
      <w:r w:rsidRPr="00FC5AF2">
        <w:rPr>
          <w:rStyle w:val="a5"/>
        </w:rPr>
        <w:footnoteRef/>
      </w:r>
      <w:r w:rsidRPr="00FC5AF2">
        <w:t xml:space="preserve"> Виноградов В. Ю. Становление и развитие городского самоуправления в России в 1870 – 1914 гг. / В. Ю. Виноградов. – М.</w:t>
      </w:r>
      <w:proofErr w:type="gramStart"/>
      <w:r w:rsidRPr="00FC5AF2">
        <w:t xml:space="preserve"> :</w:t>
      </w:r>
      <w:proofErr w:type="gramEnd"/>
      <w:r w:rsidRPr="00FC5AF2">
        <w:t xml:space="preserve">ЭКОН – ИНФОРМ, 2005. –  С. 140. </w:t>
      </w:r>
    </w:p>
  </w:footnote>
  <w:footnote w:id="74">
    <w:p w:rsidR="00F74D98" w:rsidRDefault="00F74D98" w:rsidP="00E97597">
      <w:pPr>
        <w:pStyle w:val="a3"/>
      </w:pPr>
      <w:r w:rsidRPr="00FC5AF2">
        <w:rPr>
          <w:rStyle w:val="a5"/>
        </w:rPr>
        <w:footnoteRef/>
      </w:r>
      <w:proofErr w:type="spellStart"/>
      <w:r w:rsidRPr="00FC5AF2">
        <w:t>Немировский</w:t>
      </w:r>
      <w:proofErr w:type="spellEnd"/>
      <w:r w:rsidRPr="00FC5AF2">
        <w:t xml:space="preserve"> А. О. Реформа городского самоуправления / А. О. </w:t>
      </w:r>
      <w:proofErr w:type="spellStart"/>
      <w:r w:rsidRPr="00FC5AF2">
        <w:t>Немировский</w:t>
      </w:r>
      <w:proofErr w:type="spellEnd"/>
      <w:r w:rsidRPr="00FC5AF2">
        <w:t xml:space="preserve">. – </w:t>
      </w:r>
      <w:proofErr w:type="spellStart"/>
      <w:r w:rsidRPr="00FC5AF2">
        <w:t>Спб</w:t>
      </w:r>
      <w:proofErr w:type="spellEnd"/>
      <w:r w:rsidRPr="00FC5AF2">
        <w:t>.</w:t>
      </w:r>
      <w:proofErr w:type="gramStart"/>
      <w:r w:rsidRPr="00FC5AF2">
        <w:t xml:space="preserve"> :</w:t>
      </w:r>
      <w:proofErr w:type="gramEnd"/>
      <w:r w:rsidRPr="00FC5AF2">
        <w:t xml:space="preserve"> Типография В. Безобразов и Кº, 1911. –  С. 24 – 25.</w:t>
      </w:r>
    </w:p>
  </w:footnote>
  <w:footnote w:id="75">
    <w:p w:rsidR="00F74D98" w:rsidRDefault="00F74D98" w:rsidP="00BD7EAF">
      <w:pPr>
        <w:pStyle w:val="a3"/>
      </w:pPr>
      <w:r w:rsidRPr="00FC5AF2">
        <w:rPr>
          <w:rStyle w:val="a5"/>
        </w:rPr>
        <w:footnoteRef/>
      </w:r>
      <w:r w:rsidRPr="00FC5AF2">
        <w:t xml:space="preserve"> Михайловский А. Г. Реформа городского самоуправления в России / А. Г. Михайловский. – М.</w:t>
      </w:r>
      <w:proofErr w:type="gramStart"/>
      <w:r w:rsidRPr="00FC5AF2">
        <w:t xml:space="preserve"> :</w:t>
      </w:r>
      <w:proofErr w:type="gramEnd"/>
      <w:r w:rsidRPr="00FC5AF2">
        <w:t xml:space="preserve"> книгоиздательство «Польза» В. </w:t>
      </w:r>
      <w:proofErr w:type="spellStart"/>
      <w:r w:rsidRPr="00FC5AF2">
        <w:t>Актик</w:t>
      </w:r>
      <w:proofErr w:type="spellEnd"/>
      <w:r w:rsidRPr="00FC5AF2">
        <w:t xml:space="preserve"> и Кº, 1908. – С. 16-17.</w:t>
      </w:r>
    </w:p>
  </w:footnote>
  <w:footnote w:id="76">
    <w:p w:rsidR="00F74D98" w:rsidRDefault="00F74D98" w:rsidP="00E97597">
      <w:pPr>
        <w:pStyle w:val="a3"/>
      </w:pPr>
      <w:r w:rsidRPr="00FC5AF2">
        <w:rPr>
          <w:rStyle w:val="a5"/>
        </w:rPr>
        <w:footnoteRef/>
      </w:r>
      <w:r w:rsidRPr="00FC5AF2">
        <w:t xml:space="preserve"> Калинин В. Д. Из истории городского самоуправления в России (XVII – начало ХХ вв.) / В. Д. Калинин. – М., 1994. –  С. 49.</w:t>
      </w:r>
    </w:p>
  </w:footnote>
  <w:footnote w:id="77">
    <w:p w:rsidR="00F74D98" w:rsidRDefault="00F74D98" w:rsidP="0055215E">
      <w:pPr>
        <w:pStyle w:val="a3"/>
      </w:pPr>
      <w:r w:rsidRPr="00FC5AF2">
        <w:rPr>
          <w:rStyle w:val="a5"/>
        </w:rPr>
        <w:footnoteRef/>
      </w:r>
      <w:proofErr w:type="spellStart"/>
      <w:r w:rsidRPr="00FC5AF2">
        <w:t>Литягина</w:t>
      </w:r>
      <w:proofErr w:type="spellEnd"/>
      <w:r w:rsidRPr="00FC5AF2">
        <w:t xml:space="preserve"> А. В. Городское самоуправление Западной Сибири в конце </w:t>
      </w:r>
      <w:proofErr w:type="gramStart"/>
      <w:r w:rsidRPr="00FC5AF2">
        <w:t>Х</w:t>
      </w:r>
      <w:proofErr w:type="gramEnd"/>
      <w:r w:rsidRPr="00FC5AF2">
        <w:t xml:space="preserve">IX – начале ХХ вв. / А. В. </w:t>
      </w:r>
      <w:proofErr w:type="spellStart"/>
      <w:r w:rsidRPr="00FC5AF2">
        <w:t>Литягина</w:t>
      </w:r>
      <w:proofErr w:type="spellEnd"/>
      <w:r w:rsidRPr="00FC5AF2">
        <w:t>. – Бийск, 2001. –  С. 40.</w:t>
      </w:r>
    </w:p>
  </w:footnote>
  <w:footnote w:id="78">
    <w:p w:rsidR="00F74D98" w:rsidRDefault="00F74D98" w:rsidP="00E97597">
      <w:pPr>
        <w:pStyle w:val="a3"/>
      </w:pPr>
      <w:r w:rsidRPr="00FC5AF2">
        <w:rPr>
          <w:rStyle w:val="a5"/>
        </w:rPr>
        <w:footnoteRef/>
      </w:r>
      <w:r w:rsidRPr="00FC5AF2">
        <w:t xml:space="preserve"> Василевский С.М. Городское самоуправление и хозяйство / С. М. Василевский.  –  СПб</w:t>
      </w:r>
      <w:proofErr w:type="gramStart"/>
      <w:r w:rsidRPr="00FC5AF2">
        <w:t xml:space="preserve">. : </w:t>
      </w:r>
      <w:proofErr w:type="gramEnd"/>
      <w:r w:rsidRPr="00FC5AF2">
        <w:t xml:space="preserve">Типография С.М. </w:t>
      </w:r>
      <w:proofErr w:type="spellStart"/>
      <w:r w:rsidRPr="00FC5AF2">
        <w:t>Проппера</w:t>
      </w:r>
      <w:proofErr w:type="spellEnd"/>
      <w:r w:rsidRPr="00FC5AF2">
        <w:t>, 1906.  –  С. 25 –  26.</w:t>
      </w:r>
    </w:p>
  </w:footnote>
  <w:footnote w:id="79">
    <w:p w:rsidR="00F74D98" w:rsidRDefault="00F74D98" w:rsidP="00E97597">
      <w:pPr>
        <w:pStyle w:val="a3"/>
      </w:pPr>
      <w:r w:rsidRPr="00FC5AF2">
        <w:rPr>
          <w:rStyle w:val="a5"/>
        </w:rPr>
        <w:footnoteRef/>
      </w:r>
      <w:r w:rsidRPr="00FC5AF2">
        <w:t>Местное самоуправление в России. Отечественный исторический опыт. Сборник документов 1861-1917 гг. / Под ред. А. Я. Сливы. –  М.</w:t>
      </w:r>
      <w:proofErr w:type="gramStart"/>
      <w:r w:rsidRPr="00FC5AF2">
        <w:t xml:space="preserve"> :</w:t>
      </w:r>
      <w:proofErr w:type="gramEnd"/>
      <w:r w:rsidRPr="00FC5AF2">
        <w:t>МОНФ, 2003. – С. 342.</w:t>
      </w:r>
    </w:p>
  </w:footnote>
  <w:footnote w:id="80">
    <w:p w:rsidR="00F74D98" w:rsidRDefault="00F74D98" w:rsidP="00E97597">
      <w:pPr>
        <w:pStyle w:val="a3"/>
      </w:pPr>
      <w:r w:rsidRPr="00FC5AF2">
        <w:rPr>
          <w:rStyle w:val="a5"/>
        </w:rPr>
        <w:footnoteRef/>
      </w:r>
      <w:r w:rsidRPr="00FC5AF2">
        <w:t xml:space="preserve"> Михайловский А. Задачи городских управлений в новой России / А. Михайловский. – М.</w:t>
      </w:r>
      <w:proofErr w:type="gramStart"/>
      <w:r w:rsidRPr="00FC5AF2">
        <w:t xml:space="preserve"> :</w:t>
      </w:r>
      <w:proofErr w:type="gramEnd"/>
      <w:r w:rsidRPr="00FC5AF2">
        <w:t xml:space="preserve"> Типография Н.С. </w:t>
      </w:r>
      <w:proofErr w:type="spellStart"/>
      <w:r w:rsidRPr="00FC5AF2">
        <w:t>Кобелькова</w:t>
      </w:r>
      <w:proofErr w:type="spellEnd"/>
      <w:r w:rsidRPr="00FC5AF2">
        <w:t>, 1917. – С. 6.</w:t>
      </w:r>
    </w:p>
  </w:footnote>
  <w:footnote w:id="81">
    <w:p w:rsidR="00F74D98" w:rsidRDefault="00F74D98">
      <w:pPr>
        <w:pStyle w:val="a3"/>
      </w:pPr>
      <w:r w:rsidRPr="00FC5AF2">
        <w:rPr>
          <w:rStyle w:val="a5"/>
        </w:rPr>
        <w:footnoteRef/>
      </w:r>
      <w:r w:rsidRPr="00FC5AF2">
        <w:t xml:space="preserve"> Паликова Т. В. Города Забайкалья второй половины </w:t>
      </w:r>
      <w:r w:rsidRPr="00FC5AF2">
        <w:rPr>
          <w:lang w:val="en-US"/>
        </w:rPr>
        <w:t>XIX</w:t>
      </w:r>
      <w:r w:rsidRPr="00FC5AF2">
        <w:t xml:space="preserve"> – начала ХХ в. / Т. В. Паликова. – Улан-Удэ</w:t>
      </w:r>
      <w:proofErr w:type="gramStart"/>
      <w:r w:rsidRPr="00FC5AF2">
        <w:t xml:space="preserve"> :</w:t>
      </w:r>
      <w:proofErr w:type="gramEnd"/>
      <w:r w:rsidRPr="00FC5AF2">
        <w:t xml:space="preserve"> Изд-во Бурятского госуниверситета, 2010. – С. 159.</w:t>
      </w:r>
    </w:p>
  </w:footnote>
  <w:footnote w:id="82">
    <w:p w:rsidR="00F74D98" w:rsidRDefault="00F74D98" w:rsidP="00E97597">
      <w:pPr>
        <w:pStyle w:val="a3"/>
      </w:pPr>
      <w:r w:rsidRPr="00FC5AF2">
        <w:rPr>
          <w:rStyle w:val="a5"/>
        </w:rPr>
        <w:footnoteRef/>
      </w:r>
      <w:r w:rsidRPr="00FC5AF2">
        <w:t xml:space="preserve"> Асанов Р. Ф. Городское самоуправление России во второй половине </w:t>
      </w:r>
      <w:r w:rsidRPr="00FC5AF2">
        <w:rPr>
          <w:lang w:val="en-US"/>
        </w:rPr>
        <w:t>XIX</w:t>
      </w:r>
      <w:r w:rsidRPr="00FC5AF2">
        <w:t xml:space="preserve"> в. / Р. Ф. Асанов, Е. В. Иванютина. – </w:t>
      </w:r>
      <w:proofErr w:type="spellStart"/>
      <w:r w:rsidRPr="00FC5AF2">
        <w:t>Нефтекамск</w:t>
      </w:r>
      <w:proofErr w:type="spellEnd"/>
      <w:proofErr w:type="gramStart"/>
      <w:r w:rsidRPr="00FC5AF2">
        <w:t xml:space="preserve"> :</w:t>
      </w:r>
      <w:proofErr w:type="gramEnd"/>
      <w:r w:rsidRPr="00FC5AF2">
        <w:t xml:space="preserve"> </w:t>
      </w:r>
      <w:proofErr w:type="spellStart"/>
      <w:r w:rsidRPr="00FC5AF2">
        <w:t>РИЦБашГУ</w:t>
      </w:r>
      <w:proofErr w:type="spellEnd"/>
      <w:r w:rsidRPr="00FC5AF2">
        <w:t>, 2007. –  С. 45.</w:t>
      </w:r>
    </w:p>
  </w:footnote>
  <w:footnote w:id="83">
    <w:p w:rsidR="00F74D98" w:rsidRDefault="00F74D98" w:rsidP="00E97597">
      <w:pPr>
        <w:pStyle w:val="a3"/>
      </w:pPr>
      <w:r w:rsidRPr="00FC5AF2">
        <w:rPr>
          <w:rStyle w:val="a5"/>
        </w:rPr>
        <w:footnoteRef/>
      </w:r>
      <w:proofErr w:type="spellStart"/>
      <w:r w:rsidRPr="00FC5AF2">
        <w:t>Городовое</w:t>
      </w:r>
      <w:proofErr w:type="spellEnd"/>
      <w:r w:rsidRPr="00FC5AF2">
        <w:t xml:space="preserve"> положение, высочайше утвержденное 16 июня 1870 г. // Полное собрание законов Российской империи.  Собр. 2.  Т. XLV.  Отд. 1.   –  СПб</w:t>
      </w:r>
      <w:proofErr w:type="gramStart"/>
      <w:r w:rsidRPr="00FC5AF2">
        <w:t xml:space="preserve">., </w:t>
      </w:r>
      <w:proofErr w:type="gramEnd"/>
      <w:r w:rsidRPr="00FC5AF2">
        <w:t>1874. – С . 825.</w:t>
      </w:r>
    </w:p>
  </w:footnote>
  <w:footnote w:id="84">
    <w:p w:rsidR="00F74D98" w:rsidRDefault="00F74D98" w:rsidP="00E97597">
      <w:pPr>
        <w:pStyle w:val="a3"/>
      </w:pPr>
      <w:r w:rsidRPr="00FC5AF2">
        <w:rPr>
          <w:rStyle w:val="a5"/>
        </w:rPr>
        <w:footnoteRef/>
      </w:r>
      <w:r w:rsidRPr="00FC5AF2">
        <w:t>Паликова Т. В. Социальное, экономическое и культурное развитие городов Забайкальской области во второй половине XI</w:t>
      </w:r>
      <w:proofErr w:type="gramStart"/>
      <w:r w:rsidRPr="00FC5AF2">
        <w:t>Х</w:t>
      </w:r>
      <w:proofErr w:type="gramEnd"/>
      <w:r w:rsidRPr="00FC5AF2">
        <w:t xml:space="preserve"> – начале ХХ века / Т. В. Паликова. – Улан-Удэ</w:t>
      </w:r>
      <w:proofErr w:type="gramStart"/>
      <w:r w:rsidRPr="00FC5AF2">
        <w:t xml:space="preserve"> :</w:t>
      </w:r>
      <w:proofErr w:type="gramEnd"/>
      <w:r w:rsidRPr="00FC5AF2">
        <w:t xml:space="preserve"> </w:t>
      </w:r>
      <w:proofErr w:type="spellStart"/>
      <w:r w:rsidRPr="00FC5AF2">
        <w:t>Бурят</w:t>
      </w:r>
      <w:proofErr w:type="gramStart"/>
      <w:r w:rsidRPr="00FC5AF2">
        <w:t>.г</w:t>
      </w:r>
      <w:proofErr w:type="gramEnd"/>
      <w:r w:rsidRPr="00FC5AF2">
        <w:t>ос</w:t>
      </w:r>
      <w:proofErr w:type="spellEnd"/>
      <w:r w:rsidRPr="00FC5AF2">
        <w:t>. унт-т, 2011. – С. 170.</w:t>
      </w:r>
    </w:p>
  </w:footnote>
  <w:footnote w:id="85">
    <w:p w:rsidR="00F74D98" w:rsidRDefault="00F74D98" w:rsidP="00E97597">
      <w:pPr>
        <w:pStyle w:val="a3"/>
      </w:pPr>
      <w:r w:rsidRPr="00FC5AF2">
        <w:rPr>
          <w:rStyle w:val="a5"/>
        </w:rPr>
        <w:footnoteRef/>
      </w:r>
      <w:proofErr w:type="spellStart"/>
      <w:r w:rsidRPr="00FC5AF2">
        <w:t>Замула</w:t>
      </w:r>
      <w:proofErr w:type="spellEnd"/>
      <w:r w:rsidRPr="00FC5AF2">
        <w:t xml:space="preserve"> И. Ю. Городская культура и общественный быт Верхнеудинска (1875 – февраль 1917 гг.) / И. Ю. </w:t>
      </w:r>
      <w:proofErr w:type="spellStart"/>
      <w:r w:rsidRPr="00FC5AF2">
        <w:t>Замула</w:t>
      </w:r>
      <w:proofErr w:type="spellEnd"/>
      <w:r w:rsidRPr="00FC5AF2">
        <w:t>.  – Иркутск</w:t>
      </w:r>
      <w:proofErr w:type="gramStart"/>
      <w:r w:rsidRPr="00FC5AF2">
        <w:t xml:space="preserve"> :</w:t>
      </w:r>
      <w:proofErr w:type="gramEnd"/>
      <w:r w:rsidRPr="00FC5AF2">
        <w:t xml:space="preserve"> Изд-во «</w:t>
      </w:r>
      <w:proofErr w:type="spellStart"/>
      <w:r w:rsidRPr="00FC5AF2">
        <w:t>Облмашинформ</w:t>
      </w:r>
      <w:proofErr w:type="spellEnd"/>
      <w:r w:rsidRPr="00FC5AF2">
        <w:t>», 2001. – С. 43.</w:t>
      </w:r>
    </w:p>
  </w:footnote>
  <w:footnote w:id="86">
    <w:p w:rsidR="00F74D98" w:rsidRDefault="00F74D98" w:rsidP="00E97597">
      <w:pPr>
        <w:pStyle w:val="a3"/>
      </w:pPr>
      <w:r w:rsidRPr="00FC5AF2">
        <w:rPr>
          <w:rStyle w:val="a5"/>
        </w:rPr>
        <w:footnoteRef/>
      </w:r>
      <w:r w:rsidRPr="00FC5AF2">
        <w:t>ГАЗК. Ф. 1(о). Оп. 1 (о). Д.1623. Л. 15.</w:t>
      </w:r>
    </w:p>
  </w:footnote>
  <w:footnote w:id="87">
    <w:p w:rsidR="00F74D98" w:rsidRDefault="00F74D98" w:rsidP="00E97597">
      <w:pPr>
        <w:pStyle w:val="a3"/>
      </w:pPr>
      <w:r w:rsidRPr="00FC5AF2">
        <w:rPr>
          <w:rStyle w:val="a5"/>
        </w:rPr>
        <w:footnoteRef/>
      </w:r>
      <w:r w:rsidRPr="00FC5AF2">
        <w:t xml:space="preserve"> Сергеев О. И. Местное самоуправление на Дальнем Востоке России во второй половине XIX   –  начале XX  в.: Очерки истории / О. И. Сергеев, С. И. Лазарева, Г. Я. </w:t>
      </w:r>
      <w:proofErr w:type="spellStart"/>
      <w:r w:rsidRPr="00FC5AF2">
        <w:t>Тригуб</w:t>
      </w:r>
      <w:proofErr w:type="spellEnd"/>
      <w:r w:rsidRPr="00FC5AF2">
        <w:t xml:space="preserve">. – Владивосток </w:t>
      </w:r>
      <w:proofErr w:type="gramStart"/>
      <w:r w:rsidRPr="00FC5AF2">
        <w:t>:</w:t>
      </w:r>
      <w:proofErr w:type="spellStart"/>
      <w:r w:rsidRPr="00FC5AF2">
        <w:t>Д</w:t>
      </w:r>
      <w:proofErr w:type="gramEnd"/>
      <w:r w:rsidRPr="00FC5AF2">
        <w:t>альнаука</w:t>
      </w:r>
      <w:proofErr w:type="spellEnd"/>
      <w:r w:rsidRPr="00FC5AF2">
        <w:t>,   2002.   - С. 76.</w:t>
      </w:r>
    </w:p>
  </w:footnote>
  <w:footnote w:id="88">
    <w:p w:rsidR="00F74D98" w:rsidRDefault="00F74D98" w:rsidP="00E97597">
      <w:pPr>
        <w:pStyle w:val="a3"/>
      </w:pPr>
      <w:r w:rsidRPr="00FC5AF2">
        <w:rPr>
          <w:rStyle w:val="a5"/>
        </w:rPr>
        <w:footnoteRef/>
      </w:r>
      <w:r w:rsidRPr="00FC5AF2">
        <w:t>ГАРБ. Ф.10. Оп.1. Д.574. Л. 45.</w:t>
      </w:r>
    </w:p>
  </w:footnote>
  <w:footnote w:id="89">
    <w:p w:rsidR="00F74D98" w:rsidRDefault="00F74D98">
      <w:pPr>
        <w:pStyle w:val="a3"/>
      </w:pPr>
      <w:r w:rsidRPr="00FC5AF2">
        <w:rPr>
          <w:rStyle w:val="a5"/>
        </w:rPr>
        <w:footnoteRef/>
      </w:r>
      <w:r w:rsidRPr="00FC5AF2">
        <w:t xml:space="preserve"> ГАЗК. Ф. 1(о). Оп. 1. Д. 2686. Л.1.</w:t>
      </w:r>
    </w:p>
  </w:footnote>
  <w:footnote w:id="90">
    <w:p w:rsidR="00F74D98" w:rsidRDefault="00F74D98" w:rsidP="00012A09">
      <w:pPr>
        <w:pStyle w:val="a3"/>
      </w:pPr>
      <w:r w:rsidRPr="00FC5AF2">
        <w:rPr>
          <w:rStyle w:val="a5"/>
        </w:rPr>
        <w:footnoteRef/>
      </w:r>
      <w:r w:rsidRPr="00FC5AF2">
        <w:t xml:space="preserve"> ГАЗК. Ф. 21. Оп. 1. Д. 40. Л. 9.</w:t>
      </w:r>
    </w:p>
  </w:footnote>
  <w:footnote w:id="91">
    <w:p w:rsidR="00F74D98" w:rsidRDefault="00F74D98" w:rsidP="00BD51CA">
      <w:pPr>
        <w:pStyle w:val="a3"/>
      </w:pPr>
      <w:r w:rsidRPr="00FC5AF2">
        <w:rPr>
          <w:rStyle w:val="a5"/>
        </w:rPr>
        <w:footnoteRef/>
      </w:r>
      <w:r w:rsidRPr="00FC5AF2">
        <w:t xml:space="preserve"> ГАРБ. Ф.10.Оп.1. Д. 574.. Л. 13 об.</w:t>
      </w:r>
    </w:p>
  </w:footnote>
  <w:footnote w:id="92">
    <w:p w:rsidR="00F74D98" w:rsidRDefault="00F74D98" w:rsidP="00E97597">
      <w:pPr>
        <w:pStyle w:val="a3"/>
      </w:pPr>
      <w:r w:rsidRPr="00FC5AF2">
        <w:rPr>
          <w:rStyle w:val="a5"/>
        </w:rPr>
        <w:footnoteRef/>
      </w:r>
      <w:r w:rsidRPr="00FC5AF2">
        <w:t>Фесенко И. О. К вопросу о реформе городских общественных управлений / И. О. Фесенко. – Харьков</w:t>
      </w:r>
      <w:proofErr w:type="gramStart"/>
      <w:r w:rsidRPr="00FC5AF2">
        <w:t xml:space="preserve"> :</w:t>
      </w:r>
      <w:proofErr w:type="gramEnd"/>
      <w:r w:rsidRPr="00FC5AF2">
        <w:t xml:space="preserve"> Типография «Южного края», 1890. –  С. 82-83.</w:t>
      </w:r>
    </w:p>
  </w:footnote>
  <w:footnote w:id="93">
    <w:p w:rsidR="00F74D98" w:rsidRDefault="00F74D98">
      <w:pPr>
        <w:pStyle w:val="a3"/>
      </w:pPr>
      <w:r w:rsidRPr="00FC5AF2">
        <w:rPr>
          <w:rStyle w:val="a5"/>
        </w:rPr>
        <w:footnoteRef/>
      </w:r>
      <w:r w:rsidRPr="00FC5AF2">
        <w:t xml:space="preserve"> ГАРБ. Ф. 261. Оп. 1. Д. 1144. Л. 44.</w:t>
      </w:r>
    </w:p>
  </w:footnote>
  <w:footnote w:id="94">
    <w:p w:rsidR="00F74D98" w:rsidRDefault="00F74D98" w:rsidP="00E97597">
      <w:pPr>
        <w:pStyle w:val="a3"/>
      </w:pPr>
      <w:r w:rsidRPr="00FC5AF2">
        <w:rPr>
          <w:rStyle w:val="a5"/>
        </w:rPr>
        <w:footnoteRef/>
      </w:r>
      <w:r w:rsidRPr="00FC5AF2">
        <w:t>Там же.  Ф. 10. Оп. 1. Д. 1355. Л. 95.</w:t>
      </w:r>
    </w:p>
  </w:footnote>
  <w:footnote w:id="95">
    <w:p w:rsidR="00F74D98" w:rsidRDefault="00F74D98" w:rsidP="00A14B53">
      <w:pPr>
        <w:pStyle w:val="a3"/>
      </w:pPr>
      <w:r w:rsidRPr="00FC5AF2">
        <w:rPr>
          <w:rStyle w:val="a5"/>
        </w:rPr>
        <w:footnoteRef/>
      </w:r>
      <w:proofErr w:type="spellStart"/>
      <w:r w:rsidRPr="00FC5AF2">
        <w:t>Страдомский</w:t>
      </w:r>
      <w:proofErr w:type="spellEnd"/>
      <w:r w:rsidRPr="00FC5AF2">
        <w:t xml:space="preserve"> Н. Ф. Основания реформы городового положения / Н. Ф. </w:t>
      </w:r>
      <w:proofErr w:type="spellStart"/>
      <w:r w:rsidRPr="00FC5AF2">
        <w:t>Страдомский</w:t>
      </w:r>
      <w:proofErr w:type="spellEnd"/>
      <w:r w:rsidRPr="00FC5AF2">
        <w:t>. – Киев</w:t>
      </w:r>
      <w:proofErr w:type="gramStart"/>
      <w:r w:rsidRPr="00FC5AF2">
        <w:t xml:space="preserve"> :</w:t>
      </w:r>
      <w:proofErr w:type="gramEnd"/>
      <w:r w:rsidRPr="00FC5AF2">
        <w:t xml:space="preserve"> Типография «Петра Барского», 1905. –  С. 8.</w:t>
      </w:r>
    </w:p>
  </w:footnote>
  <w:footnote w:id="96">
    <w:p w:rsidR="00F74D98" w:rsidRDefault="00F74D98" w:rsidP="00CF79D1">
      <w:pPr>
        <w:pStyle w:val="a3"/>
      </w:pPr>
      <w:r w:rsidRPr="00FC5AF2">
        <w:rPr>
          <w:rStyle w:val="a5"/>
        </w:rPr>
        <w:footnoteRef/>
      </w:r>
      <w:r w:rsidRPr="00FC5AF2">
        <w:t xml:space="preserve"> Давидович И. Вспомним о прошлом // Забайкальский рабочий.  –  № 28 (7261). –  9 февраля 1946. –  С. 3</w:t>
      </w:r>
    </w:p>
  </w:footnote>
  <w:footnote w:id="97">
    <w:p w:rsidR="00F74D98" w:rsidRDefault="00F74D98" w:rsidP="00ED5DA5">
      <w:pPr>
        <w:pStyle w:val="a3"/>
      </w:pPr>
      <w:r w:rsidRPr="00FC5AF2">
        <w:rPr>
          <w:rStyle w:val="a5"/>
        </w:rPr>
        <w:footnoteRef/>
      </w:r>
      <w:r w:rsidRPr="00FC5AF2">
        <w:t>На днях состоялись выборы уполномоченных // Восточная заря. – 1 декабря 1909. – С. 4.</w:t>
      </w:r>
    </w:p>
  </w:footnote>
  <w:footnote w:id="98">
    <w:p w:rsidR="00F74D98" w:rsidRDefault="00F74D98" w:rsidP="00867287">
      <w:pPr>
        <w:pStyle w:val="a3"/>
      </w:pPr>
      <w:r w:rsidRPr="00FC5AF2">
        <w:rPr>
          <w:rStyle w:val="a5"/>
        </w:rPr>
        <w:footnoteRef/>
      </w:r>
      <w:r w:rsidRPr="00FC5AF2">
        <w:t>ГАРБ. Ф.10. Оп.1. Д.574. Л. 52 – 52 об.</w:t>
      </w:r>
    </w:p>
  </w:footnote>
  <w:footnote w:id="99">
    <w:p w:rsidR="00F74D98" w:rsidRDefault="00F74D98" w:rsidP="00867287">
      <w:pPr>
        <w:pStyle w:val="a3"/>
      </w:pPr>
      <w:r w:rsidRPr="00FC5AF2">
        <w:rPr>
          <w:rStyle w:val="a5"/>
        </w:rPr>
        <w:footnoteRef/>
      </w:r>
      <w:r w:rsidRPr="00FC5AF2">
        <w:t xml:space="preserve"> ГАЗК. Ф. 1 (о). Оп. 1.  Д. 2685. Л. 26 – 29.</w:t>
      </w:r>
    </w:p>
  </w:footnote>
  <w:footnote w:id="100">
    <w:p w:rsidR="00F74D98" w:rsidRDefault="00F74D98" w:rsidP="00CF79D1">
      <w:pPr>
        <w:pStyle w:val="aa"/>
        <w:spacing w:after="0" w:line="240" w:lineRule="auto"/>
        <w:ind w:left="0"/>
      </w:pPr>
      <w:r w:rsidRPr="00FC5AF2">
        <w:rPr>
          <w:rStyle w:val="a5"/>
          <w:rFonts w:ascii="Times New Roman" w:hAnsi="Times New Roman" w:cs="Times New Roman"/>
          <w:sz w:val="20"/>
          <w:szCs w:val="20"/>
        </w:rPr>
        <w:footnoteRef/>
      </w:r>
      <w:r w:rsidRPr="00FC5AF2">
        <w:rPr>
          <w:rFonts w:ascii="Times New Roman" w:hAnsi="Times New Roman" w:cs="Times New Roman"/>
          <w:sz w:val="20"/>
          <w:szCs w:val="20"/>
        </w:rPr>
        <w:t xml:space="preserve"> ГАРБ. Ф.10. Оп.1. Д.574. Л. 205 - 206 об.</w:t>
      </w:r>
      <w:r w:rsidRPr="00FC5AF2">
        <w:rPr>
          <w:rFonts w:ascii="Times New Roman" w:hAnsi="Times New Roman" w:cs="Times New Roman"/>
          <w:sz w:val="20"/>
          <w:szCs w:val="20"/>
        </w:rPr>
        <w:tab/>
      </w:r>
    </w:p>
  </w:footnote>
  <w:footnote w:id="101">
    <w:p w:rsidR="00F74D98" w:rsidRDefault="00F74D98" w:rsidP="00CF79D1">
      <w:pPr>
        <w:pStyle w:val="a3"/>
      </w:pPr>
      <w:r w:rsidRPr="00FC5AF2">
        <w:rPr>
          <w:rStyle w:val="a5"/>
        </w:rPr>
        <w:footnoteRef/>
      </w:r>
      <w:r w:rsidRPr="00FC5AF2">
        <w:t xml:space="preserve"> Там же. Л. 29.</w:t>
      </w:r>
    </w:p>
  </w:footnote>
  <w:footnote w:id="102">
    <w:p w:rsidR="00F74D98" w:rsidRDefault="00F74D98">
      <w:pPr>
        <w:pStyle w:val="a3"/>
      </w:pPr>
      <w:r w:rsidRPr="00FC5AF2">
        <w:rPr>
          <w:rStyle w:val="a5"/>
        </w:rPr>
        <w:footnoteRef/>
      </w:r>
      <w:r w:rsidRPr="00FC5AF2">
        <w:t xml:space="preserve"> ГАЗК. Ф. 21. Оп. 1. Д. 274. Л. 19 об.</w:t>
      </w:r>
    </w:p>
  </w:footnote>
  <w:footnote w:id="103">
    <w:p w:rsidR="00F74D98" w:rsidRDefault="00F74D98" w:rsidP="0034044E">
      <w:pPr>
        <w:spacing w:line="240" w:lineRule="auto"/>
      </w:pPr>
      <w:r w:rsidRPr="00FC5AF2">
        <w:rPr>
          <w:rStyle w:val="a5"/>
          <w:sz w:val="20"/>
          <w:szCs w:val="20"/>
        </w:rPr>
        <w:footnoteRef/>
      </w:r>
      <w:r w:rsidRPr="00FC5AF2">
        <w:rPr>
          <w:sz w:val="20"/>
          <w:szCs w:val="20"/>
        </w:rPr>
        <w:t xml:space="preserve"> Список избирателей  на четырехлетие с 1911-1914  гг. в </w:t>
      </w:r>
      <w:proofErr w:type="gramStart"/>
      <w:r w:rsidRPr="00FC5AF2">
        <w:rPr>
          <w:sz w:val="20"/>
          <w:szCs w:val="20"/>
        </w:rPr>
        <w:t>г</w:t>
      </w:r>
      <w:proofErr w:type="gramEnd"/>
      <w:r w:rsidRPr="00FC5AF2">
        <w:rPr>
          <w:sz w:val="20"/>
          <w:szCs w:val="20"/>
        </w:rPr>
        <w:t xml:space="preserve">. </w:t>
      </w:r>
      <w:proofErr w:type="spellStart"/>
      <w:r w:rsidRPr="00FC5AF2">
        <w:rPr>
          <w:sz w:val="20"/>
          <w:szCs w:val="20"/>
        </w:rPr>
        <w:t>Селенгинске</w:t>
      </w:r>
      <w:proofErr w:type="spellEnd"/>
      <w:r w:rsidRPr="00FC5AF2">
        <w:rPr>
          <w:sz w:val="20"/>
          <w:szCs w:val="20"/>
        </w:rPr>
        <w:t xml:space="preserve"> // Забайкальские областные ведомости. –  № 105. –  26 сент. 1910 г. – С. 3.</w:t>
      </w:r>
    </w:p>
  </w:footnote>
  <w:footnote w:id="104">
    <w:p w:rsidR="00F74D98" w:rsidRDefault="00F74D98" w:rsidP="0034044E">
      <w:pPr>
        <w:spacing w:line="240" w:lineRule="auto"/>
        <w:ind w:right="-1"/>
      </w:pPr>
      <w:r w:rsidRPr="00FC5AF2">
        <w:rPr>
          <w:rStyle w:val="a5"/>
          <w:sz w:val="20"/>
          <w:szCs w:val="20"/>
        </w:rPr>
        <w:footnoteRef/>
      </w:r>
      <w:r w:rsidRPr="00FC5AF2">
        <w:rPr>
          <w:sz w:val="20"/>
          <w:szCs w:val="20"/>
        </w:rPr>
        <w:t xml:space="preserve"> Список избирателей  на четырехлетие с 1915-1918  гг. в </w:t>
      </w:r>
      <w:proofErr w:type="gramStart"/>
      <w:r w:rsidRPr="00FC5AF2">
        <w:rPr>
          <w:sz w:val="20"/>
          <w:szCs w:val="20"/>
        </w:rPr>
        <w:t>г</w:t>
      </w:r>
      <w:proofErr w:type="gramEnd"/>
      <w:r w:rsidRPr="00FC5AF2">
        <w:rPr>
          <w:sz w:val="20"/>
          <w:szCs w:val="20"/>
        </w:rPr>
        <w:t xml:space="preserve">. </w:t>
      </w:r>
      <w:proofErr w:type="spellStart"/>
      <w:r w:rsidRPr="00FC5AF2">
        <w:rPr>
          <w:sz w:val="20"/>
          <w:szCs w:val="20"/>
        </w:rPr>
        <w:t>Селенгинске</w:t>
      </w:r>
      <w:proofErr w:type="spellEnd"/>
      <w:r w:rsidRPr="00FC5AF2">
        <w:rPr>
          <w:sz w:val="20"/>
          <w:szCs w:val="20"/>
        </w:rPr>
        <w:t xml:space="preserve"> // Забайкальские областные ведомости. – № –  108. –   26 сент. 1914 г. – С. 3.</w:t>
      </w:r>
    </w:p>
  </w:footnote>
  <w:footnote w:id="105">
    <w:p w:rsidR="00F74D98" w:rsidRDefault="00F74D98" w:rsidP="0034044E">
      <w:pPr>
        <w:spacing w:line="240" w:lineRule="auto"/>
        <w:ind w:right="-1"/>
      </w:pPr>
      <w:r w:rsidRPr="00FC5AF2">
        <w:rPr>
          <w:rStyle w:val="a5"/>
          <w:sz w:val="20"/>
          <w:szCs w:val="20"/>
        </w:rPr>
        <w:footnoteRef/>
      </w:r>
      <w:r w:rsidRPr="00FC5AF2">
        <w:rPr>
          <w:sz w:val="20"/>
          <w:szCs w:val="20"/>
        </w:rPr>
        <w:t xml:space="preserve"> Список избирателей на четырехлетие с 1915-1918  гг. в </w:t>
      </w:r>
      <w:proofErr w:type="gramStart"/>
      <w:r w:rsidRPr="00FC5AF2">
        <w:rPr>
          <w:sz w:val="20"/>
          <w:szCs w:val="20"/>
        </w:rPr>
        <w:t>г</w:t>
      </w:r>
      <w:proofErr w:type="gramEnd"/>
      <w:r w:rsidRPr="00FC5AF2">
        <w:rPr>
          <w:sz w:val="20"/>
          <w:szCs w:val="20"/>
        </w:rPr>
        <w:t xml:space="preserve">. </w:t>
      </w:r>
      <w:proofErr w:type="spellStart"/>
      <w:r w:rsidRPr="00FC5AF2">
        <w:rPr>
          <w:sz w:val="20"/>
          <w:szCs w:val="20"/>
        </w:rPr>
        <w:t>Мысовске</w:t>
      </w:r>
      <w:proofErr w:type="spellEnd"/>
      <w:r w:rsidRPr="00FC5AF2">
        <w:rPr>
          <w:sz w:val="20"/>
          <w:szCs w:val="20"/>
        </w:rPr>
        <w:t>. // Забайкальские областные ведомости. –  № - 128. –   14 ноября 1914. –   Л. 3 – 4.</w:t>
      </w:r>
    </w:p>
  </w:footnote>
  <w:footnote w:id="106">
    <w:p w:rsidR="00F74D98" w:rsidRDefault="00F74D98" w:rsidP="00EA25E5">
      <w:pPr>
        <w:pStyle w:val="a3"/>
      </w:pPr>
      <w:r w:rsidRPr="00FC5AF2">
        <w:rPr>
          <w:rStyle w:val="a5"/>
        </w:rPr>
        <w:footnoteRef/>
      </w:r>
      <w:r w:rsidRPr="00FC5AF2">
        <w:t xml:space="preserve"> Список избирателей на четырехлетие с 1915-1918  гг. в </w:t>
      </w:r>
      <w:proofErr w:type="gramStart"/>
      <w:r w:rsidRPr="00FC5AF2">
        <w:t>г</w:t>
      </w:r>
      <w:proofErr w:type="gramEnd"/>
      <w:r w:rsidRPr="00FC5AF2">
        <w:t xml:space="preserve">. </w:t>
      </w:r>
      <w:proofErr w:type="spellStart"/>
      <w:r w:rsidRPr="00FC5AF2">
        <w:t>Троицкосавске</w:t>
      </w:r>
      <w:proofErr w:type="spellEnd"/>
      <w:r w:rsidRPr="00FC5AF2">
        <w:t xml:space="preserve"> // Забайкальские областные ведомости. –  № – 128. – 14 ноября 1914. – Л. 3 – 4.</w:t>
      </w:r>
    </w:p>
  </w:footnote>
  <w:footnote w:id="107">
    <w:p w:rsidR="00F74D98" w:rsidRDefault="00F74D98" w:rsidP="00EA25E5">
      <w:pPr>
        <w:pStyle w:val="a3"/>
      </w:pPr>
      <w:r w:rsidRPr="00FC5AF2">
        <w:rPr>
          <w:rStyle w:val="a5"/>
        </w:rPr>
        <w:footnoteRef/>
      </w:r>
      <w:r w:rsidRPr="00FC5AF2">
        <w:t xml:space="preserve"> Режим доступа: </w:t>
      </w:r>
      <w:hyperlink r:id="rId2" w:history="1">
        <w:r w:rsidRPr="00FC5AF2">
          <w:rPr>
            <w:rStyle w:val="a9"/>
            <w:color w:val="auto"/>
          </w:rPr>
          <w:t>http://oldchita.megalink.ru/towns/chita/duma/2.htm от 11.04.2015</w:t>
        </w:r>
      </w:hyperlink>
      <w:r w:rsidRPr="00FC5AF2">
        <w:t xml:space="preserve"> г.</w:t>
      </w:r>
    </w:p>
  </w:footnote>
  <w:footnote w:id="108">
    <w:p w:rsidR="00F74D98" w:rsidRDefault="00F74D98">
      <w:pPr>
        <w:pStyle w:val="a3"/>
      </w:pPr>
      <w:r w:rsidRPr="00FC5AF2">
        <w:rPr>
          <w:rStyle w:val="a5"/>
        </w:rPr>
        <w:footnoteRef/>
      </w:r>
      <w:r w:rsidRPr="00FC5AF2">
        <w:t xml:space="preserve"> ГАРБ. Ф. 226. Оп. 2. Д. 23. Л. 26. </w:t>
      </w:r>
    </w:p>
  </w:footnote>
  <w:footnote w:id="109">
    <w:p w:rsidR="00F74D98" w:rsidRDefault="00F74D98" w:rsidP="00EA25E5">
      <w:pPr>
        <w:pStyle w:val="a3"/>
      </w:pPr>
      <w:r w:rsidRPr="00FC5AF2">
        <w:rPr>
          <w:rStyle w:val="a5"/>
        </w:rPr>
        <w:footnoteRef/>
      </w:r>
      <w:r w:rsidRPr="00FC5AF2">
        <w:t xml:space="preserve"> К выборам в городскую думу // Прибайкальская жизнь. –  № 41. – 4 окт. 1918 г. – С. 1. </w:t>
      </w:r>
    </w:p>
  </w:footnote>
  <w:footnote w:id="110">
    <w:p w:rsidR="00F74D98" w:rsidRDefault="00F74D98" w:rsidP="00EA25E5">
      <w:pPr>
        <w:pStyle w:val="a3"/>
      </w:pPr>
      <w:r w:rsidRPr="00FC5AF2">
        <w:rPr>
          <w:rStyle w:val="a5"/>
        </w:rPr>
        <w:footnoteRef/>
      </w:r>
      <w:r w:rsidRPr="00FC5AF2">
        <w:t xml:space="preserve"> К городским выборам  // Прибайкальская жизнь. –  № 51. – 23 окт. 1918 г. – С. 3.</w:t>
      </w:r>
    </w:p>
  </w:footnote>
  <w:footnote w:id="111">
    <w:p w:rsidR="00F74D98" w:rsidRDefault="00F74D98" w:rsidP="00EA25E5">
      <w:pPr>
        <w:pStyle w:val="a3"/>
      </w:pPr>
      <w:r w:rsidRPr="00FC5AF2">
        <w:rPr>
          <w:rStyle w:val="a5"/>
        </w:rPr>
        <w:footnoteRef/>
      </w:r>
      <w:r w:rsidRPr="00FC5AF2">
        <w:t xml:space="preserve"> Земская хроника  // Прибайкальская жизнь. –  № 51. – 23 окт. 1918 г. –  С. 4.</w:t>
      </w:r>
    </w:p>
  </w:footnote>
  <w:footnote w:id="112">
    <w:p w:rsidR="00F74D98" w:rsidRPr="00FC5AF2" w:rsidRDefault="00F74D98" w:rsidP="00EA25E5">
      <w:pPr>
        <w:pStyle w:val="a3"/>
      </w:pPr>
      <w:r w:rsidRPr="00FC5AF2">
        <w:rPr>
          <w:rStyle w:val="a5"/>
        </w:rPr>
        <w:footnoteRef/>
      </w:r>
      <w:r w:rsidRPr="00FC5AF2">
        <w:t xml:space="preserve"> Хроника  // Прибайкальская жизнь. – № 57. – 30 окт. 1918 г. – С. 3.</w:t>
      </w:r>
    </w:p>
    <w:p w:rsidR="00F74D98" w:rsidRDefault="00F74D98" w:rsidP="00EA25E5">
      <w:pPr>
        <w:pStyle w:val="a3"/>
      </w:pPr>
    </w:p>
  </w:footnote>
  <w:footnote w:id="113">
    <w:p w:rsidR="00F74D98" w:rsidRDefault="00F74D98" w:rsidP="000913AA">
      <w:pPr>
        <w:pStyle w:val="a3"/>
      </w:pPr>
      <w:r w:rsidRPr="00FC5AF2">
        <w:rPr>
          <w:rStyle w:val="a5"/>
        </w:rPr>
        <w:footnoteRef/>
      </w:r>
      <w:r w:rsidRPr="00FC5AF2">
        <w:t>ГАЗК. Ф. 1 (о). Оп. 1. Д. 1133. Л. 2 – 2 об.</w:t>
      </w:r>
    </w:p>
  </w:footnote>
  <w:footnote w:id="114">
    <w:p w:rsidR="00F74D98" w:rsidRDefault="00F74D98" w:rsidP="000913AA">
      <w:pPr>
        <w:pStyle w:val="a3"/>
      </w:pPr>
      <w:r w:rsidRPr="00FC5AF2">
        <w:rPr>
          <w:rStyle w:val="a5"/>
        </w:rPr>
        <w:footnoteRef/>
      </w:r>
      <w:r w:rsidRPr="00FC5AF2">
        <w:t>ГАРБ. Ф.10. Оп. 1. Д. 9. Л. 20-22 об.</w:t>
      </w:r>
    </w:p>
  </w:footnote>
  <w:footnote w:id="115">
    <w:p w:rsidR="00F74D98" w:rsidRDefault="00F74D98" w:rsidP="000913AA">
      <w:pPr>
        <w:pStyle w:val="a3"/>
      </w:pPr>
      <w:r w:rsidRPr="00FC5AF2">
        <w:rPr>
          <w:rStyle w:val="a5"/>
        </w:rPr>
        <w:footnoteRef/>
      </w:r>
      <w:r w:rsidRPr="00FC5AF2">
        <w:t>ГАЗК. Ф. 226.  Оп. 1. Д. 1. Л. 1-2.</w:t>
      </w:r>
    </w:p>
  </w:footnote>
  <w:footnote w:id="116">
    <w:p w:rsidR="00F74D98" w:rsidRDefault="00F74D98">
      <w:pPr>
        <w:pStyle w:val="a3"/>
      </w:pPr>
      <w:r w:rsidRPr="00FC5AF2">
        <w:rPr>
          <w:rStyle w:val="a5"/>
        </w:rPr>
        <w:footnoteRef/>
      </w:r>
      <w:r w:rsidRPr="00FC5AF2">
        <w:t xml:space="preserve"> ГАРБ. Ф. 10. Оп. 1. Д. 34. Л. 8.</w:t>
      </w:r>
    </w:p>
  </w:footnote>
  <w:footnote w:id="117">
    <w:p w:rsidR="00F74D98" w:rsidRDefault="00F74D98">
      <w:pPr>
        <w:pStyle w:val="a3"/>
      </w:pPr>
      <w:r w:rsidRPr="00FC5AF2">
        <w:rPr>
          <w:rStyle w:val="a5"/>
        </w:rPr>
        <w:footnoteRef/>
      </w:r>
      <w:r w:rsidRPr="00FC5AF2">
        <w:t>Памятная книжка Забайкальской области на 1912 год (с изменениями, последовавшим к 1 мая 1912 г.) Забайкальского Областного Статистического Комитета. – Чита</w:t>
      </w:r>
      <w:proofErr w:type="gramStart"/>
      <w:r w:rsidRPr="00FC5AF2">
        <w:t xml:space="preserve"> :</w:t>
      </w:r>
      <w:proofErr w:type="gramEnd"/>
      <w:r w:rsidRPr="00FC5AF2">
        <w:t xml:space="preserve"> </w:t>
      </w:r>
      <w:proofErr w:type="spellStart"/>
      <w:r w:rsidRPr="00FC5AF2">
        <w:t>Электро-Типография</w:t>
      </w:r>
      <w:proofErr w:type="spellEnd"/>
      <w:r w:rsidRPr="00FC5AF2">
        <w:t xml:space="preserve"> </w:t>
      </w:r>
      <w:proofErr w:type="spellStart"/>
      <w:r w:rsidRPr="00FC5AF2">
        <w:t>Заб</w:t>
      </w:r>
      <w:proofErr w:type="spellEnd"/>
      <w:r w:rsidRPr="00FC5AF2">
        <w:t>. Обл. Правления, 1912. – С. 11.</w:t>
      </w:r>
    </w:p>
  </w:footnote>
  <w:footnote w:id="118">
    <w:p w:rsidR="00F74D98" w:rsidRDefault="00F74D98" w:rsidP="000913AA">
      <w:pPr>
        <w:pStyle w:val="a3"/>
      </w:pPr>
      <w:r w:rsidRPr="00FC5AF2">
        <w:rPr>
          <w:rStyle w:val="a5"/>
        </w:rPr>
        <w:footnoteRef/>
      </w:r>
      <w:proofErr w:type="spellStart"/>
      <w:r w:rsidRPr="00FC5AF2">
        <w:t>Городовое</w:t>
      </w:r>
      <w:proofErr w:type="spellEnd"/>
      <w:r w:rsidRPr="00FC5AF2">
        <w:t xml:space="preserve"> положение, высочайше утвержденное 16 июня 1870 г. // Полное собрание законов Российской империи.  Собр. 2.  Т. XLV.  Отд. 1.   –  СПб</w:t>
      </w:r>
      <w:proofErr w:type="gramStart"/>
      <w:r w:rsidRPr="00FC5AF2">
        <w:t xml:space="preserve">., </w:t>
      </w:r>
      <w:proofErr w:type="gramEnd"/>
      <w:r w:rsidRPr="00FC5AF2">
        <w:t>1874. – С. 829.</w:t>
      </w:r>
    </w:p>
  </w:footnote>
  <w:footnote w:id="119">
    <w:p w:rsidR="00F74D98" w:rsidRDefault="00F74D98" w:rsidP="009873B9">
      <w:pPr>
        <w:pStyle w:val="a3"/>
      </w:pPr>
      <w:r w:rsidRPr="00FC5AF2">
        <w:rPr>
          <w:rStyle w:val="a5"/>
        </w:rPr>
        <w:footnoteRef/>
      </w:r>
      <w:r w:rsidRPr="00FC5AF2">
        <w:t>Наши общественные дела// Забайкалец.  - 24 ноября 1906. - № 4. – С.3.</w:t>
      </w:r>
    </w:p>
  </w:footnote>
  <w:footnote w:id="120">
    <w:p w:rsidR="00F74D98" w:rsidRDefault="00F74D98" w:rsidP="009873B9">
      <w:pPr>
        <w:pStyle w:val="a3"/>
      </w:pPr>
      <w:r w:rsidRPr="00FC5AF2">
        <w:rPr>
          <w:rStyle w:val="a5"/>
        </w:rPr>
        <w:footnoteRef/>
      </w:r>
      <w:r w:rsidRPr="00FC5AF2">
        <w:t>Там же.</w:t>
      </w:r>
    </w:p>
  </w:footnote>
  <w:footnote w:id="121">
    <w:p w:rsidR="00F74D98" w:rsidRDefault="00F74D98" w:rsidP="000913AA">
      <w:pPr>
        <w:pStyle w:val="a3"/>
      </w:pPr>
      <w:r w:rsidRPr="00FC5AF2">
        <w:rPr>
          <w:rStyle w:val="a5"/>
        </w:rPr>
        <w:footnoteRef/>
      </w:r>
      <w:r w:rsidRPr="00FC5AF2">
        <w:t xml:space="preserve"> Фесенко И. О. К вопросу о реформе городских общественных управлений / И. О. Фесенко. – Харьков</w:t>
      </w:r>
      <w:proofErr w:type="gramStart"/>
      <w:r w:rsidRPr="00FC5AF2">
        <w:t xml:space="preserve"> :</w:t>
      </w:r>
      <w:proofErr w:type="gramEnd"/>
      <w:r w:rsidRPr="00FC5AF2">
        <w:t xml:space="preserve"> Типография «Южного края», 1890. –  С. 82-83.</w:t>
      </w:r>
    </w:p>
  </w:footnote>
  <w:footnote w:id="122">
    <w:p w:rsidR="00F74D98" w:rsidRDefault="00F74D98" w:rsidP="000913AA">
      <w:pPr>
        <w:pStyle w:val="a3"/>
      </w:pPr>
      <w:r w:rsidRPr="00FC5AF2">
        <w:rPr>
          <w:rStyle w:val="a5"/>
        </w:rPr>
        <w:footnoteRef/>
      </w:r>
      <w:r w:rsidRPr="00FC5AF2">
        <w:t>ГАЗК. Ф.226. Оп. 1. Д. 10. Л. 40 об.</w:t>
      </w:r>
    </w:p>
  </w:footnote>
  <w:footnote w:id="123">
    <w:p w:rsidR="00F74D98" w:rsidRDefault="00F74D98">
      <w:pPr>
        <w:pStyle w:val="a3"/>
      </w:pPr>
      <w:r w:rsidRPr="00FC5AF2">
        <w:rPr>
          <w:rStyle w:val="a5"/>
        </w:rPr>
        <w:footnoteRef/>
      </w:r>
      <w:r w:rsidRPr="00FC5AF2">
        <w:t xml:space="preserve"> Заседание </w:t>
      </w:r>
      <w:proofErr w:type="spellStart"/>
      <w:r w:rsidRPr="00FC5AF2">
        <w:t>нерчинской</w:t>
      </w:r>
      <w:proofErr w:type="spellEnd"/>
      <w:r w:rsidRPr="00FC5AF2">
        <w:t xml:space="preserve"> городской думы // Сибирь. – 1882. – 28 марта - № 13. – С. 4. </w:t>
      </w:r>
    </w:p>
  </w:footnote>
  <w:footnote w:id="124">
    <w:p w:rsidR="00F74D98" w:rsidRDefault="00F74D98" w:rsidP="000913AA">
      <w:pPr>
        <w:pStyle w:val="a3"/>
      </w:pPr>
      <w:r w:rsidRPr="00FC5AF2">
        <w:rPr>
          <w:rStyle w:val="a5"/>
        </w:rPr>
        <w:footnoteRef/>
      </w:r>
      <w:r w:rsidRPr="00FC5AF2">
        <w:t>ГАЗК. Ф. 1 (о). Оп. 1. Д. 12981.  Л. 40, 93.</w:t>
      </w:r>
    </w:p>
  </w:footnote>
  <w:footnote w:id="125">
    <w:p w:rsidR="00F74D98" w:rsidRDefault="00F74D98">
      <w:pPr>
        <w:pStyle w:val="a3"/>
      </w:pPr>
      <w:r w:rsidRPr="00FC5AF2">
        <w:rPr>
          <w:rStyle w:val="a5"/>
        </w:rPr>
        <w:footnoteRef/>
      </w:r>
      <w:r w:rsidRPr="00FC5AF2">
        <w:t xml:space="preserve"> </w:t>
      </w:r>
      <w:proofErr w:type="spellStart"/>
      <w:r w:rsidRPr="00FC5AF2">
        <w:t>Городовое</w:t>
      </w:r>
      <w:proofErr w:type="spellEnd"/>
      <w:r w:rsidRPr="00FC5AF2">
        <w:t xml:space="preserve"> положение, высочайше утвержденное 11 июня 1892 г. // Полное собрание законов Российской империи. – Собр. 3. – Т. XII. – № 8708. – C. 439.</w:t>
      </w:r>
    </w:p>
  </w:footnote>
  <w:footnote w:id="126">
    <w:p w:rsidR="00F74D98" w:rsidRDefault="00F74D98" w:rsidP="000913AA">
      <w:pPr>
        <w:pStyle w:val="a3"/>
      </w:pPr>
      <w:r w:rsidRPr="00FC5AF2">
        <w:rPr>
          <w:rStyle w:val="a5"/>
        </w:rPr>
        <w:footnoteRef/>
      </w:r>
      <w:r w:rsidRPr="00FC5AF2">
        <w:t xml:space="preserve"> Калинин В. Д. Из истории городского самоуправления в России (</w:t>
      </w:r>
      <w:r w:rsidRPr="00FC5AF2">
        <w:rPr>
          <w:lang w:val="en-US"/>
        </w:rPr>
        <w:t>XVII</w:t>
      </w:r>
      <w:r w:rsidRPr="00FC5AF2">
        <w:t xml:space="preserve"> – начало ХХ вв.) / В. Д. Калинин. – М., 1994. –  С. 49.</w:t>
      </w:r>
    </w:p>
  </w:footnote>
  <w:footnote w:id="127">
    <w:p w:rsidR="00F74D98" w:rsidRDefault="00F74D98" w:rsidP="000913AA">
      <w:pPr>
        <w:pStyle w:val="a3"/>
      </w:pPr>
      <w:r w:rsidRPr="00FC5AF2">
        <w:rPr>
          <w:rStyle w:val="a5"/>
        </w:rPr>
        <w:footnoteRef/>
      </w:r>
      <w:r w:rsidRPr="00FC5AF2">
        <w:t>ГАРБ. Ф 10. Оп. 1. Д. 2184. Л. 9.</w:t>
      </w:r>
    </w:p>
  </w:footnote>
  <w:footnote w:id="128">
    <w:p w:rsidR="00F74D98" w:rsidRDefault="00F74D98" w:rsidP="000913AA">
      <w:pPr>
        <w:pStyle w:val="a3"/>
      </w:pPr>
      <w:r w:rsidRPr="00FC5AF2">
        <w:rPr>
          <w:rStyle w:val="a5"/>
        </w:rPr>
        <w:footnoteRef/>
      </w:r>
      <w:r w:rsidRPr="00FC5AF2">
        <w:t xml:space="preserve"> О бесплатном труде гласных // Городское дело. – 15 апреля 1910. – № 8. – С.522.</w:t>
      </w:r>
    </w:p>
  </w:footnote>
  <w:footnote w:id="129">
    <w:p w:rsidR="00F74D98" w:rsidRDefault="00F74D98" w:rsidP="00367745">
      <w:pPr>
        <w:spacing w:line="240" w:lineRule="auto"/>
      </w:pPr>
      <w:r w:rsidRPr="00FC5AF2">
        <w:rPr>
          <w:rStyle w:val="a5"/>
          <w:sz w:val="20"/>
          <w:szCs w:val="20"/>
        </w:rPr>
        <w:footnoteRef/>
      </w:r>
      <w:r w:rsidRPr="00FC5AF2">
        <w:rPr>
          <w:sz w:val="20"/>
          <w:szCs w:val="20"/>
        </w:rPr>
        <w:t xml:space="preserve"> Продолжается эпидемия абсентеизма гласных//  Городское дело. – 1910. – №  9. – C 594 – 595.</w:t>
      </w:r>
    </w:p>
  </w:footnote>
  <w:footnote w:id="130">
    <w:p w:rsidR="00F74D98" w:rsidRDefault="00F74D98" w:rsidP="0023695E">
      <w:pPr>
        <w:pStyle w:val="a3"/>
      </w:pPr>
      <w:r w:rsidRPr="00FC5AF2">
        <w:rPr>
          <w:rStyle w:val="a5"/>
        </w:rPr>
        <w:footnoteRef/>
      </w:r>
      <w:r w:rsidRPr="00FC5AF2">
        <w:t>ГАЗК. Ф. 1 (о). Оп. 1. Д. 2562. Л. 109.</w:t>
      </w:r>
    </w:p>
  </w:footnote>
  <w:footnote w:id="131">
    <w:p w:rsidR="00F74D98" w:rsidRDefault="00F74D98" w:rsidP="0023695E">
      <w:pPr>
        <w:pStyle w:val="a3"/>
      </w:pPr>
      <w:r w:rsidRPr="00FC5AF2">
        <w:rPr>
          <w:rStyle w:val="a5"/>
        </w:rPr>
        <w:footnoteRef/>
      </w:r>
      <w:r w:rsidRPr="00FC5AF2">
        <w:t xml:space="preserve"> </w:t>
      </w:r>
      <w:r>
        <w:t>Там же</w:t>
      </w:r>
      <w:r w:rsidRPr="00FC5AF2">
        <w:t xml:space="preserve">. Л. 109 об. </w:t>
      </w:r>
    </w:p>
  </w:footnote>
  <w:footnote w:id="132">
    <w:p w:rsidR="00F74D98" w:rsidRDefault="00F74D98" w:rsidP="000913AA">
      <w:pPr>
        <w:pStyle w:val="a3"/>
      </w:pPr>
      <w:r w:rsidRPr="00FC5AF2">
        <w:rPr>
          <w:rStyle w:val="a5"/>
        </w:rPr>
        <w:footnoteRef/>
      </w:r>
      <w:r w:rsidRPr="00FC5AF2">
        <w:t>ГАЗК. Ф. 21. Оп. 1. Д. 50. Л. 15 – 17; 19 – 22; 26 – 31; 35 – 39; 64 – 65; 72 – 75.</w:t>
      </w:r>
    </w:p>
  </w:footnote>
  <w:footnote w:id="133">
    <w:p w:rsidR="00F74D98" w:rsidRPr="00FC5AF2" w:rsidRDefault="00F74D98" w:rsidP="00A3687C">
      <w:pPr>
        <w:pStyle w:val="a3"/>
      </w:pPr>
      <w:r w:rsidRPr="00FC5AF2">
        <w:rPr>
          <w:rStyle w:val="a5"/>
        </w:rPr>
        <w:footnoteRef/>
      </w:r>
      <w:r w:rsidRPr="00FC5AF2">
        <w:t>ГАРБ. Ф 261. Оп. 1. Д. 827. Л. 41 об</w:t>
      </w:r>
      <w:proofErr w:type="gramStart"/>
      <w:r w:rsidRPr="00FC5AF2">
        <w:t xml:space="preserve">.; </w:t>
      </w:r>
      <w:proofErr w:type="gramEnd"/>
      <w:r w:rsidRPr="00FC5AF2">
        <w:t>Ф. 10. Оп. 1. Д. 2111. Л. 103.</w:t>
      </w:r>
    </w:p>
    <w:p w:rsidR="00F74D98" w:rsidRDefault="00F74D98" w:rsidP="00A3687C">
      <w:pPr>
        <w:pStyle w:val="a3"/>
      </w:pPr>
    </w:p>
  </w:footnote>
  <w:footnote w:id="134">
    <w:p w:rsidR="00F74D98" w:rsidRDefault="00F74D98" w:rsidP="00991754">
      <w:pPr>
        <w:pStyle w:val="a3"/>
      </w:pPr>
      <w:r w:rsidRPr="00FC5AF2">
        <w:rPr>
          <w:rStyle w:val="a5"/>
        </w:rPr>
        <w:footnoteRef/>
      </w:r>
      <w:r w:rsidRPr="00FC5AF2">
        <w:t xml:space="preserve"> Лобанов Г. П. Городские главы Шульгин и Минин / Г. П. Лобанов // Эффект. – 13 мая 1999 (№ 20). – С. 11.</w:t>
      </w:r>
    </w:p>
  </w:footnote>
  <w:footnote w:id="135">
    <w:p w:rsidR="00F74D98" w:rsidRDefault="00F74D98" w:rsidP="000154CE">
      <w:pPr>
        <w:pStyle w:val="a3"/>
      </w:pPr>
      <w:r w:rsidRPr="00FC5AF2">
        <w:rPr>
          <w:rStyle w:val="a5"/>
        </w:rPr>
        <w:footnoteRef/>
      </w:r>
      <w:r w:rsidRPr="00FC5AF2">
        <w:t xml:space="preserve"> ГАРБ. Ф. 261. Оп. 1. Д. 606. Л. 4об. – 5.</w:t>
      </w:r>
    </w:p>
  </w:footnote>
  <w:footnote w:id="136">
    <w:p w:rsidR="00F74D98" w:rsidRDefault="00F74D98">
      <w:pPr>
        <w:pStyle w:val="a3"/>
      </w:pPr>
      <w:r w:rsidRPr="00FC5AF2">
        <w:rPr>
          <w:rStyle w:val="a5"/>
        </w:rPr>
        <w:footnoteRef/>
      </w:r>
      <w:r w:rsidRPr="00FC5AF2">
        <w:t>Там же. Ф. 10. Оп. 1. Д. 2244.  Л. 206.</w:t>
      </w:r>
    </w:p>
  </w:footnote>
  <w:footnote w:id="137">
    <w:p w:rsidR="00F74D98" w:rsidRDefault="00F74D98" w:rsidP="000154CE">
      <w:pPr>
        <w:pStyle w:val="a3"/>
      </w:pPr>
      <w:r w:rsidRPr="00FC5AF2">
        <w:rPr>
          <w:rStyle w:val="a5"/>
        </w:rPr>
        <w:footnoteRef/>
      </w:r>
      <w:r w:rsidRPr="00FC5AF2">
        <w:t>Там же. Д. 1674. Л. 183 об.</w:t>
      </w:r>
    </w:p>
  </w:footnote>
  <w:footnote w:id="138">
    <w:p w:rsidR="00F74D98" w:rsidRDefault="00F74D98" w:rsidP="000154CE">
      <w:pPr>
        <w:pStyle w:val="a3"/>
      </w:pPr>
      <w:r w:rsidRPr="00FC5AF2">
        <w:rPr>
          <w:rStyle w:val="a5"/>
        </w:rPr>
        <w:footnoteRef/>
      </w:r>
      <w:r w:rsidRPr="00FC5AF2">
        <w:t>ГАРБ. Ф. 10. Оп. 1. Д. 2541. Л. 9 об. – 10.</w:t>
      </w:r>
    </w:p>
  </w:footnote>
  <w:footnote w:id="139">
    <w:p w:rsidR="00F74D98" w:rsidRDefault="00F74D98" w:rsidP="000154CE">
      <w:pPr>
        <w:pStyle w:val="a3"/>
      </w:pPr>
      <w:r w:rsidRPr="00FC5AF2">
        <w:rPr>
          <w:rStyle w:val="a5"/>
        </w:rPr>
        <w:footnoteRef/>
      </w:r>
      <w:proofErr w:type="spellStart"/>
      <w:r w:rsidRPr="00FC5AF2">
        <w:rPr>
          <w:lang w:eastAsia="en-US"/>
        </w:rPr>
        <w:t>Замула</w:t>
      </w:r>
      <w:proofErr w:type="spellEnd"/>
      <w:r w:rsidRPr="00FC5AF2">
        <w:rPr>
          <w:lang w:eastAsia="en-US"/>
        </w:rPr>
        <w:t xml:space="preserve"> И. Ю. Городская культура и общественный быт Верхнеудинска (1875 – февраль 1917 гг.) / И. Ю. </w:t>
      </w:r>
      <w:proofErr w:type="spellStart"/>
      <w:r w:rsidRPr="00FC5AF2">
        <w:rPr>
          <w:lang w:eastAsia="en-US"/>
        </w:rPr>
        <w:t>Замула</w:t>
      </w:r>
      <w:proofErr w:type="spellEnd"/>
      <w:r w:rsidRPr="00FC5AF2">
        <w:rPr>
          <w:lang w:eastAsia="en-US"/>
        </w:rPr>
        <w:t>.  – Иркутск, 2001. –  С. 50.</w:t>
      </w:r>
    </w:p>
  </w:footnote>
  <w:footnote w:id="140">
    <w:p w:rsidR="00F74D98" w:rsidRDefault="00F74D98" w:rsidP="00706193">
      <w:pPr>
        <w:pStyle w:val="a3"/>
      </w:pPr>
      <w:r w:rsidRPr="00FC5AF2">
        <w:rPr>
          <w:rStyle w:val="a5"/>
        </w:rPr>
        <w:footnoteRef/>
      </w:r>
      <w:r w:rsidRPr="00FC5AF2">
        <w:t xml:space="preserve">Обострённое отношение между г.г. уполномоченными и г. </w:t>
      </w:r>
      <w:proofErr w:type="gramStart"/>
      <w:r w:rsidRPr="00FC5AF2">
        <w:t>Павловским</w:t>
      </w:r>
      <w:proofErr w:type="gramEnd"/>
      <w:r w:rsidRPr="00FC5AF2">
        <w:t xml:space="preserve"> продолжаются и до настоящего времени. // Восточная Заря. - 20 ноября 1910. – С. 3.</w:t>
      </w:r>
    </w:p>
  </w:footnote>
  <w:footnote w:id="141">
    <w:p w:rsidR="00F74D98" w:rsidRDefault="00F74D98" w:rsidP="000154CE">
      <w:pPr>
        <w:pStyle w:val="a3"/>
      </w:pPr>
      <w:r w:rsidRPr="00FC5AF2">
        <w:rPr>
          <w:rStyle w:val="a5"/>
        </w:rPr>
        <w:footnoteRef/>
      </w:r>
      <w:r w:rsidRPr="00FC5AF2">
        <w:t>ГАЗК. Ф. 1 (о). Оп. 1. Д. 1623. Л. 22.</w:t>
      </w:r>
    </w:p>
  </w:footnote>
  <w:footnote w:id="142">
    <w:p w:rsidR="00F74D98" w:rsidRDefault="00F74D98" w:rsidP="000154CE">
      <w:pPr>
        <w:pStyle w:val="a3"/>
      </w:pPr>
      <w:r w:rsidRPr="00FC5AF2">
        <w:rPr>
          <w:rStyle w:val="a5"/>
        </w:rPr>
        <w:footnoteRef/>
      </w:r>
      <w:r w:rsidRPr="00FC5AF2">
        <w:rPr>
          <w:lang w:eastAsia="en-US"/>
        </w:rPr>
        <w:t>РГИА Ф. 1282. Оп. 3. Д. 240. Л. 60.</w:t>
      </w:r>
    </w:p>
  </w:footnote>
  <w:footnote w:id="143">
    <w:p w:rsidR="00F74D98" w:rsidRDefault="00F74D98" w:rsidP="000154CE">
      <w:pPr>
        <w:pStyle w:val="a3"/>
      </w:pPr>
      <w:r w:rsidRPr="00FC5AF2">
        <w:rPr>
          <w:rStyle w:val="a5"/>
        </w:rPr>
        <w:footnoteRef/>
      </w:r>
      <w:r w:rsidRPr="00FC5AF2">
        <w:t xml:space="preserve"> Окладников А. П. История Бурят-Монгольской АССР / А. П. Окладников. – Улан – Удэ</w:t>
      </w:r>
      <w:proofErr w:type="gramStart"/>
      <w:r w:rsidRPr="00FC5AF2">
        <w:t xml:space="preserve"> :</w:t>
      </w:r>
      <w:proofErr w:type="gramEnd"/>
      <w:r w:rsidRPr="00FC5AF2">
        <w:t xml:space="preserve"> </w:t>
      </w:r>
      <w:proofErr w:type="spellStart"/>
      <w:r w:rsidRPr="00FC5AF2">
        <w:t>Бурят-Монгольское</w:t>
      </w:r>
      <w:proofErr w:type="spellEnd"/>
      <w:r w:rsidRPr="00FC5AF2">
        <w:t xml:space="preserve"> государственное изд-во, 1951. – Т. 1. – С. 385 – 386. </w:t>
      </w:r>
    </w:p>
  </w:footnote>
  <w:footnote w:id="144">
    <w:p w:rsidR="00F74D98" w:rsidRDefault="00F74D98" w:rsidP="000154CE">
      <w:pPr>
        <w:pStyle w:val="a3"/>
      </w:pPr>
      <w:r w:rsidRPr="00FC5AF2">
        <w:rPr>
          <w:rStyle w:val="a5"/>
        </w:rPr>
        <w:footnoteRef/>
      </w:r>
      <w:r w:rsidRPr="00FC5AF2">
        <w:t>Давидович И. Вспомним о прошлом // Забайкальский рабочий. - № 28 (7261) 9 февраля 1946. С. 3</w:t>
      </w:r>
    </w:p>
  </w:footnote>
  <w:footnote w:id="145">
    <w:p w:rsidR="00F74D98" w:rsidRDefault="00F74D98" w:rsidP="000154CE">
      <w:pPr>
        <w:pStyle w:val="a3"/>
      </w:pPr>
      <w:r w:rsidRPr="00FC5AF2">
        <w:rPr>
          <w:rStyle w:val="a5"/>
        </w:rPr>
        <w:footnoteRef/>
      </w:r>
      <w:r w:rsidRPr="00FC5AF2">
        <w:t>ГАЗК. Ф. 62. Оп. 1. Д. 3. Л. 13 об.</w:t>
      </w:r>
    </w:p>
  </w:footnote>
  <w:footnote w:id="146">
    <w:p w:rsidR="00F74D98" w:rsidRDefault="00F74D98" w:rsidP="000154CE">
      <w:pPr>
        <w:pStyle w:val="a3"/>
      </w:pPr>
      <w:r w:rsidRPr="00FC5AF2">
        <w:rPr>
          <w:rStyle w:val="a5"/>
        </w:rPr>
        <w:footnoteRef/>
      </w:r>
      <w:r w:rsidRPr="00FC5AF2">
        <w:t>ГАЗК. Ф. 62. Оп. 1. Д. 3. Л. 14.</w:t>
      </w:r>
    </w:p>
  </w:footnote>
  <w:footnote w:id="147">
    <w:p w:rsidR="00F74D98" w:rsidRDefault="00F74D98" w:rsidP="000154CE">
      <w:pPr>
        <w:pStyle w:val="a3"/>
      </w:pPr>
      <w:r w:rsidRPr="00FC5AF2">
        <w:rPr>
          <w:rStyle w:val="a5"/>
        </w:rPr>
        <w:footnoteRef/>
      </w:r>
      <w:r w:rsidRPr="00FC5AF2">
        <w:t>ГАРБ. Ф. 484. Оп. 1. Д. 11. Л. 17 об.</w:t>
      </w:r>
    </w:p>
  </w:footnote>
  <w:footnote w:id="148">
    <w:p w:rsidR="00F74D98" w:rsidRDefault="00F74D98" w:rsidP="000154CE">
      <w:pPr>
        <w:spacing w:line="240" w:lineRule="auto"/>
      </w:pPr>
      <w:r w:rsidRPr="00FC5AF2">
        <w:rPr>
          <w:rStyle w:val="a5"/>
          <w:sz w:val="20"/>
          <w:szCs w:val="20"/>
        </w:rPr>
        <w:footnoteRef/>
      </w:r>
      <w:r w:rsidRPr="00FC5AF2">
        <w:rPr>
          <w:sz w:val="20"/>
          <w:szCs w:val="20"/>
        </w:rPr>
        <w:t>ГАРБ. Ф. 484. Оп. 1. Д. 11. Л.33.</w:t>
      </w:r>
    </w:p>
  </w:footnote>
  <w:footnote w:id="149">
    <w:p w:rsidR="00F74D98" w:rsidRDefault="00F74D98" w:rsidP="000154CE">
      <w:pPr>
        <w:pStyle w:val="a3"/>
      </w:pPr>
      <w:r w:rsidRPr="00FC5AF2">
        <w:rPr>
          <w:rStyle w:val="a5"/>
        </w:rPr>
        <w:footnoteRef/>
      </w:r>
      <w:r w:rsidRPr="00FC5AF2">
        <w:t>Там же. Л. 64.</w:t>
      </w:r>
    </w:p>
  </w:footnote>
  <w:footnote w:id="150">
    <w:p w:rsidR="00F74D98" w:rsidRDefault="00F74D98" w:rsidP="000154CE">
      <w:pPr>
        <w:pStyle w:val="a3"/>
      </w:pPr>
      <w:r w:rsidRPr="00FC5AF2">
        <w:rPr>
          <w:rStyle w:val="a5"/>
        </w:rPr>
        <w:footnoteRef/>
      </w:r>
      <w:r w:rsidRPr="00FC5AF2">
        <w:t>ГАРБ. Ф. 484. Оп. 1. Д. 11. Л. 73.</w:t>
      </w:r>
    </w:p>
  </w:footnote>
  <w:footnote w:id="151">
    <w:p w:rsidR="00F74D98" w:rsidRDefault="00F74D98" w:rsidP="000154CE">
      <w:pPr>
        <w:pStyle w:val="a3"/>
      </w:pPr>
      <w:r w:rsidRPr="00FC5AF2">
        <w:rPr>
          <w:rStyle w:val="a5"/>
        </w:rPr>
        <w:footnoteRef/>
      </w:r>
      <w:r w:rsidRPr="00FC5AF2">
        <w:t>Там же. Л. 39.</w:t>
      </w:r>
    </w:p>
  </w:footnote>
  <w:footnote w:id="152">
    <w:p w:rsidR="00F74D98" w:rsidRDefault="00F74D98" w:rsidP="000154CE">
      <w:pPr>
        <w:pStyle w:val="a3"/>
      </w:pPr>
      <w:r w:rsidRPr="00FC5AF2">
        <w:rPr>
          <w:rStyle w:val="a5"/>
        </w:rPr>
        <w:footnoteRef/>
      </w:r>
      <w:r w:rsidRPr="00FC5AF2">
        <w:t>ГАРБ. Ф. 484. Оп. 1. Д. 11. Л. 84 – 84 об.</w:t>
      </w:r>
    </w:p>
  </w:footnote>
  <w:footnote w:id="153">
    <w:p w:rsidR="00F74D98" w:rsidRDefault="00F74D98">
      <w:pPr>
        <w:pStyle w:val="a3"/>
      </w:pPr>
      <w:r w:rsidRPr="00FC5AF2">
        <w:rPr>
          <w:rStyle w:val="a5"/>
        </w:rPr>
        <w:footnoteRef/>
      </w:r>
      <w:r w:rsidRPr="00FC5AF2">
        <w:t xml:space="preserve"> ГАРБ. Ф. 484. Оп. 1. Д. 11. Л. 23 – 23 об.</w:t>
      </w:r>
    </w:p>
  </w:footnote>
  <w:footnote w:id="154">
    <w:p w:rsidR="00F74D98" w:rsidRDefault="00F74D98" w:rsidP="006C49E2">
      <w:pPr>
        <w:pStyle w:val="a3"/>
        <w:tabs>
          <w:tab w:val="left" w:pos="0"/>
        </w:tabs>
      </w:pPr>
      <w:r w:rsidRPr="00FC5AF2">
        <w:rPr>
          <w:rStyle w:val="a5"/>
        </w:rPr>
        <w:footnoteRef/>
      </w:r>
      <w:proofErr w:type="spellStart"/>
      <w:r w:rsidRPr="00FC5AF2">
        <w:t>Городовое</w:t>
      </w:r>
      <w:proofErr w:type="spellEnd"/>
      <w:r w:rsidRPr="00FC5AF2">
        <w:t xml:space="preserve"> положение, высочайше утвержденное 16 июня 1870 г. // Полное собрание законов Российской империи.  Собр. 2.  Т. XLV.  Отд. 1.   –  СПб</w:t>
      </w:r>
      <w:proofErr w:type="gramStart"/>
      <w:r w:rsidRPr="00FC5AF2">
        <w:t xml:space="preserve">., </w:t>
      </w:r>
      <w:proofErr w:type="gramEnd"/>
      <w:r w:rsidRPr="00FC5AF2">
        <w:t>1874. – С. 828.</w:t>
      </w:r>
    </w:p>
  </w:footnote>
  <w:footnote w:id="155">
    <w:p w:rsidR="00F74D98" w:rsidRDefault="00F74D98" w:rsidP="006C49E2">
      <w:pPr>
        <w:pStyle w:val="a3"/>
        <w:tabs>
          <w:tab w:val="left" w:pos="0"/>
        </w:tabs>
      </w:pPr>
      <w:r w:rsidRPr="00FC5AF2">
        <w:rPr>
          <w:rStyle w:val="a5"/>
        </w:rPr>
        <w:footnoteRef/>
      </w:r>
      <w:r w:rsidRPr="00FC5AF2">
        <w:t>Там же. – С. 836.</w:t>
      </w:r>
    </w:p>
  </w:footnote>
  <w:footnote w:id="156">
    <w:p w:rsidR="00F74D98" w:rsidRDefault="00F74D98" w:rsidP="006C49E2">
      <w:pPr>
        <w:pStyle w:val="a3"/>
      </w:pPr>
      <w:r w:rsidRPr="00FC5AF2">
        <w:rPr>
          <w:rStyle w:val="a5"/>
        </w:rPr>
        <w:footnoteRef/>
      </w:r>
      <w:r w:rsidRPr="00FC5AF2">
        <w:t xml:space="preserve"> Новиков А. Записки о городском самоуправлении / А. Новиков. – </w:t>
      </w:r>
      <w:proofErr w:type="spellStart"/>
      <w:r w:rsidRPr="00FC5AF2">
        <w:t>Спб</w:t>
      </w:r>
      <w:proofErr w:type="spellEnd"/>
      <w:r w:rsidRPr="00FC5AF2">
        <w:t>.</w:t>
      </w:r>
      <w:proofErr w:type="gramStart"/>
      <w:r w:rsidRPr="00FC5AF2">
        <w:t xml:space="preserve"> :</w:t>
      </w:r>
      <w:proofErr w:type="gramEnd"/>
      <w:r w:rsidRPr="00FC5AF2">
        <w:t xml:space="preserve"> Типография М. М. Стасюлевича, 1904. – С. 78.</w:t>
      </w:r>
    </w:p>
  </w:footnote>
  <w:footnote w:id="157">
    <w:p w:rsidR="00F74D98" w:rsidRDefault="00F74D98" w:rsidP="006C49E2">
      <w:pPr>
        <w:pStyle w:val="a3"/>
      </w:pPr>
      <w:r w:rsidRPr="00FC5AF2">
        <w:rPr>
          <w:rStyle w:val="a5"/>
        </w:rPr>
        <w:footnoteRef/>
      </w:r>
      <w:r w:rsidRPr="00FC5AF2">
        <w:t xml:space="preserve"> Городское самоуправление в России. – М., 1905</w:t>
      </w:r>
      <w:proofErr w:type="gramStart"/>
      <w:r w:rsidRPr="00FC5AF2">
        <w:t xml:space="preserve"> :</w:t>
      </w:r>
      <w:proofErr w:type="gramEnd"/>
      <w:r w:rsidRPr="00FC5AF2">
        <w:t xml:space="preserve"> Типография А.П. Поплавского. – С. 9.</w:t>
      </w:r>
    </w:p>
  </w:footnote>
  <w:footnote w:id="158">
    <w:p w:rsidR="00F74D98" w:rsidRDefault="00F74D98" w:rsidP="006C49E2">
      <w:pPr>
        <w:pStyle w:val="a3"/>
      </w:pPr>
      <w:r w:rsidRPr="00FC5AF2">
        <w:rPr>
          <w:rStyle w:val="a5"/>
        </w:rPr>
        <w:footnoteRef/>
      </w:r>
      <w:r w:rsidRPr="00FC5AF2">
        <w:t xml:space="preserve">ГАЗК. Ф. 1(о). Оп. 1. Д. 12981. Л. 76 об. </w:t>
      </w:r>
    </w:p>
  </w:footnote>
  <w:footnote w:id="159">
    <w:p w:rsidR="00F74D98" w:rsidRDefault="00F74D98" w:rsidP="006C49E2">
      <w:pPr>
        <w:pStyle w:val="a3"/>
      </w:pPr>
      <w:r w:rsidRPr="00FC5AF2">
        <w:rPr>
          <w:rStyle w:val="a5"/>
        </w:rPr>
        <w:footnoteRef/>
      </w:r>
      <w:r w:rsidRPr="00FC5AF2">
        <w:t xml:space="preserve"> Там же. Л. 78.</w:t>
      </w:r>
    </w:p>
  </w:footnote>
  <w:footnote w:id="160">
    <w:p w:rsidR="00F74D98" w:rsidRDefault="00F74D98" w:rsidP="006C49E2">
      <w:pPr>
        <w:pStyle w:val="a3"/>
      </w:pPr>
      <w:r w:rsidRPr="00FC5AF2">
        <w:rPr>
          <w:rStyle w:val="a5"/>
        </w:rPr>
        <w:footnoteRef/>
      </w:r>
      <w:r w:rsidRPr="00FC5AF2">
        <w:t>ГАЗК. Ф.226. Оп.1. Д.1. Л. 133.</w:t>
      </w:r>
    </w:p>
  </w:footnote>
  <w:footnote w:id="161">
    <w:p w:rsidR="00F74D98" w:rsidRDefault="00F74D98" w:rsidP="006C49E2">
      <w:pPr>
        <w:spacing w:line="240" w:lineRule="auto"/>
      </w:pPr>
      <w:r w:rsidRPr="00FC5AF2">
        <w:rPr>
          <w:rStyle w:val="a5"/>
          <w:sz w:val="20"/>
          <w:szCs w:val="20"/>
        </w:rPr>
        <w:footnoteRef/>
      </w:r>
      <w:r w:rsidRPr="00FC5AF2">
        <w:rPr>
          <w:sz w:val="20"/>
          <w:szCs w:val="20"/>
        </w:rPr>
        <w:t>Наблюдение городских управлений за банками. // Городское дело – 15 апреля 1910. –  №  8. – С. 516.</w:t>
      </w:r>
    </w:p>
  </w:footnote>
  <w:footnote w:id="162">
    <w:p w:rsidR="00F74D98" w:rsidRDefault="00F74D98" w:rsidP="002D0882">
      <w:pPr>
        <w:pStyle w:val="a3"/>
      </w:pPr>
      <w:r w:rsidRPr="00FC5AF2">
        <w:rPr>
          <w:rStyle w:val="a5"/>
        </w:rPr>
        <w:footnoteRef/>
      </w:r>
      <w:r w:rsidRPr="00FC5AF2">
        <w:t xml:space="preserve"> ГАЗК. Ф. 1. Оп. 1. Д. 524. Л. 6 об.</w:t>
      </w:r>
    </w:p>
  </w:footnote>
  <w:footnote w:id="163">
    <w:p w:rsidR="00F74D98" w:rsidRDefault="00F74D98" w:rsidP="006C49E2">
      <w:pPr>
        <w:pStyle w:val="a3"/>
      </w:pPr>
      <w:r w:rsidRPr="00FC5AF2">
        <w:rPr>
          <w:rStyle w:val="a5"/>
        </w:rPr>
        <w:footnoteRef/>
      </w:r>
      <w:r w:rsidRPr="00FC5AF2">
        <w:t>Сибирский торгово-промышленный и справочный календарь, 1896 г. / Изд. Ф. П. Романов. – Томск</w:t>
      </w:r>
      <w:proofErr w:type="gramStart"/>
      <w:r w:rsidRPr="00FC5AF2">
        <w:t xml:space="preserve"> :</w:t>
      </w:r>
      <w:proofErr w:type="gramEnd"/>
      <w:r w:rsidRPr="00FC5AF2">
        <w:t xml:space="preserve"> </w:t>
      </w:r>
      <w:proofErr w:type="spellStart"/>
      <w:r w:rsidRPr="00FC5AF2">
        <w:t>Типолит</w:t>
      </w:r>
      <w:proofErr w:type="spellEnd"/>
      <w:r w:rsidRPr="00FC5AF2">
        <w:t>. П. И. Макушина, 1896. – С. 266.</w:t>
      </w:r>
    </w:p>
  </w:footnote>
  <w:footnote w:id="164">
    <w:p w:rsidR="00F74D98" w:rsidRDefault="00F74D98" w:rsidP="006C49E2">
      <w:pPr>
        <w:spacing w:line="240" w:lineRule="auto"/>
      </w:pPr>
      <w:r w:rsidRPr="00FC5AF2">
        <w:rPr>
          <w:rStyle w:val="a5"/>
          <w:sz w:val="20"/>
          <w:szCs w:val="20"/>
        </w:rPr>
        <w:footnoteRef/>
      </w:r>
      <w:proofErr w:type="spellStart"/>
      <w:r w:rsidRPr="00FC5AF2">
        <w:rPr>
          <w:sz w:val="20"/>
          <w:szCs w:val="20"/>
        </w:rPr>
        <w:t>Ярома</w:t>
      </w:r>
      <w:proofErr w:type="spellEnd"/>
      <w:r w:rsidRPr="00FC5AF2">
        <w:rPr>
          <w:sz w:val="20"/>
          <w:szCs w:val="20"/>
        </w:rPr>
        <w:t xml:space="preserve"> О. В. Городское самоуправление в Российской империи по законодательству 1870 и 1892 г.: степень самостоятельности и место в политической системе общества / О. В. </w:t>
      </w:r>
      <w:proofErr w:type="spellStart"/>
      <w:r w:rsidRPr="00FC5AF2">
        <w:rPr>
          <w:sz w:val="20"/>
          <w:szCs w:val="20"/>
        </w:rPr>
        <w:t>Ярома</w:t>
      </w:r>
      <w:proofErr w:type="spellEnd"/>
      <w:r w:rsidRPr="00FC5AF2">
        <w:rPr>
          <w:sz w:val="20"/>
          <w:szCs w:val="20"/>
        </w:rPr>
        <w:t xml:space="preserve">. – Режим доступа: </w:t>
      </w:r>
      <w:hyperlink r:id="rId3" w:history="1">
        <w:r w:rsidRPr="00FC5AF2">
          <w:rPr>
            <w:rStyle w:val="a9"/>
            <w:color w:val="auto"/>
            <w:sz w:val="20"/>
            <w:szCs w:val="20"/>
          </w:rPr>
          <w:t>http://www.archive.perm.ru/?q=node/251</w:t>
        </w:r>
      </w:hyperlink>
      <w:r w:rsidRPr="00FC5AF2">
        <w:rPr>
          <w:sz w:val="20"/>
          <w:szCs w:val="20"/>
        </w:rPr>
        <w:t xml:space="preserve"> (дата обращения 23.04.2015 г.)</w:t>
      </w:r>
    </w:p>
  </w:footnote>
  <w:footnote w:id="165">
    <w:p w:rsidR="00F74D98" w:rsidRDefault="00F74D98" w:rsidP="006C49E2">
      <w:pPr>
        <w:pStyle w:val="a3"/>
      </w:pPr>
      <w:r w:rsidRPr="00FC5AF2">
        <w:rPr>
          <w:rStyle w:val="a5"/>
        </w:rPr>
        <w:footnoteRef/>
      </w:r>
      <w:r w:rsidRPr="00FC5AF2">
        <w:t xml:space="preserve"> Города России в 1904 году. – </w:t>
      </w:r>
      <w:proofErr w:type="spellStart"/>
      <w:r w:rsidRPr="00FC5AF2">
        <w:t>Спб</w:t>
      </w:r>
      <w:proofErr w:type="spellEnd"/>
      <w:r w:rsidRPr="00FC5AF2">
        <w:t>., 1906. – С. 376 – 377.</w:t>
      </w:r>
    </w:p>
  </w:footnote>
  <w:footnote w:id="166">
    <w:p w:rsidR="00F74D98" w:rsidRDefault="00F74D98" w:rsidP="006C49E2">
      <w:pPr>
        <w:pStyle w:val="a3"/>
      </w:pPr>
      <w:r w:rsidRPr="00FC5AF2">
        <w:rPr>
          <w:rStyle w:val="a5"/>
        </w:rPr>
        <w:footnoteRef/>
      </w:r>
      <w:r w:rsidRPr="00FC5AF2">
        <w:t xml:space="preserve"> Попов А. И. Город Чита. Описание, путеводитель и справочник по городу Чите </w:t>
      </w:r>
      <w:proofErr w:type="spellStart"/>
      <w:r w:rsidRPr="00FC5AF2">
        <w:t>Забайк</w:t>
      </w:r>
      <w:proofErr w:type="spellEnd"/>
      <w:r w:rsidRPr="00FC5AF2">
        <w:t>. области./ А. И. Попов. – Чита, 1907. – С. 146.</w:t>
      </w:r>
    </w:p>
  </w:footnote>
  <w:footnote w:id="167">
    <w:p w:rsidR="00F74D98" w:rsidRDefault="00F74D98" w:rsidP="006C49E2">
      <w:pPr>
        <w:pStyle w:val="a3"/>
      </w:pPr>
      <w:r w:rsidRPr="00FC5AF2">
        <w:rPr>
          <w:rStyle w:val="a5"/>
        </w:rPr>
        <w:footnoteRef/>
      </w:r>
      <w:r w:rsidRPr="00FC5AF2">
        <w:t>РГИА. Ф. 1287 Оп. 48 Д. 51. Л. 33.</w:t>
      </w:r>
    </w:p>
  </w:footnote>
  <w:footnote w:id="168">
    <w:p w:rsidR="00F74D98" w:rsidRDefault="00F74D98" w:rsidP="006C49E2">
      <w:pPr>
        <w:pStyle w:val="a3"/>
      </w:pPr>
      <w:r w:rsidRPr="00FC5AF2">
        <w:rPr>
          <w:rStyle w:val="a5"/>
        </w:rPr>
        <w:footnoteRef/>
      </w:r>
      <w:r w:rsidRPr="00FC5AF2">
        <w:t>Там же. Л. 34.</w:t>
      </w:r>
    </w:p>
  </w:footnote>
  <w:footnote w:id="169">
    <w:p w:rsidR="00F74D98" w:rsidRDefault="00F74D98" w:rsidP="006C49E2">
      <w:pPr>
        <w:pStyle w:val="a3"/>
      </w:pPr>
      <w:r w:rsidRPr="00FC5AF2">
        <w:rPr>
          <w:rStyle w:val="a5"/>
        </w:rPr>
        <w:footnoteRef/>
      </w:r>
      <w:r w:rsidRPr="00FC5AF2">
        <w:t xml:space="preserve"> Городское хозяйство // Забайкальская новь. – 29 июля 1907. – № 69. – Л. 2 – 3.</w:t>
      </w:r>
    </w:p>
  </w:footnote>
  <w:footnote w:id="170">
    <w:p w:rsidR="00F74D98" w:rsidRDefault="00F74D98" w:rsidP="006C49E2">
      <w:pPr>
        <w:pStyle w:val="a3"/>
      </w:pPr>
      <w:r w:rsidRPr="00FC5AF2">
        <w:rPr>
          <w:rStyle w:val="a5"/>
        </w:rPr>
        <w:footnoteRef/>
      </w:r>
      <w:r w:rsidRPr="00FC5AF2">
        <w:t xml:space="preserve"> Михайловский А. Задачи городских управлений в новой России / А. Михайловский. – М.</w:t>
      </w:r>
      <w:proofErr w:type="gramStart"/>
      <w:r w:rsidRPr="00FC5AF2">
        <w:t xml:space="preserve"> :</w:t>
      </w:r>
      <w:proofErr w:type="gramEnd"/>
      <w:r w:rsidRPr="00FC5AF2">
        <w:t xml:space="preserve"> Типография Н.С. </w:t>
      </w:r>
      <w:proofErr w:type="spellStart"/>
      <w:r w:rsidRPr="00FC5AF2">
        <w:t>Кобелькова</w:t>
      </w:r>
      <w:proofErr w:type="spellEnd"/>
      <w:r w:rsidRPr="00FC5AF2">
        <w:t>, 1917. – С. 22 – 23.</w:t>
      </w:r>
    </w:p>
  </w:footnote>
  <w:footnote w:id="171">
    <w:p w:rsidR="00F74D98" w:rsidRDefault="00F74D98" w:rsidP="006C49E2">
      <w:pPr>
        <w:tabs>
          <w:tab w:val="left" w:pos="0"/>
        </w:tabs>
        <w:spacing w:line="240" w:lineRule="auto"/>
      </w:pPr>
      <w:r w:rsidRPr="00FC5AF2">
        <w:rPr>
          <w:rStyle w:val="a5"/>
          <w:sz w:val="20"/>
          <w:szCs w:val="20"/>
        </w:rPr>
        <w:footnoteRef/>
      </w:r>
      <w:r w:rsidRPr="00FC5AF2">
        <w:rPr>
          <w:sz w:val="20"/>
          <w:szCs w:val="20"/>
        </w:rPr>
        <w:t>ГАРБ. Ф. 10. Оп. 1. Д. 991. Л. 13.</w:t>
      </w:r>
    </w:p>
  </w:footnote>
  <w:footnote w:id="172">
    <w:p w:rsidR="00F74D98" w:rsidRDefault="00F74D98" w:rsidP="006C49E2">
      <w:pPr>
        <w:pStyle w:val="a3"/>
      </w:pPr>
      <w:r w:rsidRPr="00FC5AF2">
        <w:rPr>
          <w:rStyle w:val="a5"/>
        </w:rPr>
        <w:footnoteRef/>
      </w:r>
      <w:r w:rsidRPr="00FC5AF2">
        <w:t>Паликова Т. В. Социальное, экономическое и культурное развитие городов Забайкальской области во второй половине XI</w:t>
      </w:r>
      <w:proofErr w:type="gramStart"/>
      <w:r w:rsidRPr="00FC5AF2">
        <w:t>Х</w:t>
      </w:r>
      <w:proofErr w:type="gramEnd"/>
      <w:r w:rsidRPr="00FC5AF2">
        <w:t xml:space="preserve"> – начале ХХ века / Т. В. Паликова. – Улан-Удэ, 2011. – С. 178.</w:t>
      </w:r>
    </w:p>
  </w:footnote>
  <w:footnote w:id="173">
    <w:p w:rsidR="00F74D98" w:rsidRDefault="00F74D98" w:rsidP="006C49E2">
      <w:pPr>
        <w:pStyle w:val="a3"/>
      </w:pPr>
      <w:r w:rsidRPr="00FC5AF2">
        <w:rPr>
          <w:rStyle w:val="a5"/>
        </w:rPr>
        <w:footnoteRef/>
      </w:r>
      <w:r w:rsidRPr="00FC5AF2">
        <w:t>ГАЗК.  Ф.226. Оп.1. Д.1. Л. 112.</w:t>
      </w:r>
    </w:p>
  </w:footnote>
  <w:footnote w:id="174">
    <w:p w:rsidR="00F74D98" w:rsidRDefault="00F74D98" w:rsidP="006C49E2">
      <w:pPr>
        <w:pStyle w:val="a3"/>
      </w:pPr>
      <w:r w:rsidRPr="00FC5AF2">
        <w:rPr>
          <w:rStyle w:val="a5"/>
        </w:rPr>
        <w:footnoteRef/>
      </w:r>
      <w:r w:rsidRPr="00FC5AF2">
        <w:t xml:space="preserve"> Городское самоуправление в России. – М., 1905</w:t>
      </w:r>
      <w:proofErr w:type="gramStart"/>
      <w:r w:rsidRPr="00FC5AF2">
        <w:t xml:space="preserve"> :</w:t>
      </w:r>
      <w:proofErr w:type="gramEnd"/>
      <w:r w:rsidRPr="00FC5AF2">
        <w:t xml:space="preserve"> Типография А.П. Поплавского. – С. 10.</w:t>
      </w:r>
    </w:p>
  </w:footnote>
  <w:footnote w:id="175">
    <w:p w:rsidR="00F74D98" w:rsidRDefault="00F74D98" w:rsidP="006C49E2">
      <w:pPr>
        <w:pStyle w:val="a3"/>
        <w:tabs>
          <w:tab w:val="left" w:pos="0"/>
        </w:tabs>
      </w:pPr>
      <w:r w:rsidRPr="00FC5AF2">
        <w:rPr>
          <w:rStyle w:val="a5"/>
        </w:rPr>
        <w:footnoteRef/>
      </w:r>
      <w:r w:rsidRPr="00FC5AF2">
        <w:t xml:space="preserve"> Городское дело в Забайкалье // Восточное обозрение. – 1884. – № 45. – С. 7.</w:t>
      </w:r>
    </w:p>
  </w:footnote>
  <w:footnote w:id="176">
    <w:p w:rsidR="00F74D98" w:rsidRDefault="00F74D98" w:rsidP="00F165BD">
      <w:pPr>
        <w:pStyle w:val="a3"/>
      </w:pPr>
      <w:r w:rsidRPr="00FC5AF2">
        <w:rPr>
          <w:rStyle w:val="a5"/>
        </w:rPr>
        <w:footnoteRef/>
      </w:r>
      <w:r w:rsidRPr="00FC5AF2">
        <w:t>РГИА. Ф. 1287. Оп. 48. Д. 51. Л. 27 - 28.</w:t>
      </w:r>
    </w:p>
  </w:footnote>
  <w:footnote w:id="177">
    <w:p w:rsidR="00F74D98" w:rsidRDefault="00F74D98" w:rsidP="00F165BD">
      <w:pPr>
        <w:pStyle w:val="a3"/>
      </w:pPr>
      <w:r w:rsidRPr="00FC5AF2">
        <w:rPr>
          <w:rStyle w:val="a5"/>
        </w:rPr>
        <w:footnoteRef/>
      </w:r>
      <w:r w:rsidRPr="00FC5AF2">
        <w:t>РГИА. Ф. 1287. Оп. 48. Д. 51. Л. 101 – 105.</w:t>
      </w:r>
    </w:p>
  </w:footnote>
  <w:footnote w:id="178">
    <w:p w:rsidR="00F74D98" w:rsidRDefault="00F74D98" w:rsidP="004301A0">
      <w:pPr>
        <w:pStyle w:val="a3"/>
      </w:pPr>
      <w:r w:rsidRPr="00FC5AF2">
        <w:rPr>
          <w:rStyle w:val="a5"/>
        </w:rPr>
        <w:footnoteRef/>
      </w:r>
      <w:r w:rsidRPr="00FC5AF2">
        <w:t>Там же. Л. 161 – 163.</w:t>
      </w:r>
    </w:p>
  </w:footnote>
  <w:footnote w:id="179">
    <w:p w:rsidR="00F74D98" w:rsidRDefault="00F74D98" w:rsidP="006C49E2">
      <w:pPr>
        <w:tabs>
          <w:tab w:val="left" w:pos="0"/>
        </w:tabs>
        <w:spacing w:line="240" w:lineRule="auto"/>
      </w:pPr>
      <w:r w:rsidRPr="00FC5AF2">
        <w:rPr>
          <w:rStyle w:val="a5"/>
          <w:sz w:val="20"/>
          <w:szCs w:val="20"/>
        </w:rPr>
        <w:footnoteRef/>
      </w:r>
      <w:r w:rsidRPr="00FC5AF2">
        <w:rPr>
          <w:sz w:val="20"/>
          <w:szCs w:val="20"/>
        </w:rPr>
        <w:t>ГАРБ. Ф. 10. Оп. 1 Д. 1102. Л. 2.</w:t>
      </w:r>
    </w:p>
  </w:footnote>
  <w:footnote w:id="180">
    <w:p w:rsidR="00F74D98" w:rsidRDefault="00F74D98" w:rsidP="003C7941">
      <w:pPr>
        <w:pStyle w:val="a3"/>
      </w:pPr>
      <w:r w:rsidRPr="00FC5AF2">
        <w:rPr>
          <w:rStyle w:val="a5"/>
        </w:rPr>
        <w:footnoteRef/>
      </w:r>
      <w:r w:rsidRPr="00FC5AF2">
        <w:t xml:space="preserve"> Новиков А. Записки о городском самоуправлении / А. Новиков. – </w:t>
      </w:r>
      <w:proofErr w:type="spellStart"/>
      <w:r w:rsidRPr="00FC5AF2">
        <w:t>Спб</w:t>
      </w:r>
      <w:proofErr w:type="spellEnd"/>
      <w:r w:rsidRPr="00FC5AF2">
        <w:t>.</w:t>
      </w:r>
      <w:proofErr w:type="gramStart"/>
      <w:r w:rsidRPr="00FC5AF2">
        <w:t xml:space="preserve"> :</w:t>
      </w:r>
      <w:proofErr w:type="gramEnd"/>
      <w:r w:rsidRPr="00FC5AF2">
        <w:t xml:space="preserve"> Типография М. М. Стасюлевича, 1904. – С. 79.</w:t>
      </w:r>
    </w:p>
  </w:footnote>
  <w:footnote w:id="181">
    <w:p w:rsidR="00F74D98" w:rsidRDefault="00F74D98" w:rsidP="006C49E2">
      <w:pPr>
        <w:pStyle w:val="a3"/>
      </w:pPr>
      <w:r w:rsidRPr="00FC5AF2">
        <w:rPr>
          <w:rStyle w:val="a5"/>
        </w:rPr>
        <w:footnoteRef/>
      </w:r>
      <w:r w:rsidRPr="00FC5AF2">
        <w:t>ГАЗК. Ф.226. Оп.1. Д.1. Л.132 об.</w:t>
      </w:r>
    </w:p>
  </w:footnote>
  <w:footnote w:id="182">
    <w:p w:rsidR="00F74D98" w:rsidRDefault="00F74D98" w:rsidP="00C613C2">
      <w:pPr>
        <w:pStyle w:val="a3"/>
      </w:pPr>
      <w:r w:rsidRPr="00FC5AF2">
        <w:rPr>
          <w:rStyle w:val="a5"/>
        </w:rPr>
        <w:footnoteRef/>
      </w:r>
      <w:r w:rsidRPr="00FC5AF2">
        <w:t xml:space="preserve"> Упадок </w:t>
      </w:r>
      <w:proofErr w:type="spellStart"/>
      <w:r w:rsidRPr="00FC5AF2">
        <w:t>кяхтинской</w:t>
      </w:r>
      <w:proofErr w:type="spellEnd"/>
      <w:r w:rsidRPr="00FC5AF2">
        <w:t xml:space="preserve"> торговли // Забайкалец. – 1906. – № 2. – С. 1.</w:t>
      </w:r>
    </w:p>
  </w:footnote>
  <w:footnote w:id="183">
    <w:p w:rsidR="00F74D98" w:rsidRDefault="00F74D98" w:rsidP="00F31FD8">
      <w:pPr>
        <w:pStyle w:val="a3"/>
      </w:pPr>
      <w:r w:rsidRPr="00FC5AF2">
        <w:rPr>
          <w:rStyle w:val="a5"/>
        </w:rPr>
        <w:footnoteRef/>
      </w:r>
      <w:r w:rsidRPr="00FC5AF2">
        <w:t>Нерчинск //Забайкальская мысль. – 11 февраля 1910. – № 774. – Л. 3.</w:t>
      </w:r>
    </w:p>
  </w:footnote>
  <w:footnote w:id="184">
    <w:p w:rsidR="00F74D98" w:rsidRDefault="00F74D98" w:rsidP="00AB7C96">
      <w:pPr>
        <w:pStyle w:val="a3"/>
      </w:pPr>
      <w:r w:rsidRPr="00FC5AF2">
        <w:rPr>
          <w:rStyle w:val="a5"/>
        </w:rPr>
        <w:footnoteRef/>
      </w:r>
      <w:r w:rsidRPr="00FC5AF2">
        <w:t xml:space="preserve"> ГАЗК. Ф. 62. Оп. 1. Д. 3. Л. 4</w:t>
      </w:r>
    </w:p>
  </w:footnote>
  <w:footnote w:id="185">
    <w:p w:rsidR="00F74D98" w:rsidRDefault="00F74D98" w:rsidP="00AB7C96">
      <w:pPr>
        <w:pStyle w:val="a3"/>
      </w:pPr>
      <w:r w:rsidRPr="00FC5AF2">
        <w:rPr>
          <w:rStyle w:val="a5"/>
        </w:rPr>
        <w:footnoteRef/>
      </w:r>
      <w:r w:rsidRPr="00FC5AF2">
        <w:t>ГАЗК. Ф. 62. Оп. 1. Д. 3. Л. 4</w:t>
      </w:r>
    </w:p>
  </w:footnote>
  <w:footnote w:id="186">
    <w:p w:rsidR="00F74D98" w:rsidRDefault="00F74D98" w:rsidP="00AB7C96">
      <w:pPr>
        <w:pStyle w:val="a3"/>
      </w:pPr>
      <w:r w:rsidRPr="00FC5AF2">
        <w:rPr>
          <w:rStyle w:val="a5"/>
        </w:rPr>
        <w:footnoteRef/>
      </w:r>
      <w:r w:rsidRPr="00FC5AF2">
        <w:t>Там же. Л. 10.</w:t>
      </w:r>
    </w:p>
  </w:footnote>
  <w:footnote w:id="187">
    <w:p w:rsidR="00F74D98" w:rsidRDefault="00F74D98" w:rsidP="00AB7C96">
      <w:pPr>
        <w:spacing w:line="240" w:lineRule="auto"/>
      </w:pPr>
      <w:r w:rsidRPr="00FC5AF2">
        <w:rPr>
          <w:rStyle w:val="a5"/>
          <w:sz w:val="20"/>
          <w:szCs w:val="20"/>
        </w:rPr>
        <w:footnoteRef/>
      </w:r>
      <w:r w:rsidRPr="00FC5AF2">
        <w:rPr>
          <w:sz w:val="20"/>
          <w:szCs w:val="20"/>
        </w:rPr>
        <w:t>Там же. Л. 1 – 3.</w:t>
      </w:r>
    </w:p>
  </w:footnote>
  <w:footnote w:id="188">
    <w:p w:rsidR="00F74D98" w:rsidRDefault="00F74D98" w:rsidP="009C6C0A">
      <w:pPr>
        <w:pStyle w:val="a3"/>
      </w:pPr>
      <w:r w:rsidRPr="00FC5AF2">
        <w:rPr>
          <w:rStyle w:val="a5"/>
        </w:rPr>
        <w:footnoteRef/>
      </w:r>
      <w:r w:rsidRPr="00FC5AF2">
        <w:t>Там же. Л. 3 об.</w:t>
      </w:r>
    </w:p>
  </w:footnote>
  <w:footnote w:id="189">
    <w:p w:rsidR="00F74D98" w:rsidRDefault="00F74D98" w:rsidP="00AB7C96">
      <w:pPr>
        <w:pStyle w:val="a3"/>
      </w:pPr>
      <w:r w:rsidRPr="00FC5AF2">
        <w:rPr>
          <w:rStyle w:val="a5"/>
        </w:rPr>
        <w:footnoteRef/>
      </w:r>
      <w:r w:rsidRPr="00FC5AF2">
        <w:t xml:space="preserve"> ГАРБ. Ф. 261. Оп. 2. Д. 23. Л. 28.</w:t>
      </w:r>
    </w:p>
  </w:footnote>
  <w:footnote w:id="190">
    <w:p w:rsidR="00F74D98" w:rsidRDefault="00F74D98" w:rsidP="00AB7C96">
      <w:pPr>
        <w:pStyle w:val="a3"/>
      </w:pPr>
      <w:r w:rsidRPr="00FC5AF2">
        <w:rPr>
          <w:rStyle w:val="a5"/>
        </w:rPr>
        <w:footnoteRef/>
      </w:r>
      <w:r w:rsidRPr="00FC5AF2">
        <w:t xml:space="preserve"> Там же. Л. 75.</w:t>
      </w:r>
    </w:p>
  </w:footnote>
  <w:footnote w:id="191">
    <w:p w:rsidR="00F74D98" w:rsidRDefault="00F74D98" w:rsidP="00AB7C96">
      <w:pPr>
        <w:pStyle w:val="a3"/>
      </w:pPr>
      <w:r w:rsidRPr="00FC5AF2">
        <w:rPr>
          <w:rStyle w:val="a5"/>
        </w:rPr>
        <w:footnoteRef/>
      </w:r>
      <w:r w:rsidRPr="00FC5AF2">
        <w:t>ГАЗК. Ф. 94. Оп. 4. Д. 91. Л. 205 – 205 об.</w:t>
      </w:r>
    </w:p>
  </w:footnote>
  <w:footnote w:id="192">
    <w:p w:rsidR="00F74D98" w:rsidRDefault="00F74D98" w:rsidP="006C49E2">
      <w:pPr>
        <w:pStyle w:val="a3"/>
      </w:pPr>
      <w:r w:rsidRPr="00FC5AF2">
        <w:rPr>
          <w:rStyle w:val="a5"/>
        </w:rPr>
        <w:footnoteRef/>
      </w:r>
      <w:r w:rsidRPr="00FC5AF2">
        <w:t xml:space="preserve"> Приглашение // Прибайкальская жизнь. – 23 октября 1918. – № 51. – С. 1. </w:t>
      </w:r>
    </w:p>
  </w:footnote>
  <w:footnote w:id="193">
    <w:p w:rsidR="00F74D98" w:rsidRDefault="00F74D98" w:rsidP="006C49E2">
      <w:pPr>
        <w:pStyle w:val="a3"/>
      </w:pPr>
      <w:r w:rsidRPr="00FC5AF2">
        <w:rPr>
          <w:rStyle w:val="a5"/>
        </w:rPr>
        <w:footnoteRef/>
      </w:r>
      <w:r w:rsidRPr="00FC5AF2">
        <w:t xml:space="preserve"> Хроника // Прибайкальская жизнь. – 30 октября 1918. – № 57. – С. 3.</w:t>
      </w:r>
    </w:p>
  </w:footnote>
  <w:footnote w:id="194">
    <w:p w:rsidR="00F74D98" w:rsidRPr="00FC5AF2" w:rsidRDefault="00F74D98" w:rsidP="00286679">
      <w:pPr>
        <w:pStyle w:val="a3"/>
      </w:pPr>
      <w:r w:rsidRPr="00FC5AF2">
        <w:rPr>
          <w:rStyle w:val="a5"/>
        </w:rPr>
        <w:footnoteRef/>
      </w:r>
      <w:r w:rsidRPr="00FC5AF2">
        <w:t xml:space="preserve"> Городское хозяйство // Забайкальская новь. – №  69. –   29 июля 1907. –   Л. 2 – 3.</w:t>
      </w:r>
    </w:p>
    <w:p w:rsidR="00F74D98" w:rsidRDefault="00F74D98" w:rsidP="00286679">
      <w:pPr>
        <w:pStyle w:val="a3"/>
      </w:pPr>
    </w:p>
  </w:footnote>
  <w:footnote w:id="195">
    <w:p w:rsidR="00F74D98" w:rsidRDefault="00F74D98" w:rsidP="00286679">
      <w:pPr>
        <w:pStyle w:val="a3"/>
      </w:pPr>
      <w:r w:rsidRPr="00FC5AF2">
        <w:rPr>
          <w:rStyle w:val="a5"/>
        </w:rPr>
        <w:footnoteRef/>
      </w:r>
      <w:r w:rsidRPr="00FC5AF2">
        <w:t>Сибирский торгово-промышленный и справочный календарь, 1896 г. / Изд. Ф. П. Романов. – Томск</w:t>
      </w:r>
      <w:proofErr w:type="gramStart"/>
      <w:r w:rsidRPr="00FC5AF2">
        <w:t xml:space="preserve"> :</w:t>
      </w:r>
      <w:proofErr w:type="gramEnd"/>
      <w:r w:rsidRPr="00FC5AF2">
        <w:t xml:space="preserve"> </w:t>
      </w:r>
      <w:proofErr w:type="spellStart"/>
      <w:r w:rsidRPr="00FC5AF2">
        <w:t>Типолит</w:t>
      </w:r>
      <w:proofErr w:type="spellEnd"/>
      <w:r w:rsidRPr="00FC5AF2">
        <w:t>. П. И. Макушина, 1896. – С. 266.</w:t>
      </w:r>
    </w:p>
  </w:footnote>
  <w:footnote w:id="196">
    <w:p w:rsidR="00F74D98" w:rsidRDefault="00F74D98" w:rsidP="00286679">
      <w:pPr>
        <w:pStyle w:val="a3"/>
      </w:pPr>
      <w:r w:rsidRPr="00FC5AF2">
        <w:rPr>
          <w:rStyle w:val="a5"/>
        </w:rPr>
        <w:footnoteRef/>
      </w:r>
      <w:r w:rsidRPr="00FC5AF2">
        <w:t xml:space="preserve"> Гурьянов В. К. Верхнеудинск XVII – начала ХХ века. Улицы, городские усадьбы и их обыватели / В. К. Гурьянов, М. В. Гурьянов. – Улан - Удэ, 2012. – С. 62.</w:t>
      </w:r>
    </w:p>
  </w:footnote>
  <w:footnote w:id="197">
    <w:p w:rsidR="00F74D98" w:rsidRDefault="00F74D98" w:rsidP="00286679">
      <w:pPr>
        <w:pStyle w:val="a3"/>
      </w:pPr>
      <w:r w:rsidRPr="00FC5AF2">
        <w:rPr>
          <w:rStyle w:val="a5"/>
        </w:rPr>
        <w:footnoteRef/>
      </w:r>
      <w:r w:rsidRPr="00FC5AF2">
        <w:t xml:space="preserve"> Сибирский торгово-промышленный и справочный календарь, 1896 г. / Изд. Ф. П. Романов. – Томск</w:t>
      </w:r>
      <w:proofErr w:type="gramStart"/>
      <w:r w:rsidRPr="00FC5AF2">
        <w:t xml:space="preserve"> :</w:t>
      </w:r>
      <w:proofErr w:type="gramEnd"/>
      <w:r w:rsidRPr="00FC5AF2">
        <w:t xml:space="preserve"> </w:t>
      </w:r>
      <w:proofErr w:type="spellStart"/>
      <w:r w:rsidRPr="00FC5AF2">
        <w:t>Типолит</w:t>
      </w:r>
      <w:proofErr w:type="spellEnd"/>
      <w:r w:rsidRPr="00FC5AF2">
        <w:t>. П. И. Макушина, 1896. –  С. 270.</w:t>
      </w:r>
    </w:p>
  </w:footnote>
  <w:footnote w:id="198">
    <w:p w:rsidR="00F74D98" w:rsidRDefault="00F74D98" w:rsidP="00286679">
      <w:pPr>
        <w:pStyle w:val="a3"/>
      </w:pPr>
      <w:r w:rsidRPr="00FC5AF2">
        <w:rPr>
          <w:rStyle w:val="a5"/>
        </w:rPr>
        <w:footnoteRef/>
      </w:r>
      <w:proofErr w:type="spellStart"/>
      <w:r w:rsidRPr="00FC5AF2">
        <w:t>Минерт</w:t>
      </w:r>
      <w:proofErr w:type="spellEnd"/>
      <w:r w:rsidRPr="00FC5AF2">
        <w:t xml:space="preserve"> Л. К. Архитектура Улан - Удэ / Л. К. </w:t>
      </w:r>
      <w:proofErr w:type="spellStart"/>
      <w:r w:rsidRPr="00FC5AF2">
        <w:t>Минерт</w:t>
      </w:r>
      <w:proofErr w:type="spellEnd"/>
      <w:r w:rsidRPr="00FC5AF2">
        <w:t>. – Улан - Удэ, 1983. – С. 79.</w:t>
      </w:r>
    </w:p>
  </w:footnote>
  <w:footnote w:id="199">
    <w:p w:rsidR="00F74D98" w:rsidRDefault="00F74D98" w:rsidP="00286679">
      <w:pPr>
        <w:pStyle w:val="a3"/>
      </w:pPr>
      <w:r w:rsidRPr="00FC5AF2">
        <w:rPr>
          <w:rStyle w:val="a5"/>
        </w:rPr>
        <w:footnoteRef/>
      </w:r>
      <w:r w:rsidRPr="00FC5AF2">
        <w:t xml:space="preserve">Паликова Т. В. Купечество Верхнеудинск – Улан - Удэ / Т. В. Паликова, Л. В. </w:t>
      </w:r>
      <w:proofErr w:type="spellStart"/>
      <w:r w:rsidRPr="00FC5AF2">
        <w:t>Кальмина</w:t>
      </w:r>
      <w:proofErr w:type="spellEnd"/>
      <w:r w:rsidRPr="00FC5AF2">
        <w:t>. – Улан – Удэ, 2007. – С. 48.</w:t>
      </w:r>
    </w:p>
  </w:footnote>
  <w:footnote w:id="200">
    <w:p w:rsidR="00F74D98" w:rsidRDefault="00F74D98" w:rsidP="00286679">
      <w:pPr>
        <w:pStyle w:val="a3"/>
      </w:pPr>
      <w:r w:rsidRPr="00FC5AF2">
        <w:rPr>
          <w:rStyle w:val="a5"/>
        </w:rPr>
        <w:footnoteRef/>
      </w:r>
      <w:r w:rsidRPr="00FC5AF2">
        <w:t xml:space="preserve">  ГАЗК. Ф.226.Оп. 1. Д. 28. Л. 58.</w:t>
      </w:r>
    </w:p>
  </w:footnote>
  <w:footnote w:id="201">
    <w:p w:rsidR="00F74D98" w:rsidRDefault="00F74D98" w:rsidP="00286679">
      <w:pPr>
        <w:pStyle w:val="a3"/>
      </w:pPr>
      <w:r w:rsidRPr="00FC5AF2">
        <w:rPr>
          <w:rStyle w:val="a5"/>
        </w:rPr>
        <w:footnoteRef/>
      </w:r>
      <w:proofErr w:type="spellStart"/>
      <w:r w:rsidRPr="00FC5AF2">
        <w:t>Городовое</w:t>
      </w:r>
      <w:proofErr w:type="spellEnd"/>
      <w:r w:rsidRPr="00FC5AF2">
        <w:t xml:space="preserve"> положение, высочайше утвержденное 16 июня 1870 г. // Полное собрание законов Российской империи.  Собр. 2.  Т. XLV.  Отд. 1.   –  СПб</w:t>
      </w:r>
      <w:proofErr w:type="gramStart"/>
      <w:r w:rsidRPr="00FC5AF2">
        <w:t xml:space="preserve">., </w:t>
      </w:r>
      <w:proofErr w:type="gramEnd"/>
      <w:r w:rsidRPr="00FC5AF2">
        <w:t xml:space="preserve">1874. –  С. 832 – 833. </w:t>
      </w:r>
    </w:p>
  </w:footnote>
  <w:footnote w:id="202">
    <w:p w:rsidR="00F74D98" w:rsidRDefault="00F74D98" w:rsidP="00EE5471">
      <w:pPr>
        <w:pStyle w:val="a3"/>
      </w:pPr>
      <w:r w:rsidRPr="00FC5AF2">
        <w:rPr>
          <w:rStyle w:val="a5"/>
        </w:rPr>
        <w:footnoteRef/>
      </w:r>
      <w:r w:rsidRPr="00FC5AF2">
        <w:t>ГАЗК. Ф.226. Оп. 1. Д. 10. Л. 24 об.</w:t>
      </w:r>
    </w:p>
  </w:footnote>
  <w:footnote w:id="203">
    <w:p w:rsidR="00F74D98" w:rsidRDefault="00F74D98">
      <w:pPr>
        <w:pStyle w:val="a3"/>
      </w:pPr>
      <w:r w:rsidRPr="00FC5AF2">
        <w:rPr>
          <w:rStyle w:val="a5"/>
        </w:rPr>
        <w:footnoteRef/>
      </w:r>
      <w:r w:rsidRPr="00FC5AF2">
        <w:t xml:space="preserve">ГАЗК. Ф. 21. Оп. 2. Д. 18. Л. 2  </w:t>
      </w:r>
    </w:p>
  </w:footnote>
  <w:footnote w:id="204">
    <w:p w:rsidR="00F74D98" w:rsidRDefault="00F74D98" w:rsidP="00277E79">
      <w:pPr>
        <w:pStyle w:val="a3"/>
      </w:pPr>
      <w:r w:rsidRPr="00FC5AF2">
        <w:rPr>
          <w:rStyle w:val="a5"/>
        </w:rPr>
        <w:footnoteRef/>
      </w:r>
      <w:r w:rsidRPr="00FC5AF2">
        <w:t>Там же. Ф.226. Оп. 1. Д. 10.Л. 142</w:t>
      </w:r>
    </w:p>
  </w:footnote>
  <w:footnote w:id="205">
    <w:p w:rsidR="00F74D98" w:rsidRDefault="00F74D98" w:rsidP="00277E79">
      <w:pPr>
        <w:pStyle w:val="a3"/>
      </w:pPr>
      <w:r w:rsidRPr="00FC5AF2">
        <w:rPr>
          <w:rStyle w:val="a5"/>
        </w:rPr>
        <w:footnoteRef/>
      </w:r>
      <w:r w:rsidRPr="00FC5AF2">
        <w:t>ГАРБ. Ф. 10. Оп. 1. Д. 231. Л. 1.</w:t>
      </w:r>
    </w:p>
  </w:footnote>
  <w:footnote w:id="206">
    <w:p w:rsidR="00F74D98" w:rsidRDefault="00F74D98">
      <w:pPr>
        <w:pStyle w:val="a3"/>
      </w:pPr>
      <w:r w:rsidRPr="00FC5AF2">
        <w:rPr>
          <w:rStyle w:val="a5"/>
        </w:rPr>
        <w:footnoteRef/>
      </w:r>
      <w:r w:rsidRPr="00FC5AF2">
        <w:t xml:space="preserve"> ГАЗК. Ф.226. Оп. 1. Д. 10. Л. 24 об.</w:t>
      </w:r>
    </w:p>
  </w:footnote>
  <w:footnote w:id="207">
    <w:p w:rsidR="00F74D98" w:rsidRDefault="00F74D98" w:rsidP="00286679">
      <w:pPr>
        <w:pStyle w:val="a3"/>
      </w:pPr>
      <w:r w:rsidRPr="00FC5AF2">
        <w:rPr>
          <w:rStyle w:val="a5"/>
        </w:rPr>
        <w:footnoteRef/>
      </w:r>
      <w:r w:rsidRPr="00FC5AF2">
        <w:t>ГАРБ. Ф. 10. Оп. 1. Д. 272. Л. 1 об.</w:t>
      </w:r>
    </w:p>
  </w:footnote>
  <w:footnote w:id="208">
    <w:p w:rsidR="00F74D98" w:rsidRDefault="00F74D98" w:rsidP="00286679">
      <w:pPr>
        <w:pStyle w:val="a3"/>
      </w:pPr>
      <w:r w:rsidRPr="00FC5AF2">
        <w:rPr>
          <w:rStyle w:val="a5"/>
        </w:rPr>
        <w:footnoteRef/>
      </w:r>
      <w:r w:rsidRPr="00FC5AF2">
        <w:t xml:space="preserve"> Свиридова Н.Б. Деятельность </w:t>
      </w:r>
      <w:proofErr w:type="spellStart"/>
      <w:r w:rsidRPr="00FC5AF2">
        <w:t>Верхнеудинской</w:t>
      </w:r>
      <w:proofErr w:type="spellEnd"/>
      <w:r w:rsidRPr="00FC5AF2">
        <w:t xml:space="preserve"> городской думы в благоустройстве города в последней трети XIX  - начале ХХ вв. // Верхнеудинск: вехи истории (4 апреля 2014 г., г. Улан-Удэ): материалы </w:t>
      </w:r>
      <w:proofErr w:type="spellStart"/>
      <w:r w:rsidRPr="00FC5AF2">
        <w:t>науч</w:t>
      </w:r>
      <w:proofErr w:type="gramStart"/>
      <w:r w:rsidRPr="00FC5AF2">
        <w:t>.-</w:t>
      </w:r>
      <w:proofErr w:type="gramEnd"/>
      <w:r w:rsidRPr="00FC5AF2">
        <w:t>практ</w:t>
      </w:r>
      <w:proofErr w:type="spellEnd"/>
      <w:r w:rsidRPr="00FC5AF2">
        <w:t xml:space="preserve">. </w:t>
      </w:r>
      <w:proofErr w:type="spellStart"/>
      <w:r w:rsidRPr="00FC5AF2">
        <w:t>конф</w:t>
      </w:r>
      <w:proofErr w:type="spellEnd"/>
      <w:r w:rsidRPr="00FC5AF2">
        <w:t>. – Улан-Удэ: Изд-во БГСХА им. В.Р. Филиппова, 2014. – С. 71.</w:t>
      </w:r>
    </w:p>
  </w:footnote>
  <w:footnote w:id="209">
    <w:p w:rsidR="00F74D98" w:rsidRDefault="00F74D98" w:rsidP="00286679">
      <w:pPr>
        <w:pStyle w:val="a3"/>
      </w:pPr>
      <w:r w:rsidRPr="00FC5AF2">
        <w:rPr>
          <w:rStyle w:val="a5"/>
        </w:rPr>
        <w:footnoteRef/>
      </w:r>
      <w:proofErr w:type="spellStart"/>
      <w:r w:rsidRPr="00FC5AF2">
        <w:t>Минерт</w:t>
      </w:r>
      <w:proofErr w:type="spellEnd"/>
      <w:r w:rsidRPr="00FC5AF2">
        <w:t xml:space="preserve"> Л. К. Архитектура Улан-Удэ / Л. К. </w:t>
      </w:r>
      <w:proofErr w:type="spellStart"/>
      <w:r w:rsidRPr="00FC5AF2">
        <w:t>Минерт</w:t>
      </w:r>
      <w:proofErr w:type="spellEnd"/>
      <w:r w:rsidRPr="00FC5AF2">
        <w:t>. – Улан-Удэ, 1983. – С. 83.</w:t>
      </w:r>
    </w:p>
  </w:footnote>
  <w:footnote w:id="210">
    <w:p w:rsidR="00F74D98" w:rsidRDefault="00F74D98" w:rsidP="00286679">
      <w:pPr>
        <w:spacing w:line="240" w:lineRule="auto"/>
      </w:pPr>
      <w:r w:rsidRPr="00FC5AF2">
        <w:rPr>
          <w:rStyle w:val="a5"/>
          <w:sz w:val="20"/>
          <w:szCs w:val="20"/>
        </w:rPr>
        <w:footnoteRef/>
      </w:r>
      <w:proofErr w:type="spellStart"/>
      <w:r w:rsidRPr="00FC5AF2">
        <w:rPr>
          <w:sz w:val="20"/>
          <w:szCs w:val="20"/>
        </w:rPr>
        <w:t>Огонер</w:t>
      </w:r>
      <w:proofErr w:type="spellEnd"/>
      <w:r w:rsidRPr="00FC5AF2">
        <w:rPr>
          <w:sz w:val="20"/>
          <w:szCs w:val="20"/>
        </w:rPr>
        <w:t xml:space="preserve"> С. З. </w:t>
      </w:r>
      <w:proofErr w:type="spellStart"/>
      <w:r w:rsidRPr="00FC5AF2">
        <w:rPr>
          <w:sz w:val="20"/>
          <w:szCs w:val="20"/>
        </w:rPr>
        <w:t>Верхнеудинская</w:t>
      </w:r>
      <w:proofErr w:type="spellEnd"/>
      <w:r w:rsidRPr="00FC5AF2">
        <w:rPr>
          <w:sz w:val="20"/>
          <w:szCs w:val="20"/>
        </w:rPr>
        <w:t xml:space="preserve"> жизнь //  Забайкальская новь. - № 824. – 14 апреля 1910. – С. 3.</w:t>
      </w:r>
    </w:p>
  </w:footnote>
  <w:footnote w:id="211">
    <w:p w:rsidR="00F74D98" w:rsidRDefault="00F74D98" w:rsidP="00286679">
      <w:pPr>
        <w:spacing w:line="240" w:lineRule="auto"/>
      </w:pPr>
      <w:r w:rsidRPr="00FC5AF2">
        <w:rPr>
          <w:rStyle w:val="a5"/>
          <w:sz w:val="20"/>
          <w:szCs w:val="20"/>
        </w:rPr>
        <w:footnoteRef/>
      </w:r>
      <w:r w:rsidRPr="00FC5AF2">
        <w:rPr>
          <w:sz w:val="20"/>
          <w:szCs w:val="20"/>
        </w:rPr>
        <w:t xml:space="preserve"> ГАЗК. Ф.226.Оп. 1. Д. 28. Л..81.</w:t>
      </w:r>
    </w:p>
  </w:footnote>
  <w:footnote w:id="212">
    <w:p w:rsidR="00F74D98" w:rsidRDefault="00F74D98" w:rsidP="00286679">
      <w:pPr>
        <w:pStyle w:val="a3"/>
      </w:pPr>
      <w:r w:rsidRPr="00FC5AF2">
        <w:rPr>
          <w:rStyle w:val="a5"/>
        </w:rPr>
        <w:footnoteRef/>
      </w:r>
      <w:r w:rsidRPr="00FC5AF2">
        <w:t>Там же. Ф. 1 (о).  Оп. 1. Д. 12981. Л. 4.</w:t>
      </w:r>
    </w:p>
  </w:footnote>
  <w:footnote w:id="213">
    <w:p w:rsidR="00F74D98" w:rsidRDefault="00F74D98" w:rsidP="00286679">
      <w:pPr>
        <w:pStyle w:val="a3"/>
      </w:pPr>
      <w:r w:rsidRPr="00FC5AF2">
        <w:rPr>
          <w:rStyle w:val="a5"/>
        </w:rPr>
        <w:footnoteRef/>
      </w:r>
      <w:r w:rsidRPr="00FC5AF2">
        <w:t xml:space="preserve">Паликова Т. В. Купечество Верхнеудинск – Улан - Удэ / Т. В. Паликова, Л. В. </w:t>
      </w:r>
      <w:proofErr w:type="spellStart"/>
      <w:r w:rsidRPr="00FC5AF2">
        <w:t>Кальмина</w:t>
      </w:r>
      <w:proofErr w:type="spellEnd"/>
      <w:r w:rsidRPr="00FC5AF2">
        <w:t>. – Улан – Удэ, 2007. – С. 49.</w:t>
      </w:r>
    </w:p>
  </w:footnote>
  <w:footnote w:id="214">
    <w:p w:rsidR="00F74D98" w:rsidRDefault="00F74D98" w:rsidP="00286679">
      <w:pPr>
        <w:pStyle w:val="a3"/>
      </w:pPr>
      <w:r w:rsidRPr="00FC5AF2">
        <w:rPr>
          <w:rStyle w:val="a5"/>
        </w:rPr>
        <w:footnoteRef/>
      </w:r>
      <w:r w:rsidRPr="00FC5AF2">
        <w:t xml:space="preserve"> ГАЗК. Ф. 1 (о).  Оп. 1. Д.. 2562. Л. 85.</w:t>
      </w:r>
    </w:p>
  </w:footnote>
  <w:footnote w:id="215">
    <w:p w:rsidR="00F74D98" w:rsidRDefault="00F74D98" w:rsidP="00286679">
      <w:pPr>
        <w:pStyle w:val="a3"/>
      </w:pPr>
      <w:r w:rsidRPr="00FC5AF2">
        <w:rPr>
          <w:rStyle w:val="a5"/>
        </w:rPr>
        <w:footnoteRef/>
      </w:r>
      <w:r w:rsidRPr="00FC5AF2">
        <w:t>Там же. Л.58 об.</w:t>
      </w:r>
    </w:p>
  </w:footnote>
  <w:footnote w:id="216">
    <w:p w:rsidR="00F74D98" w:rsidRDefault="00F74D98" w:rsidP="00286679">
      <w:pPr>
        <w:pStyle w:val="a3"/>
      </w:pPr>
      <w:r w:rsidRPr="00FC5AF2">
        <w:rPr>
          <w:rStyle w:val="a5"/>
        </w:rPr>
        <w:footnoteRef/>
      </w:r>
      <w:proofErr w:type="spellStart"/>
      <w:r w:rsidRPr="00FC5AF2">
        <w:t>Огонер</w:t>
      </w:r>
      <w:proofErr w:type="spellEnd"/>
      <w:r w:rsidRPr="00FC5AF2">
        <w:t xml:space="preserve"> С. З. </w:t>
      </w:r>
      <w:proofErr w:type="spellStart"/>
      <w:r w:rsidRPr="00FC5AF2">
        <w:t>Верхнеудинская</w:t>
      </w:r>
      <w:proofErr w:type="spellEnd"/>
      <w:r w:rsidRPr="00FC5AF2">
        <w:t xml:space="preserve"> жизнь //  Забайкальская новь. - №  824. -  14 апреля 1910. – С. 3.</w:t>
      </w:r>
    </w:p>
  </w:footnote>
  <w:footnote w:id="217">
    <w:p w:rsidR="00F74D98" w:rsidRDefault="00F74D98" w:rsidP="00286679">
      <w:pPr>
        <w:pStyle w:val="a3"/>
      </w:pPr>
      <w:r w:rsidRPr="00FC5AF2">
        <w:rPr>
          <w:rStyle w:val="a5"/>
        </w:rPr>
        <w:footnoteRef/>
      </w:r>
      <w:r w:rsidRPr="00FC5AF2">
        <w:t xml:space="preserve"> Там же.</w:t>
      </w:r>
    </w:p>
  </w:footnote>
  <w:footnote w:id="218">
    <w:p w:rsidR="00F74D98" w:rsidRDefault="00F74D98" w:rsidP="00286679">
      <w:pPr>
        <w:pStyle w:val="a3"/>
      </w:pPr>
      <w:r w:rsidRPr="00FC5AF2">
        <w:rPr>
          <w:rStyle w:val="a5"/>
        </w:rPr>
        <w:footnoteRef/>
      </w:r>
      <w:proofErr w:type="spellStart"/>
      <w:r w:rsidRPr="00FC5AF2">
        <w:t>Замула</w:t>
      </w:r>
      <w:proofErr w:type="spellEnd"/>
      <w:r w:rsidRPr="00FC5AF2">
        <w:t xml:space="preserve"> И. Ю. Городская культура и общественный быт Верхнеудинска (1875 – февраль 1917 гг.) / И. Ю. </w:t>
      </w:r>
      <w:proofErr w:type="spellStart"/>
      <w:r w:rsidRPr="00FC5AF2">
        <w:t>Замула</w:t>
      </w:r>
      <w:proofErr w:type="spellEnd"/>
      <w:r w:rsidRPr="00FC5AF2">
        <w:t>.  – Иркутск, 2001. –  С. 50</w:t>
      </w:r>
    </w:p>
  </w:footnote>
  <w:footnote w:id="219">
    <w:p w:rsidR="00F74D98" w:rsidRDefault="00F74D98" w:rsidP="00286679">
      <w:pPr>
        <w:tabs>
          <w:tab w:val="left" w:pos="2127"/>
        </w:tabs>
        <w:spacing w:line="240" w:lineRule="auto"/>
        <w:ind w:hanging="2"/>
      </w:pPr>
      <w:r w:rsidRPr="00FC5AF2">
        <w:rPr>
          <w:rStyle w:val="a5"/>
          <w:sz w:val="20"/>
          <w:szCs w:val="20"/>
        </w:rPr>
        <w:footnoteRef/>
      </w:r>
      <w:r w:rsidRPr="00FC5AF2">
        <w:rPr>
          <w:sz w:val="20"/>
          <w:szCs w:val="20"/>
        </w:rPr>
        <w:t>ГАЗК. Ф. 1 (о). Оп. 1. Д. 12981. Л. 127-127 об.</w:t>
      </w:r>
    </w:p>
  </w:footnote>
  <w:footnote w:id="220">
    <w:p w:rsidR="00F74D98" w:rsidRDefault="00F74D98" w:rsidP="00286679">
      <w:pPr>
        <w:pStyle w:val="a3"/>
      </w:pPr>
      <w:r w:rsidRPr="00FC5AF2">
        <w:rPr>
          <w:rStyle w:val="a5"/>
        </w:rPr>
        <w:footnoteRef/>
      </w:r>
      <w:r w:rsidRPr="00FC5AF2">
        <w:t>Там же. Л. 130.</w:t>
      </w:r>
    </w:p>
  </w:footnote>
  <w:footnote w:id="221">
    <w:p w:rsidR="00F74D98" w:rsidRDefault="00F74D98" w:rsidP="00286679">
      <w:pPr>
        <w:pStyle w:val="a3"/>
      </w:pPr>
      <w:r w:rsidRPr="00FC5AF2">
        <w:rPr>
          <w:rStyle w:val="a5"/>
        </w:rPr>
        <w:footnoteRef/>
      </w:r>
      <w:r w:rsidRPr="00FC5AF2">
        <w:t>ГАЗК. Ф. 1 (о).  Оп. 1. Д. 12981. Л. 135.</w:t>
      </w:r>
    </w:p>
  </w:footnote>
  <w:footnote w:id="222">
    <w:p w:rsidR="00F74D98" w:rsidRDefault="00F74D98" w:rsidP="00286679">
      <w:pPr>
        <w:spacing w:line="240" w:lineRule="auto"/>
      </w:pPr>
      <w:r w:rsidRPr="00FC5AF2">
        <w:rPr>
          <w:rStyle w:val="a5"/>
          <w:sz w:val="20"/>
          <w:szCs w:val="20"/>
        </w:rPr>
        <w:footnoteRef/>
      </w:r>
      <w:r w:rsidRPr="00FC5AF2">
        <w:rPr>
          <w:sz w:val="20"/>
          <w:szCs w:val="20"/>
        </w:rPr>
        <w:t>Там же. Л. 5-5 об.</w:t>
      </w:r>
    </w:p>
  </w:footnote>
  <w:footnote w:id="223">
    <w:p w:rsidR="00F74D98" w:rsidRDefault="00F74D98" w:rsidP="00286679">
      <w:pPr>
        <w:pStyle w:val="a3"/>
      </w:pPr>
      <w:r w:rsidRPr="00FC5AF2">
        <w:rPr>
          <w:rStyle w:val="a5"/>
        </w:rPr>
        <w:footnoteRef/>
      </w:r>
      <w:r w:rsidRPr="00FC5AF2">
        <w:t>Там же. Д. 2679. Л. 7.</w:t>
      </w:r>
    </w:p>
  </w:footnote>
  <w:footnote w:id="224">
    <w:p w:rsidR="00F74D98" w:rsidRDefault="00F74D98" w:rsidP="00286679">
      <w:pPr>
        <w:pStyle w:val="a3"/>
      </w:pPr>
      <w:r w:rsidRPr="00FC5AF2">
        <w:rPr>
          <w:rStyle w:val="a5"/>
        </w:rPr>
        <w:footnoteRef/>
      </w:r>
      <w:r w:rsidRPr="00FC5AF2">
        <w:t>Там же. Д. 3060. Л. 10 об.</w:t>
      </w:r>
    </w:p>
  </w:footnote>
  <w:footnote w:id="225">
    <w:p w:rsidR="00F74D98" w:rsidRDefault="00F74D98" w:rsidP="00286679">
      <w:pPr>
        <w:pStyle w:val="a3"/>
      </w:pPr>
      <w:r w:rsidRPr="00FC5AF2">
        <w:rPr>
          <w:rStyle w:val="a5"/>
        </w:rPr>
        <w:footnoteRef/>
      </w:r>
      <w:r w:rsidRPr="00FC5AF2">
        <w:t>ГАЗК. Ф. 1 (о).  Оп. 1. Д. 3060. Л. 94.</w:t>
      </w:r>
    </w:p>
  </w:footnote>
  <w:footnote w:id="226">
    <w:p w:rsidR="00F74D98" w:rsidRDefault="00F74D98" w:rsidP="00286679">
      <w:pPr>
        <w:pStyle w:val="a3"/>
      </w:pPr>
      <w:r w:rsidRPr="00FC5AF2">
        <w:rPr>
          <w:rStyle w:val="a5"/>
        </w:rPr>
        <w:footnoteRef/>
      </w:r>
      <w:proofErr w:type="spellStart"/>
      <w:r w:rsidRPr="00FC5AF2">
        <w:t>Замула</w:t>
      </w:r>
      <w:proofErr w:type="spellEnd"/>
      <w:r w:rsidRPr="00FC5AF2">
        <w:t xml:space="preserve"> И. Ю. Городская культура и общественный быт Верхнеудинска (1875 – февраль 1917 гг.) / И. Ю. </w:t>
      </w:r>
      <w:proofErr w:type="spellStart"/>
      <w:r w:rsidRPr="00FC5AF2">
        <w:t>Замула</w:t>
      </w:r>
      <w:proofErr w:type="spellEnd"/>
      <w:r w:rsidRPr="00FC5AF2">
        <w:t>.  – Иркутск, 2001. – С. 48.</w:t>
      </w:r>
    </w:p>
  </w:footnote>
  <w:footnote w:id="227">
    <w:p w:rsidR="00F74D98" w:rsidRDefault="00F74D98">
      <w:pPr>
        <w:pStyle w:val="a3"/>
      </w:pPr>
      <w:r w:rsidRPr="00FC5AF2">
        <w:rPr>
          <w:rStyle w:val="a5"/>
        </w:rPr>
        <w:footnoteRef/>
      </w:r>
      <w:r w:rsidRPr="00FC5AF2">
        <w:t xml:space="preserve"> ГАРБ Ф. 10. Оп. 1. Д. 272. Л. 58.</w:t>
      </w:r>
    </w:p>
  </w:footnote>
  <w:footnote w:id="228">
    <w:p w:rsidR="00F74D98" w:rsidRDefault="00F74D98" w:rsidP="00286679">
      <w:pPr>
        <w:pStyle w:val="a3"/>
      </w:pPr>
      <w:r w:rsidRPr="00FC5AF2">
        <w:rPr>
          <w:rStyle w:val="a5"/>
        </w:rPr>
        <w:footnoteRef/>
      </w:r>
      <w:r w:rsidRPr="00FC5AF2">
        <w:t xml:space="preserve">Там же. </w:t>
      </w:r>
    </w:p>
  </w:footnote>
  <w:footnote w:id="229">
    <w:p w:rsidR="00F74D98" w:rsidRDefault="00F74D98" w:rsidP="00286679">
      <w:pPr>
        <w:pStyle w:val="a3"/>
      </w:pPr>
      <w:r w:rsidRPr="00FC5AF2">
        <w:rPr>
          <w:rStyle w:val="a5"/>
        </w:rPr>
        <w:footnoteRef/>
      </w:r>
      <w:r w:rsidRPr="00FC5AF2">
        <w:t>ГАЗК. Ф. 1 (о).  Оп. 1. Д. 2562. Л. 136 – 136 об.</w:t>
      </w:r>
    </w:p>
  </w:footnote>
  <w:footnote w:id="230">
    <w:p w:rsidR="00F74D98" w:rsidRDefault="00F74D98" w:rsidP="00286679">
      <w:pPr>
        <w:pStyle w:val="a3"/>
      </w:pPr>
      <w:r w:rsidRPr="00FC5AF2">
        <w:rPr>
          <w:rStyle w:val="a5"/>
        </w:rPr>
        <w:footnoteRef/>
      </w:r>
      <w:r w:rsidRPr="00FC5AF2">
        <w:t xml:space="preserve"> ГАРБ. Ф. 10. Оп. 1. Д. 272. Л. 58. </w:t>
      </w:r>
    </w:p>
  </w:footnote>
  <w:footnote w:id="231">
    <w:p w:rsidR="00F74D98" w:rsidRDefault="00F74D98" w:rsidP="00286679">
      <w:pPr>
        <w:pStyle w:val="a3"/>
      </w:pPr>
      <w:r w:rsidRPr="00FC5AF2">
        <w:rPr>
          <w:rStyle w:val="a5"/>
        </w:rPr>
        <w:footnoteRef/>
      </w:r>
      <w:r w:rsidRPr="00FC5AF2">
        <w:t xml:space="preserve"> ГАРБ Ф. 10. Оп. 1. Д. 2243. Л. 36.</w:t>
      </w:r>
    </w:p>
  </w:footnote>
  <w:footnote w:id="232">
    <w:p w:rsidR="00F74D98" w:rsidRDefault="00F74D98" w:rsidP="00286679">
      <w:pPr>
        <w:pStyle w:val="a3"/>
      </w:pPr>
      <w:r w:rsidRPr="00FC5AF2">
        <w:rPr>
          <w:rStyle w:val="a5"/>
        </w:rPr>
        <w:footnoteRef/>
      </w:r>
      <w:r w:rsidRPr="00FC5AF2">
        <w:t xml:space="preserve"> Обязательное постановление // Забайкальские областные ведомости . –  1 июня 1914. – №  60. – С. 2.</w:t>
      </w:r>
    </w:p>
  </w:footnote>
  <w:footnote w:id="233">
    <w:p w:rsidR="00F74D98" w:rsidRDefault="00F74D98" w:rsidP="00A80012">
      <w:pPr>
        <w:pStyle w:val="a3"/>
      </w:pPr>
      <w:r w:rsidRPr="00FC5AF2">
        <w:rPr>
          <w:rStyle w:val="a5"/>
        </w:rPr>
        <w:footnoteRef/>
      </w:r>
      <w:r w:rsidRPr="00FC5AF2">
        <w:t xml:space="preserve"> ГАЗК. Ф. 1 (о). Оп. 1. Д. 12981. Л. 135 - 135 об.</w:t>
      </w:r>
    </w:p>
  </w:footnote>
  <w:footnote w:id="234">
    <w:p w:rsidR="00F74D98" w:rsidRDefault="00F74D98" w:rsidP="00286679">
      <w:pPr>
        <w:pStyle w:val="a3"/>
      </w:pPr>
      <w:r w:rsidRPr="00FC5AF2">
        <w:rPr>
          <w:rStyle w:val="a5"/>
        </w:rPr>
        <w:footnoteRef/>
      </w:r>
      <w:r w:rsidRPr="00FC5AF2">
        <w:t>ГАЗК. Ф. 1 Оп. 1. Д. 12981. Л. 45.</w:t>
      </w:r>
    </w:p>
  </w:footnote>
  <w:footnote w:id="235">
    <w:p w:rsidR="00F74D98" w:rsidRDefault="00F74D98" w:rsidP="00286679">
      <w:pPr>
        <w:pStyle w:val="a3"/>
      </w:pPr>
      <w:r w:rsidRPr="00FC5AF2">
        <w:rPr>
          <w:rStyle w:val="a5"/>
        </w:rPr>
        <w:footnoteRef/>
      </w:r>
      <w:proofErr w:type="spellStart"/>
      <w:r w:rsidRPr="00FC5AF2">
        <w:t>Замула</w:t>
      </w:r>
      <w:proofErr w:type="spellEnd"/>
      <w:r w:rsidRPr="00FC5AF2">
        <w:t xml:space="preserve"> И. Ю. Городская культура и общественный быт Верхнеудинска (1875 – февраль 1917 гг.) / И. Ю. </w:t>
      </w:r>
      <w:proofErr w:type="spellStart"/>
      <w:r w:rsidRPr="00FC5AF2">
        <w:t>Замула</w:t>
      </w:r>
      <w:proofErr w:type="spellEnd"/>
      <w:r w:rsidRPr="00FC5AF2">
        <w:t>.  – Иркутск, 2001. –  С. 50.</w:t>
      </w:r>
    </w:p>
  </w:footnote>
  <w:footnote w:id="236">
    <w:p w:rsidR="00F74D98" w:rsidRDefault="00F74D98" w:rsidP="00286679">
      <w:pPr>
        <w:pStyle w:val="a3"/>
      </w:pPr>
      <w:r w:rsidRPr="00FC5AF2">
        <w:rPr>
          <w:rStyle w:val="a5"/>
        </w:rPr>
        <w:footnoteRef/>
      </w:r>
      <w:r w:rsidRPr="00FC5AF2">
        <w:t xml:space="preserve"> ГАЗК. Ф. 226. Оп. 1. Д. 21. Л. 64.</w:t>
      </w:r>
    </w:p>
  </w:footnote>
  <w:footnote w:id="237">
    <w:p w:rsidR="00F74D98" w:rsidRDefault="00F74D98" w:rsidP="00286679">
      <w:pPr>
        <w:pStyle w:val="a3"/>
      </w:pPr>
      <w:r w:rsidRPr="00FC5AF2">
        <w:rPr>
          <w:rStyle w:val="a5"/>
        </w:rPr>
        <w:footnoteRef/>
      </w:r>
      <w:r w:rsidRPr="00FC5AF2">
        <w:t xml:space="preserve"> ГАЗК. Ф. 226. Оп. 1. Д. 28. Л. 77. </w:t>
      </w:r>
    </w:p>
  </w:footnote>
  <w:footnote w:id="238">
    <w:p w:rsidR="00F74D98" w:rsidRDefault="00F74D98" w:rsidP="00286679">
      <w:pPr>
        <w:pStyle w:val="a3"/>
      </w:pPr>
      <w:r w:rsidRPr="00FC5AF2">
        <w:rPr>
          <w:rStyle w:val="a5"/>
        </w:rPr>
        <w:footnoteRef/>
      </w:r>
      <w:r w:rsidRPr="00FC5AF2">
        <w:t xml:space="preserve">Там же. Д. 21. Л. 77 об. </w:t>
      </w:r>
    </w:p>
  </w:footnote>
  <w:footnote w:id="239">
    <w:p w:rsidR="00F74D98" w:rsidRDefault="00F74D98" w:rsidP="00286679">
      <w:pPr>
        <w:pStyle w:val="a3"/>
      </w:pPr>
      <w:r w:rsidRPr="00FC5AF2">
        <w:rPr>
          <w:rStyle w:val="a5"/>
        </w:rPr>
        <w:footnoteRef/>
      </w:r>
      <w:r w:rsidRPr="00FC5AF2">
        <w:t xml:space="preserve"> История общественного самоуправления в Сибири второй половины </w:t>
      </w:r>
      <w:r w:rsidRPr="00FC5AF2">
        <w:rPr>
          <w:lang w:val="en-US"/>
        </w:rPr>
        <w:t>XIX</w:t>
      </w:r>
      <w:r w:rsidRPr="00FC5AF2">
        <w:t xml:space="preserve"> – начала ХХ в. / Отв. ред. М. В. Шиловский. – Новосибирск</w:t>
      </w:r>
      <w:proofErr w:type="gramStart"/>
      <w:r w:rsidRPr="00FC5AF2">
        <w:t xml:space="preserve"> :</w:t>
      </w:r>
      <w:proofErr w:type="gramEnd"/>
      <w:r w:rsidRPr="00FC5AF2">
        <w:t xml:space="preserve"> Сова, 2006. – С. 187.</w:t>
      </w:r>
    </w:p>
  </w:footnote>
  <w:footnote w:id="240">
    <w:p w:rsidR="00F74D98" w:rsidRDefault="00F74D98" w:rsidP="000D50BF">
      <w:pPr>
        <w:pStyle w:val="a3"/>
      </w:pPr>
      <w:r w:rsidRPr="00FC5AF2">
        <w:rPr>
          <w:rStyle w:val="a5"/>
        </w:rPr>
        <w:footnoteRef/>
      </w:r>
      <w:r w:rsidRPr="00FC5AF2">
        <w:t xml:space="preserve">Малый энциклопедический словарь. – </w:t>
      </w:r>
      <w:proofErr w:type="spellStart"/>
      <w:r w:rsidRPr="00FC5AF2">
        <w:t>Спб</w:t>
      </w:r>
      <w:proofErr w:type="spellEnd"/>
      <w:r w:rsidRPr="00FC5AF2">
        <w:t xml:space="preserve">.: Изд. </w:t>
      </w:r>
      <w:proofErr w:type="spellStart"/>
      <w:r w:rsidRPr="00FC5AF2">
        <w:t>Брокгауз-Ефрон</w:t>
      </w:r>
      <w:proofErr w:type="spellEnd"/>
      <w:r w:rsidRPr="00FC5AF2">
        <w:t xml:space="preserve">, 1907. – Т. 3. – </w:t>
      </w:r>
      <w:proofErr w:type="spellStart"/>
      <w:r w:rsidRPr="00FC5AF2">
        <w:t>стлб</w:t>
      </w:r>
      <w:proofErr w:type="spellEnd"/>
      <w:r w:rsidRPr="00FC5AF2">
        <w:t>. 681.</w:t>
      </w:r>
    </w:p>
  </w:footnote>
  <w:footnote w:id="241">
    <w:p w:rsidR="00F74D98" w:rsidRDefault="00F74D98" w:rsidP="000D50BF">
      <w:pPr>
        <w:pStyle w:val="a3"/>
      </w:pPr>
      <w:r w:rsidRPr="00FC5AF2">
        <w:rPr>
          <w:rStyle w:val="a5"/>
        </w:rPr>
        <w:footnoteRef/>
      </w:r>
      <w:r w:rsidRPr="00FC5AF2">
        <w:t xml:space="preserve"> Семенов Д. Д. Городское самоуправление. Очерки и опыты / Д. Д. Семенов. – </w:t>
      </w:r>
      <w:proofErr w:type="spellStart"/>
      <w:r w:rsidRPr="00FC5AF2">
        <w:t>Спб</w:t>
      </w:r>
      <w:proofErr w:type="spellEnd"/>
      <w:r w:rsidRPr="00FC5AF2">
        <w:t xml:space="preserve">. </w:t>
      </w:r>
      <w:proofErr w:type="gramStart"/>
      <w:r w:rsidRPr="00FC5AF2">
        <w:t>:</w:t>
      </w:r>
      <w:proofErr w:type="spellStart"/>
      <w:r w:rsidRPr="00FC5AF2">
        <w:t>Э</w:t>
      </w:r>
      <w:proofErr w:type="gramEnd"/>
      <w:r w:rsidRPr="00FC5AF2">
        <w:t>лектротипография</w:t>
      </w:r>
      <w:proofErr w:type="spellEnd"/>
      <w:r w:rsidRPr="00FC5AF2">
        <w:t xml:space="preserve"> Н. Я. </w:t>
      </w:r>
      <w:proofErr w:type="spellStart"/>
      <w:r w:rsidRPr="00FC5AF2">
        <w:t>Стойковой</w:t>
      </w:r>
      <w:proofErr w:type="spellEnd"/>
      <w:r w:rsidRPr="00FC5AF2">
        <w:t>, 1901. – С.227.</w:t>
      </w:r>
    </w:p>
  </w:footnote>
  <w:footnote w:id="242">
    <w:p w:rsidR="00F74D98" w:rsidRDefault="00F74D98" w:rsidP="00EE1480">
      <w:pPr>
        <w:spacing w:line="240" w:lineRule="auto"/>
      </w:pPr>
      <w:r w:rsidRPr="00FC5AF2">
        <w:rPr>
          <w:rStyle w:val="a5"/>
          <w:sz w:val="20"/>
          <w:szCs w:val="20"/>
        </w:rPr>
        <w:footnoteRef/>
      </w:r>
      <w:r w:rsidRPr="00FC5AF2">
        <w:rPr>
          <w:sz w:val="20"/>
          <w:szCs w:val="20"/>
        </w:rPr>
        <w:t xml:space="preserve"> Нерчинская городская дума // Забайкальские областные ведомости. – 6 октября 1876. – № 40.  –  С. 6.</w:t>
      </w:r>
    </w:p>
  </w:footnote>
  <w:footnote w:id="243">
    <w:p w:rsidR="00F74D98" w:rsidRDefault="00F74D98" w:rsidP="00EE1480">
      <w:pPr>
        <w:pStyle w:val="a3"/>
      </w:pPr>
      <w:r w:rsidRPr="00FC5AF2">
        <w:rPr>
          <w:rStyle w:val="a5"/>
        </w:rPr>
        <w:footnoteRef/>
      </w:r>
      <w:r w:rsidRPr="00FC5AF2">
        <w:t xml:space="preserve"> Обзор Забайкальской  области за 1905 г. – г. Чита</w:t>
      </w:r>
      <w:proofErr w:type="gramStart"/>
      <w:r w:rsidRPr="00FC5AF2">
        <w:t xml:space="preserve"> :</w:t>
      </w:r>
      <w:proofErr w:type="gramEnd"/>
      <w:r w:rsidRPr="00FC5AF2">
        <w:t xml:space="preserve"> Типография </w:t>
      </w:r>
      <w:proofErr w:type="spellStart"/>
      <w:r w:rsidRPr="00FC5AF2">
        <w:t>Забайк</w:t>
      </w:r>
      <w:proofErr w:type="spellEnd"/>
      <w:r w:rsidRPr="00FC5AF2">
        <w:t>. Обл. Прав.  – С. 86.</w:t>
      </w:r>
    </w:p>
  </w:footnote>
  <w:footnote w:id="244">
    <w:p w:rsidR="00F74D98" w:rsidRDefault="00F74D98" w:rsidP="000D50BF">
      <w:pPr>
        <w:pStyle w:val="a3"/>
      </w:pPr>
      <w:r w:rsidRPr="00FC5AF2">
        <w:rPr>
          <w:rStyle w:val="a5"/>
        </w:rPr>
        <w:footnoteRef/>
      </w:r>
      <w:r w:rsidRPr="00FC5AF2">
        <w:t>Паликова Т. В. Социальное, экономическое и культурное развитие городов Забайкальской области во второй половине XI</w:t>
      </w:r>
      <w:proofErr w:type="gramStart"/>
      <w:r w:rsidRPr="00FC5AF2">
        <w:t>Х</w:t>
      </w:r>
      <w:proofErr w:type="gramEnd"/>
      <w:r w:rsidRPr="00FC5AF2">
        <w:t xml:space="preserve"> – начале ХХ века / Т. В. Паликова. – Улан-Удэ, 2011. –  С. 339, 345, 351, 355, 361.</w:t>
      </w:r>
    </w:p>
  </w:footnote>
  <w:footnote w:id="245">
    <w:p w:rsidR="00F74D98" w:rsidRDefault="00F74D98" w:rsidP="000D50BF">
      <w:pPr>
        <w:pStyle w:val="a3"/>
      </w:pPr>
      <w:r w:rsidRPr="00FC5AF2">
        <w:rPr>
          <w:rStyle w:val="a5"/>
        </w:rPr>
        <w:footnoteRef/>
      </w:r>
      <w:r w:rsidRPr="00FC5AF2">
        <w:t>РГИА. Ф. 1284 Оп. 69 Д. 318. Л. 5 – 5 об.</w:t>
      </w:r>
    </w:p>
  </w:footnote>
  <w:footnote w:id="246">
    <w:p w:rsidR="00F74D98" w:rsidRDefault="00F74D98" w:rsidP="000D50BF">
      <w:pPr>
        <w:pStyle w:val="a3"/>
      </w:pPr>
      <w:r w:rsidRPr="00FC5AF2">
        <w:rPr>
          <w:rStyle w:val="a5"/>
        </w:rPr>
        <w:footnoteRef/>
      </w:r>
      <w:r w:rsidRPr="00FC5AF2">
        <w:t>ГАЗК Ф. 1 (о) Оп. 1. Д. 6898. Л. 35.</w:t>
      </w:r>
    </w:p>
  </w:footnote>
  <w:footnote w:id="247">
    <w:p w:rsidR="00F74D98" w:rsidRDefault="00F74D98" w:rsidP="000D50BF">
      <w:pPr>
        <w:pStyle w:val="a3"/>
      </w:pPr>
      <w:r w:rsidRPr="00FC5AF2">
        <w:rPr>
          <w:rStyle w:val="a5"/>
        </w:rPr>
        <w:footnoteRef/>
      </w:r>
      <w:r w:rsidRPr="00FC5AF2">
        <w:t>ГАРБ Ф. 10. Оп. 1. Д. 220. Л. 15 об.</w:t>
      </w:r>
    </w:p>
  </w:footnote>
  <w:footnote w:id="248">
    <w:p w:rsidR="00F74D98" w:rsidRDefault="00F74D98" w:rsidP="000D50BF">
      <w:pPr>
        <w:pStyle w:val="a3"/>
      </w:pPr>
      <w:r w:rsidRPr="00FC5AF2">
        <w:rPr>
          <w:rStyle w:val="a5"/>
        </w:rPr>
        <w:footnoteRef/>
      </w:r>
      <w:r w:rsidRPr="00FC5AF2">
        <w:t xml:space="preserve"> Обзор Забайкальской  области за 1910 г. –  Чита: Изд-во, 1911. – С. 31.</w:t>
      </w:r>
    </w:p>
  </w:footnote>
  <w:footnote w:id="249">
    <w:p w:rsidR="00F74D98" w:rsidRDefault="00F74D98" w:rsidP="000D50BF">
      <w:pPr>
        <w:pStyle w:val="a3"/>
      </w:pPr>
      <w:r w:rsidRPr="00FC5AF2">
        <w:rPr>
          <w:rStyle w:val="a5"/>
        </w:rPr>
        <w:footnoteRef/>
      </w:r>
      <w:r w:rsidRPr="00FC5AF2">
        <w:t>ГАЗК. Ф. 1 (о). Оп.1. Д. 13470. Л. 28.</w:t>
      </w:r>
    </w:p>
  </w:footnote>
  <w:footnote w:id="250">
    <w:p w:rsidR="00F74D98" w:rsidRDefault="00F74D98" w:rsidP="000D50BF">
      <w:pPr>
        <w:pStyle w:val="a3"/>
      </w:pPr>
      <w:r w:rsidRPr="00FC5AF2">
        <w:rPr>
          <w:rStyle w:val="a5"/>
        </w:rPr>
        <w:footnoteRef/>
      </w:r>
      <w:r w:rsidRPr="00FC5AF2">
        <w:t xml:space="preserve"> Обзор Забайкальской  области за 1885 г. – Чита: Изд-во, 1886. – С. 61.</w:t>
      </w:r>
    </w:p>
  </w:footnote>
  <w:footnote w:id="251">
    <w:p w:rsidR="00F74D98" w:rsidRDefault="00F74D98" w:rsidP="000D50BF">
      <w:pPr>
        <w:pStyle w:val="a3"/>
      </w:pPr>
      <w:r w:rsidRPr="00FC5AF2">
        <w:rPr>
          <w:rStyle w:val="a5"/>
        </w:rPr>
        <w:footnoteRef/>
      </w:r>
      <w:r w:rsidRPr="00FC5AF2">
        <w:t>ГАЗК Ф. 1 (о) Оп. 1. Д. 6898. Л. 16-16 об.</w:t>
      </w:r>
    </w:p>
  </w:footnote>
  <w:footnote w:id="252">
    <w:p w:rsidR="00F74D98" w:rsidRDefault="00F74D98" w:rsidP="000D50BF">
      <w:pPr>
        <w:pStyle w:val="a3"/>
      </w:pPr>
      <w:r w:rsidRPr="00FC5AF2">
        <w:rPr>
          <w:rStyle w:val="a5"/>
        </w:rPr>
        <w:footnoteRef/>
      </w:r>
      <w:r w:rsidRPr="00FC5AF2">
        <w:t xml:space="preserve"> Обзор Забайкальской  области за 1885 г. – Чита: Изд-во, 1886. -  С. 63.</w:t>
      </w:r>
    </w:p>
  </w:footnote>
  <w:footnote w:id="253">
    <w:p w:rsidR="00F74D98" w:rsidRDefault="00F74D98" w:rsidP="000D50BF">
      <w:pPr>
        <w:pStyle w:val="a3"/>
      </w:pPr>
      <w:r w:rsidRPr="00FC5AF2">
        <w:rPr>
          <w:rStyle w:val="a5"/>
        </w:rPr>
        <w:footnoteRef/>
      </w:r>
      <w:r w:rsidRPr="00FC5AF2">
        <w:t xml:space="preserve"> Обзор Забайкальской области за 1888 г.  – Чита, 1889. – С. 18.</w:t>
      </w:r>
    </w:p>
  </w:footnote>
  <w:footnote w:id="254">
    <w:p w:rsidR="00F74D98" w:rsidRDefault="00F74D98" w:rsidP="000D50BF">
      <w:pPr>
        <w:pStyle w:val="a3"/>
      </w:pPr>
      <w:r w:rsidRPr="00FC5AF2">
        <w:rPr>
          <w:rStyle w:val="a5"/>
        </w:rPr>
        <w:footnoteRef/>
      </w:r>
      <w:r w:rsidRPr="00FC5AF2">
        <w:t>ГАЗК. Ф. 1(о).  Оп. 1. Д. 12981. Л. 125.</w:t>
      </w:r>
    </w:p>
  </w:footnote>
  <w:footnote w:id="255">
    <w:p w:rsidR="00F74D98" w:rsidRDefault="00F74D98" w:rsidP="000D50BF">
      <w:pPr>
        <w:pStyle w:val="a3"/>
      </w:pPr>
      <w:r w:rsidRPr="00FC5AF2">
        <w:rPr>
          <w:rStyle w:val="a5"/>
        </w:rPr>
        <w:footnoteRef/>
      </w:r>
      <w:r w:rsidRPr="00FC5AF2">
        <w:t>ГАЗК. Ф. 1(о).  Оп. 1. Д. Д. 13742. Л. 63.</w:t>
      </w:r>
    </w:p>
  </w:footnote>
  <w:footnote w:id="256">
    <w:p w:rsidR="00F74D98" w:rsidRDefault="00F74D98" w:rsidP="000D50BF">
      <w:pPr>
        <w:pStyle w:val="a3"/>
      </w:pPr>
      <w:r w:rsidRPr="00FC5AF2">
        <w:rPr>
          <w:rStyle w:val="a5"/>
        </w:rPr>
        <w:footnoteRef/>
      </w:r>
      <w:r w:rsidRPr="00FC5AF2">
        <w:t>Там же. Д. 10847. Л. 70.</w:t>
      </w:r>
    </w:p>
  </w:footnote>
  <w:footnote w:id="257">
    <w:p w:rsidR="00F74D98" w:rsidRDefault="00F74D98">
      <w:pPr>
        <w:pStyle w:val="a3"/>
      </w:pPr>
      <w:r w:rsidRPr="00FC5AF2">
        <w:rPr>
          <w:rStyle w:val="a5"/>
        </w:rPr>
        <w:footnoteRef/>
      </w:r>
      <w:r w:rsidRPr="00FC5AF2">
        <w:t>Забайкальские Областные Ведомости сообщают // Сибирская жизнь. – 28 октября 1899. – С. 5.</w:t>
      </w:r>
    </w:p>
  </w:footnote>
  <w:footnote w:id="258">
    <w:p w:rsidR="00F74D98" w:rsidRDefault="00F74D98" w:rsidP="000D50BF">
      <w:pPr>
        <w:pStyle w:val="a3"/>
      </w:pPr>
      <w:r w:rsidRPr="00FC5AF2">
        <w:rPr>
          <w:rStyle w:val="a5"/>
        </w:rPr>
        <w:footnoteRef/>
      </w:r>
      <w:r w:rsidRPr="00FC5AF2">
        <w:t>ГАЗК. Ф. 1 (о). Оп. 1 Д. 2562. Л. 18.</w:t>
      </w:r>
    </w:p>
  </w:footnote>
  <w:footnote w:id="259">
    <w:p w:rsidR="00F74D98" w:rsidRDefault="00F74D98" w:rsidP="000D50BF">
      <w:pPr>
        <w:pStyle w:val="a3"/>
      </w:pPr>
      <w:r w:rsidRPr="00FC5AF2">
        <w:rPr>
          <w:rStyle w:val="a5"/>
        </w:rPr>
        <w:footnoteRef/>
      </w:r>
      <w:r w:rsidRPr="00FC5AF2">
        <w:t>Там же. Ф.226.Оп. 1. Д. 28. Л. 92.</w:t>
      </w:r>
    </w:p>
  </w:footnote>
  <w:footnote w:id="260">
    <w:p w:rsidR="00F74D98" w:rsidRDefault="00F74D98" w:rsidP="000D50BF">
      <w:pPr>
        <w:pStyle w:val="a3"/>
      </w:pPr>
      <w:r w:rsidRPr="00FC5AF2">
        <w:rPr>
          <w:rStyle w:val="a5"/>
        </w:rPr>
        <w:footnoteRef/>
      </w:r>
      <w:r w:rsidRPr="00FC5AF2">
        <w:t xml:space="preserve"> Протоколы Нерчинской городской думы // Забайкальские областные ведомости. – 13 июля 1892 г. - № 34. – С. 2 – 3.</w:t>
      </w:r>
    </w:p>
  </w:footnote>
  <w:footnote w:id="261">
    <w:p w:rsidR="00F74D98" w:rsidRDefault="00F74D98" w:rsidP="000D50BF">
      <w:pPr>
        <w:pStyle w:val="a3"/>
      </w:pPr>
      <w:r w:rsidRPr="00FC5AF2">
        <w:rPr>
          <w:rStyle w:val="a5"/>
        </w:rPr>
        <w:footnoteRef/>
      </w:r>
      <w:r w:rsidRPr="00FC5AF2">
        <w:t xml:space="preserve"> Сибирский торгово-промышленный календарь на 1898. – Томск</w:t>
      </w:r>
      <w:proofErr w:type="gramStart"/>
      <w:r w:rsidRPr="00FC5AF2">
        <w:t xml:space="preserve"> :</w:t>
      </w:r>
      <w:proofErr w:type="gramEnd"/>
      <w:r w:rsidRPr="00FC5AF2">
        <w:t xml:space="preserve"> Издание Ф. П. Романова, 1898.  – С. 262.</w:t>
      </w:r>
    </w:p>
  </w:footnote>
  <w:footnote w:id="262">
    <w:p w:rsidR="00F74D98" w:rsidRDefault="00F74D98" w:rsidP="000D50BF">
      <w:pPr>
        <w:pStyle w:val="a3"/>
      </w:pPr>
      <w:r w:rsidRPr="00FC5AF2">
        <w:rPr>
          <w:rStyle w:val="a5"/>
        </w:rPr>
        <w:footnoteRef/>
      </w:r>
      <w:r w:rsidRPr="00FC5AF2">
        <w:t>РГИА. Ф. 1282 Оп. 3. Д. 240. Л. 59 об.</w:t>
      </w:r>
    </w:p>
  </w:footnote>
  <w:footnote w:id="263">
    <w:p w:rsidR="00F74D98" w:rsidRDefault="00F74D98" w:rsidP="000D50BF">
      <w:pPr>
        <w:pStyle w:val="a3"/>
      </w:pPr>
      <w:r w:rsidRPr="00FC5AF2">
        <w:rPr>
          <w:rStyle w:val="a5"/>
        </w:rPr>
        <w:footnoteRef/>
      </w:r>
      <w:r w:rsidRPr="00FC5AF2">
        <w:t>Окладников А. П. История Бурят-Монгольской АССР / А. П. Окладников. – Улан – Удэ</w:t>
      </w:r>
      <w:proofErr w:type="gramStart"/>
      <w:r w:rsidRPr="00FC5AF2">
        <w:t xml:space="preserve"> :</w:t>
      </w:r>
      <w:proofErr w:type="gramEnd"/>
      <w:r w:rsidRPr="00FC5AF2">
        <w:t xml:space="preserve"> </w:t>
      </w:r>
      <w:proofErr w:type="spellStart"/>
      <w:r w:rsidRPr="00FC5AF2">
        <w:t>Бурят-Монгольское</w:t>
      </w:r>
      <w:proofErr w:type="spellEnd"/>
      <w:r w:rsidRPr="00FC5AF2">
        <w:t xml:space="preserve"> государственное изд-во, 1951. – Т. 1. – С. 386. </w:t>
      </w:r>
    </w:p>
  </w:footnote>
  <w:footnote w:id="264">
    <w:p w:rsidR="00F74D98" w:rsidRDefault="00F74D98" w:rsidP="000D50BF">
      <w:pPr>
        <w:pStyle w:val="a3"/>
      </w:pPr>
      <w:r w:rsidRPr="00FC5AF2">
        <w:rPr>
          <w:rStyle w:val="a5"/>
        </w:rPr>
        <w:footnoteRef/>
      </w:r>
      <w:r w:rsidRPr="00FC5AF2">
        <w:t>РГИА. Ф. 1282. Оп. 3.  Д. 542. Л. 6.</w:t>
      </w:r>
    </w:p>
  </w:footnote>
  <w:footnote w:id="265">
    <w:p w:rsidR="00F74D98" w:rsidRDefault="00F74D98" w:rsidP="000D50BF">
      <w:pPr>
        <w:pStyle w:val="a3"/>
      </w:pPr>
      <w:r w:rsidRPr="00FC5AF2">
        <w:rPr>
          <w:rStyle w:val="a5"/>
        </w:rPr>
        <w:footnoteRef/>
      </w:r>
      <w:r w:rsidRPr="00FC5AF2">
        <w:t xml:space="preserve"> Константинов А. В. История Забайкалья (с древнейших времен до 1917 года) / А. В. Константинов, Н. Н. Константинова. – Иркутск</w:t>
      </w:r>
      <w:proofErr w:type="gramStart"/>
      <w:r w:rsidRPr="00FC5AF2">
        <w:t xml:space="preserve"> :</w:t>
      </w:r>
      <w:proofErr w:type="gramEnd"/>
      <w:r w:rsidRPr="00FC5AF2">
        <w:t xml:space="preserve"> Изд-во КРУГ, 2011. – С. 206.</w:t>
      </w:r>
    </w:p>
  </w:footnote>
  <w:footnote w:id="266">
    <w:p w:rsidR="00F74D98" w:rsidRDefault="00F74D98">
      <w:pPr>
        <w:pStyle w:val="a3"/>
      </w:pPr>
      <w:r w:rsidRPr="00FC5AF2">
        <w:rPr>
          <w:rStyle w:val="a5"/>
        </w:rPr>
        <w:footnoteRef/>
      </w:r>
      <w:r w:rsidRPr="00FC5AF2">
        <w:t xml:space="preserve"> ГАЗК. Ф. 21. Оп. 1. Д. 254. Л. 72.</w:t>
      </w:r>
    </w:p>
  </w:footnote>
  <w:footnote w:id="267">
    <w:p w:rsidR="00F74D98" w:rsidRDefault="00F74D98" w:rsidP="000D50BF">
      <w:pPr>
        <w:pStyle w:val="a3"/>
      </w:pPr>
      <w:r w:rsidRPr="00FC5AF2">
        <w:rPr>
          <w:rStyle w:val="a5"/>
        </w:rPr>
        <w:footnoteRef/>
      </w:r>
      <w:proofErr w:type="spellStart"/>
      <w:r w:rsidRPr="00FC5AF2">
        <w:t>Замула</w:t>
      </w:r>
      <w:proofErr w:type="spellEnd"/>
      <w:r w:rsidRPr="00FC5AF2">
        <w:t xml:space="preserve"> И. Ю. Городская культура и общественный быт Верхнеудинска (1875 – февраль 1917 гг.) / И. Ю. </w:t>
      </w:r>
      <w:proofErr w:type="spellStart"/>
      <w:r w:rsidRPr="00FC5AF2">
        <w:t>Замула</w:t>
      </w:r>
      <w:proofErr w:type="spellEnd"/>
      <w:r w:rsidRPr="00FC5AF2">
        <w:t>.  – Иркутск</w:t>
      </w:r>
      <w:proofErr w:type="gramStart"/>
      <w:r w:rsidRPr="00FC5AF2">
        <w:t xml:space="preserve"> :</w:t>
      </w:r>
      <w:proofErr w:type="gramEnd"/>
      <w:r w:rsidRPr="00FC5AF2">
        <w:t xml:space="preserve"> Изд-во «</w:t>
      </w:r>
      <w:proofErr w:type="spellStart"/>
      <w:r w:rsidRPr="00FC5AF2">
        <w:t>Облмашинформ</w:t>
      </w:r>
      <w:proofErr w:type="spellEnd"/>
      <w:r w:rsidRPr="00FC5AF2">
        <w:t>», 2001. – С. 174</w:t>
      </w:r>
    </w:p>
  </w:footnote>
  <w:footnote w:id="268">
    <w:p w:rsidR="00F74D98" w:rsidRDefault="00F74D98" w:rsidP="000D50BF">
      <w:pPr>
        <w:pStyle w:val="a3"/>
      </w:pPr>
      <w:r w:rsidRPr="00FC5AF2">
        <w:rPr>
          <w:rStyle w:val="a5"/>
        </w:rPr>
        <w:footnoteRef/>
      </w:r>
      <w:r w:rsidRPr="00FC5AF2">
        <w:t xml:space="preserve"> Обзор Забайкальской  области за 1889 г. – г. Чита</w:t>
      </w:r>
      <w:proofErr w:type="gramStart"/>
      <w:r w:rsidRPr="00FC5AF2">
        <w:t xml:space="preserve"> :</w:t>
      </w:r>
      <w:proofErr w:type="gramEnd"/>
      <w:r w:rsidRPr="00FC5AF2">
        <w:t xml:space="preserve"> Типография </w:t>
      </w:r>
      <w:proofErr w:type="spellStart"/>
      <w:r w:rsidRPr="00FC5AF2">
        <w:t>Забайк</w:t>
      </w:r>
      <w:proofErr w:type="spellEnd"/>
      <w:r w:rsidRPr="00FC5AF2">
        <w:t>. Обл. Прав</w:t>
      </w:r>
      <w:proofErr w:type="gramStart"/>
      <w:r w:rsidRPr="00FC5AF2">
        <w:t xml:space="preserve">., </w:t>
      </w:r>
      <w:proofErr w:type="gramEnd"/>
      <w:r w:rsidRPr="00FC5AF2">
        <w:t>1891 г. – С. 72</w:t>
      </w:r>
    </w:p>
  </w:footnote>
  <w:footnote w:id="269">
    <w:p w:rsidR="00F74D98" w:rsidRDefault="00F74D98" w:rsidP="000D50BF">
      <w:pPr>
        <w:pStyle w:val="a3"/>
      </w:pPr>
      <w:r w:rsidRPr="00FC5AF2">
        <w:rPr>
          <w:rStyle w:val="a5"/>
        </w:rPr>
        <w:footnoteRef/>
      </w:r>
      <w:r w:rsidRPr="00FC5AF2">
        <w:t>ГАЗК. Ф.226. Оп. 1. Д.24. Л. 63 об.</w:t>
      </w:r>
    </w:p>
  </w:footnote>
  <w:footnote w:id="270">
    <w:p w:rsidR="00F74D98" w:rsidRDefault="00F74D98" w:rsidP="000D50BF">
      <w:pPr>
        <w:pStyle w:val="a3"/>
      </w:pPr>
      <w:r w:rsidRPr="00FC5AF2">
        <w:rPr>
          <w:rStyle w:val="a5"/>
        </w:rPr>
        <w:footnoteRef/>
      </w:r>
      <w:r w:rsidRPr="00FC5AF2">
        <w:t xml:space="preserve"> Лобанов Г. П. Читинское </w:t>
      </w:r>
      <w:proofErr w:type="spellStart"/>
      <w:r w:rsidRPr="00FC5AF2">
        <w:t>городовое</w:t>
      </w:r>
      <w:proofErr w:type="spellEnd"/>
      <w:r w:rsidRPr="00FC5AF2">
        <w:t xml:space="preserve"> самоуправление / Г. П. Лобанов // Эффект. - 2000.  – 2 </w:t>
      </w:r>
      <w:proofErr w:type="spellStart"/>
      <w:r w:rsidRPr="00FC5AF2">
        <w:t>фев</w:t>
      </w:r>
      <w:proofErr w:type="spellEnd"/>
      <w:r w:rsidRPr="00FC5AF2">
        <w:t>. (№ 5) - С. 11.</w:t>
      </w:r>
    </w:p>
  </w:footnote>
  <w:footnote w:id="271">
    <w:p w:rsidR="00F74D98" w:rsidRDefault="00F74D98" w:rsidP="000D50BF">
      <w:pPr>
        <w:pStyle w:val="a3"/>
      </w:pPr>
      <w:r w:rsidRPr="00FC5AF2">
        <w:rPr>
          <w:rStyle w:val="a5"/>
        </w:rPr>
        <w:footnoteRef/>
      </w:r>
      <w:r w:rsidRPr="00FC5AF2">
        <w:t xml:space="preserve">Обзор деятельности </w:t>
      </w:r>
      <w:proofErr w:type="spellStart"/>
      <w:r w:rsidRPr="00FC5AF2">
        <w:t>Верхнеудинского</w:t>
      </w:r>
      <w:proofErr w:type="spellEnd"/>
      <w:r w:rsidRPr="00FC5AF2">
        <w:t xml:space="preserve"> Городского Управления за 1907-1909 гг. Иркутск: </w:t>
      </w:r>
      <w:proofErr w:type="spellStart"/>
      <w:proofErr w:type="gramStart"/>
      <w:r w:rsidRPr="00FC5AF2">
        <w:t>Типо-литография</w:t>
      </w:r>
      <w:proofErr w:type="spellEnd"/>
      <w:proofErr w:type="gramEnd"/>
      <w:r w:rsidRPr="00FC5AF2">
        <w:t xml:space="preserve"> П.И. Макушина и В.М. Посохина, 1910. – С. 14.</w:t>
      </w:r>
    </w:p>
  </w:footnote>
  <w:footnote w:id="272">
    <w:p w:rsidR="00F74D98" w:rsidRDefault="00F74D98" w:rsidP="000D50BF">
      <w:pPr>
        <w:pStyle w:val="a3"/>
      </w:pPr>
      <w:r w:rsidRPr="00FC5AF2">
        <w:rPr>
          <w:rStyle w:val="a5"/>
        </w:rPr>
        <w:footnoteRef/>
      </w:r>
      <w:r w:rsidRPr="00FC5AF2">
        <w:t xml:space="preserve"> Обзор Забайкальской  области за 1910 г. –  Чита, 1911. – С. 121</w:t>
      </w:r>
    </w:p>
  </w:footnote>
  <w:footnote w:id="273">
    <w:p w:rsidR="00F74D98" w:rsidRDefault="00F74D98" w:rsidP="000D50BF">
      <w:pPr>
        <w:pStyle w:val="a3"/>
      </w:pPr>
      <w:r w:rsidRPr="00FC5AF2">
        <w:rPr>
          <w:rStyle w:val="a5"/>
        </w:rPr>
        <w:footnoteRef/>
      </w:r>
      <w:r w:rsidRPr="00FC5AF2">
        <w:t xml:space="preserve"> Окладников А. П. История Бурят-Монгольской АССР / А. П. Окладников. – Улан – Удэ</w:t>
      </w:r>
      <w:proofErr w:type="gramStart"/>
      <w:r w:rsidRPr="00FC5AF2">
        <w:t xml:space="preserve"> :</w:t>
      </w:r>
      <w:proofErr w:type="gramEnd"/>
      <w:r w:rsidRPr="00FC5AF2">
        <w:t xml:space="preserve"> </w:t>
      </w:r>
      <w:proofErr w:type="spellStart"/>
      <w:r w:rsidRPr="00FC5AF2">
        <w:t>Бурят-Монгольское</w:t>
      </w:r>
      <w:proofErr w:type="spellEnd"/>
      <w:r w:rsidRPr="00FC5AF2">
        <w:t xml:space="preserve"> государственное изд-во, 1951. – Т. 1. – С. 388.</w:t>
      </w:r>
    </w:p>
  </w:footnote>
  <w:footnote w:id="274">
    <w:p w:rsidR="00F74D98" w:rsidRDefault="00F74D98" w:rsidP="000D50BF">
      <w:pPr>
        <w:pStyle w:val="a3"/>
      </w:pPr>
      <w:r w:rsidRPr="00FC5AF2">
        <w:rPr>
          <w:rStyle w:val="a5"/>
        </w:rPr>
        <w:footnoteRef/>
      </w:r>
      <w:r w:rsidRPr="00FC5AF2">
        <w:t>РГИА. Ф. 1276. Оп. 17. Д. 193. Л. 479.</w:t>
      </w:r>
    </w:p>
  </w:footnote>
  <w:footnote w:id="275">
    <w:p w:rsidR="00F74D98" w:rsidRDefault="00F74D98" w:rsidP="000D50BF">
      <w:pPr>
        <w:pStyle w:val="a3"/>
      </w:pPr>
      <w:r w:rsidRPr="00FC5AF2">
        <w:rPr>
          <w:rStyle w:val="a5"/>
        </w:rPr>
        <w:footnoteRef/>
      </w:r>
      <w:r w:rsidRPr="00FC5AF2">
        <w:t>Там же. Ф. 1284. Оп. 194. Д. 41.Л. 13 об.</w:t>
      </w:r>
    </w:p>
  </w:footnote>
  <w:footnote w:id="276">
    <w:p w:rsidR="00F74D98" w:rsidRDefault="00F74D98" w:rsidP="000D50BF">
      <w:pPr>
        <w:pStyle w:val="a3"/>
      </w:pPr>
      <w:r w:rsidRPr="00FC5AF2">
        <w:rPr>
          <w:rStyle w:val="a5"/>
        </w:rPr>
        <w:footnoteRef/>
      </w:r>
      <w:r w:rsidRPr="00FC5AF2">
        <w:t>Там же. Л. 14.</w:t>
      </w:r>
    </w:p>
  </w:footnote>
  <w:footnote w:id="277">
    <w:p w:rsidR="00F74D98" w:rsidRDefault="00F74D98" w:rsidP="000D50BF">
      <w:pPr>
        <w:pStyle w:val="a3"/>
      </w:pPr>
      <w:r w:rsidRPr="00FC5AF2">
        <w:rPr>
          <w:rStyle w:val="a5"/>
        </w:rPr>
        <w:footnoteRef/>
      </w:r>
      <w:r w:rsidRPr="00FC5AF2">
        <w:t xml:space="preserve">Обзор деятельности </w:t>
      </w:r>
      <w:proofErr w:type="spellStart"/>
      <w:r w:rsidRPr="00FC5AF2">
        <w:t>Верхнеудинского</w:t>
      </w:r>
      <w:proofErr w:type="spellEnd"/>
      <w:r w:rsidRPr="00FC5AF2">
        <w:t xml:space="preserve"> Городского Управления за 1907-1909 гг. Иркутск: </w:t>
      </w:r>
      <w:proofErr w:type="spellStart"/>
      <w:r w:rsidRPr="00FC5AF2">
        <w:t>Типо-литографияП.И</w:t>
      </w:r>
      <w:proofErr w:type="spellEnd"/>
      <w:r w:rsidRPr="00FC5AF2">
        <w:t>. Макушина и В.М. Посохина, 1910. – С. 60.</w:t>
      </w:r>
    </w:p>
  </w:footnote>
  <w:footnote w:id="278">
    <w:p w:rsidR="00F74D98" w:rsidRDefault="00F74D98" w:rsidP="000D50BF">
      <w:pPr>
        <w:pStyle w:val="a3"/>
      </w:pPr>
      <w:r w:rsidRPr="00FC5AF2">
        <w:rPr>
          <w:rStyle w:val="a5"/>
        </w:rPr>
        <w:footnoteRef/>
      </w:r>
      <w:r w:rsidRPr="00FC5AF2">
        <w:t>ГАЗК. Ф.226.Оп. 1. Д. 28. Л. 143 об.</w:t>
      </w:r>
    </w:p>
  </w:footnote>
  <w:footnote w:id="279">
    <w:p w:rsidR="00F74D98" w:rsidRDefault="00F74D98" w:rsidP="000D50BF">
      <w:pPr>
        <w:pStyle w:val="a3"/>
      </w:pPr>
      <w:r w:rsidRPr="00FC5AF2">
        <w:rPr>
          <w:rStyle w:val="a5"/>
        </w:rPr>
        <w:footnoteRef/>
      </w:r>
      <w:r w:rsidRPr="00FC5AF2">
        <w:t>Там же. Ф. 1 (о). Оп. 1. Д. 2562. Л. 56.</w:t>
      </w:r>
    </w:p>
  </w:footnote>
  <w:footnote w:id="280">
    <w:p w:rsidR="00F74D98" w:rsidRDefault="00F74D98" w:rsidP="000D50BF">
      <w:pPr>
        <w:pStyle w:val="a3"/>
      </w:pPr>
      <w:r w:rsidRPr="00FC5AF2">
        <w:rPr>
          <w:rStyle w:val="a5"/>
        </w:rPr>
        <w:footnoteRef/>
      </w:r>
      <w:proofErr w:type="spellStart"/>
      <w:r w:rsidRPr="00FC5AF2">
        <w:t>Троицкосавская</w:t>
      </w:r>
      <w:proofErr w:type="spellEnd"/>
      <w:r w:rsidRPr="00FC5AF2">
        <w:t xml:space="preserve"> городская дума // Забайкальские областные ведомости. – 1 октября 1876 г. - № 39. – С. 7.</w:t>
      </w:r>
    </w:p>
  </w:footnote>
  <w:footnote w:id="281">
    <w:p w:rsidR="00F74D98" w:rsidRDefault="00F74D98" w:rsidP="000D50BF">
      <w:pPr>
        <w:pStyle w:val="a3"/>
      </w:pPr>
      <w:r w:rsidRPr="00FC5AF2">
        <w:rPr>
          <w:rStyle w:val="a5"/>
        </w:rPr>
        <w:footnoteRef/>
      </w:r>
      <w:r w:rsidRPr="00FC5AF2">
        <w:t xml:space="preserve"> Протоколы </w:t>
      </w:r>
      <w:proofErr w:type="spellStart"/>
      <w:r w:rsidRPr="00FC5AF2">
        <w:t>Троицкосавской</w:t>
      </w:r>
      <w:proofErr w:type="spellEnd"/>
      <w:r w:rsidRPr="00FC5AF2">
        <w:t xml:space="preserve"> городской думы // Забайкальские областные ведомости. – 13 июля 1892 г. - № 34. – С. 2 – 3.</w:t>
      </w:r>
    </w:p>
  </w:footnote>
  <w:footnote w:id="282">
    <w:p w:rsidR="00F74D98" w:rsidRDefault="00F74D98" w:rsidP="000D50BF">
      <w:pPr>
        <w:pStyle w:val="a3"/>
      </w:pPr>
      <w:r w:rsidRPr="00FC5AF2">
        <w:rPr>
          <w:rStyle w:val="a5"/>
        </w:rPr>
        <w:footnoteRef/>
      </w:r>
      <w:r w:rsidRPr="00FC5AF2">
        <w:t xml:space="preserve"> Сибирский торгово-промышленный календарь на 1898. – Томск</w:t>
      </w:r>
      <w:proofErr w:type="gramStart"/>
      <w:r w:rsidRPr="00FC5AF2">
        <w:t xml:space="preserve"> :</w:t>
      </w:r>
      <w:proofErr w:type="gramEnd"/>
      <w:r w:rsidRPr="00FC5AF2">
        <w:t xml:space="preserve"> Издание Ф. П. Романова, 1898.  – С. 262.</w:t>
      </w:r>
    </w:p>
  </w:footnote>
  <w:footnote w:id="283">
    <w:p w:rsidR="00F74D98" w:rsidRDefault="00F74D98" w:rsidP="000D50BF">
      <w:pPr>
        <w:pStyle w:val="a3"/>
      </w:pPr>
      <w:r w:rsidRPr="00FC5AF2">
        <w:rPr>
          <w:rStyle w:val="a5"/>
        </w:rPr>
        <w:footnoteRef/>
      </w:r>
      <w:r w:rsidRPr="00FC5AF2">
        <w:t xml:space="preserve"> Читинская городская дума // Забайкальские областные ведомости. – 14 апреля 1895 г. – № 15. – С. 3.</w:t>
      </w:r>
    </w:p>
  </w:footnote>
  <w:footnote w:id="284">
    <w:p w:rsidR="00F74D98" w:rsidRDefault="00F74D98" w:rsidP="007E034D">
      <w:pPr>
        <w:pStyle w:val="a3"/>
      </w:pPr>
      <w:r w:rsidRPr="00FC5AF2">
        <w:rPr>
          <w:rStyle w:val="a5"/>
        </w:rPr>
        <w:footnoteRef/>
      </w:r>
      <w:r w:rsidRPr="00FC5AF2">
        <w:t xml:space="preserve"> </w:t>
      </w:r>
      <w:proofErr w:type="spellStart"/>
      <w:r w:rsidRPr="00FC5AF2">
        <w:t>Городовое</w:t>
      </w:r>
      <w:proofErr w:type="spellEnd"/>
      <w:r w:rsidRPr="00FC5AF2">
        <w:t xml:space="preserve"> положение, высочайше утвержденное 16 июня 1870 г. // Полное собрание законов Российской империи.  Собр. 2.  Т. XLV.  Отд. 1.   –  СПб</w:t>
      </w:r>
      <w:proofErr w:type="gramStart"/>
      <w:r w:rsidRPr="00FC5AF2">
        <w:t xml:space="preserve">., </w:t>
      </w:r>
      <w:proofErr w:type="gramEnd"/>
      <w:r w:rsidRPr="00FC5AF2">
        <w:t>1874. – С. 823.</w:t>
      </w:r>
    </w:p>
  </w:footnote>
  <w:footnote w:id="285">
    <w:p w:rsidR="00F74D98" w:rsidRDefault="00F74D98" w:rsidP="007E034D">
      <w:pPr>
        <w:pStyle w:val="a3"/>
      </w:pPr>
      <w:r w:rsidRPr="00FC5AF2">
        <w:rPr>
          <w:rStyle w:val="a5"/>
        </w:rPr>
        <w:footnoteRef/>
      </w:r>
      <w:r w:rsidRPr="00FC5AF2">
        <w:t>ГАРБ. Ф. 338. Оп. 1. Д. 4. Л.13.</w:t>
      </w:r>
    </w:p>
  </w:footnote>
  <w:footnote w:id="286">
    <w:p w:rsidR="00F74D98" w:rsidRDefault="00F74D98" w:rsidP="007E034D">
      <w:pPr>
        <w:pStyle w:val="a3"/>
      </w:pPr>
      <w:r w:rsidRPr="00FC5AF2">
        <w:rPr>
          <w:rStyle w:val="a5"/>
        </w:rPr>
        <w:footnoteRef/>
      </w:r>
      <w:r w:rsidRPr="00FC5AF2">
        <w:t>РГИА Ф. 1284 Оп. 69 Д. 318. Л. 26 об.</w:t>
      </w:r>
    </w:p>
  </w:footnote>
  <w:footnote w:id="287">
    <w:p w:rsidR="00F74D98" w:rsidRDefault="00F74D98" w:rsidP="007E034D">
      <w:pPr>
        <w:pStyle w:val="a3"/>
      </w:pPr>
      <w:r w:rsidRPr="00FC5AF2">
        <w:rPr>
          <w:rStyle w:val="a5"/>
        </w:rPr>
        <w:footnoteRef/>
      </w:r>
      <w:r w:rsidRPr="00FC5AF2">
        <w:t xml:space="preserve"> Там же. Л. 46; ГАРБ. Ф.1778. Оп. 1. Д. 10. Л. 2-4об.</w:t>
      </w:r>
    </w:p>
  </w:footnote>
  <w:footnote w:id="288">
    <w:p w:rsidR="00F74D98" w:rsidRDefault="00F74D98" w:rsidP="007E034D">
      <w:pPr>
        <w:pStyle w:val="a3"/>
      </w:pPr>
      <w:r w:rsidRPr="00FC5AF2">
        <w:rPr>
          <w:rStyle w:val="a5"/>
        </w:rPr>
        <w:footnoteRef/>
      </w:r>
      <w:r w:rsidRPr="00FC5AF2">
        <w:t>ГАЗК. Ф 1 (о). Оп. 1. Д. 6898. Л. 7 об.</w:t>
      </w:r>
    </w:p>
  </w:footnote>
  <w:footnote w:id="289">
    <w:p w:rsidR="00F74D98" w:rsidRDefault="00F74D98" w:rsidP="00603E1D">
      <w:pPr>
        <w:spacing w:line="240" w:lineRule="auto"/>
      </w:pPr>
      <w:r w:rsidRPr="00FC5AF2">
        <w:rPr>
          <w:rStyle w:val="a5"/>
          <w:sz w:val="20"/>
          <w:szCs w:val="20"/>
        </w:rPr>
        <w:footnoteRef/>
      </w:r>
      <w:r w:rsidRPr="00FC5AF2">
        <w:rPr>
          <w:sz w:val="20"/>
          <w:szCs w:val="20"/>
        </w:rPr>
        <w:t>Там же. Д. 12981.Л. 6-6 об.</w:t>
      </w:r>
    </w:p>
  </w:footnote>
  <w:footnote w:id="290">
    <w:p w:rsidR="00F74D98" w:rsidRDefault="00F74D98" w:rsidP="00603E1D">
      <w:pPr>
        <w:pStyle w:val="a3"/>
      </w:pPr>
      <w:r w:rsidRPr="00FC5AF2">
        <w:rPr>
          <w:rStyle w:val="a5"/>
        </w:rPr>
        <w:footnoteRef/>
      </w:r>
      <w:r w:rsidRPr="00FC5AF2">
        <w:t xml:space="preserve"> Там же. Л . 44 - 45 об.</w:t>
      </w:r>
    </w:p>
  </w:footnote>
  <w:footnote w:id="291">
    <w:p w:rsidR="00F74D98" w:rsidRDefault="00F74D98" w:rsidP="007E034D">
      <w:pPr>
        <w:pStyle w:val="a3"/>
      </w:pPr>
      <w:r w:rsidRPr="00FC5AF2">
        <w:rPr>
          <w:rStyle w:val="a5"/>
        </w:rPr>
        <w:footnoteRef/>
      </w:r>
      <w:r w:rsidRPr="00FC5AF2">
        <w:t>РГИА Ф. 1284 Оп. 70. Д. 447. Л. 43 об.</w:t>
      </w:r>
    </w:p>
  </w:footnote>
  <w:footnote w:id="292">
    <w:p w:rsidR="00F74D98" w:rsidRDefault="00F74D98" w:rsidP="007E034D">
      <w:pPr>
        <w:pStyle w:val="a3"/>
      </w:pPr>
      <w:r w:rsidRPr="00FC5AF2">
        <w:rPr>
          <w:rStyle w:val="a5"/>
        </w:rPr>
        <w:footnoteRef/>
      </w:r>
      <w:r w:rsidRPr="00FC5AF2">
        <w:t>ГАЗК.  Ф. 1 (о). Оп. 1 Д. 2562. Л. 18.</w:t>
      </w:r>
    </w:p>
  </w:footnote>
  <w:footnote w:id="293">
    <w:p w:rsidR="00F74D98" w:rsidRDefault="00F74D98" w:rsidP="0052365F">
      <w:pPr>
        <w:pStyle w:val="a3"/>
      </w:pPr>
      <w:r w:rsidRPr="00FC5AF2">
        <w:rPr>
          <w:rStyle w:val="a5"/>
        </w:rPr>
        <w:footnoteRef/>
      </w:r>
      <w:r w:rsidRPr="00FC5AF2">
        <w:t xml:space="preserve"> ГАРБ. Р-1771. Оп. 1. Д. 10. Л. 2.</w:t>
      </w:r>
    </w:p>
  </w:footnote>
  <w:footnote w:id="294">
    <w:p w:rsidR="00F74D98" w:rsidRDefault="00F74D98" w:rsidP="007E034D">
      <w:pPr>
        <w:pStyle w:val="a3"/>
      </w:pPr>
      <w:r w:rsidRPr="00FC5AF2">
        <w:rPr>
          <w:rStyle w:val="a5"/>
        </w:rPr>
        <w:footnoteRef/>
      </w:r>
      <w:r w:rsidRPr="00FC5AF2">
        <w:t>ГАРБ. Ф. 128. Оп. 1. Д. 1745.</w:t>
      </w:r>
    </w:p>
  </w:footnote>
  <w:footnote w:id="295">
    <w:p w:rsidR="00F74D98" w:rsidRDefault="00F74D98">
      <w:pPr>
        <w:pStyle w:val="a3"/>
      </w:pPr>
      <w:r w:rsidRPr="00FC5AF2">
        <w:rPr>
          <w:rStyle w:val="a5"/>
        </w:rPr>
        <w:footnoteRef/>
      </w:r>
      <w:r w:rsidRPr="00FC5AF2">
        <w:t xml:space="preserve"> ГАЗК. Ф. 13. Оп. 1. Д. 13. Л. 14.</w:t>
      </w:r>
    </w:p>
  </w:footnote>
  <w:footnote w:id="296">
    <w:p w:rsidR="00F74D98" w:rsidRDefault="00F74D98">
      <w:pPr>
        <w:pStyle w:val="a3"/>
      </w:pPr>
      <w:r w:rsidRPr="00FC5AF2">
        <w:rPr>
          <w:rStyle w:val="a5"/>
        </w:rPr>
        <w:footnoteRef/>
      </w:r>
      <w:r w:rsidRPr="00FC5AF2">
        <w:t xml:space="preserve"> ГАРБ. Ф. 10. Оп. 1. Д. 526. Л. 95 об.</w:t>
      </w:r>
    </w:p>
  </w:footnote>
  <w:footnote w:id="297">
    <w:p w:rsidR="00F74D98" w:rsidRDefault="00F74D98" w:rsidP="007E034D">
      <w:pPr>
        <w:pStyle w:val="a3"/>
      </w:pPr>
      <w:r w:rsidRPr="00FC5AF2">
        <w:rPr>
          <w:rStyle w:val="a5"/>
        </w:rPr>
        <w:footnoteRef/>
      </w:r>
      <w:r w:rsidRPr="00FC5AF2">
        <w:t>ГАРБ. Ф. 10. Оп. 1. Д. 1081. Л. 1676 об.</w:t>
      </w:r>
    </w:p>
  </w:footnote>
  <w:footnote w:id="298">
    <w:p w:rsidR="00F74D98" w:rsidRDefault="00F74D98" w:rsidP="007E034D">
      <w:pPr>
        <w:pStyle w:val="a3"/>
      </w:pPr>
      <w:r w:rsidRPr="00FC5AF2">
        <w:rPr>
          <w:rStyle w:val="a5"/>
        </w:rPr>
        <w:footnoteRef/>
      </w:r>
      <w:r w:rsidRPr="00FC5AF2">
        <w:t>ГАЗК. Ф.226. Оп.1. Д. 14. Л. 1.</w:t>
      </w:r>
    </w:p>
  </w:footnote>
  <w:footnote w:id="299">
    <w:p w:rsidR="00F74D98" w:rsidRDefault="00F74D98" w:rsidP="007E034D">
      <w:pPr>
        <w:pStyle w:val="a3"/>
      </w:pPr>
      <w:r w:rsidRPr="00FC5AF2">
        <w:rPr>
          <w:rStyle w:val="a5"/>
        </w:rPr>
        <w:footnoteRef/>
      </w:r>
      <w:r w:rsidRPr="00FC5AF2">
        <w:t>ГАЗК. Ф.226. Оп.1. Д. 14. Л. 34.</w:t>
      </w:r>
    </w:p>
  </w:footnote>
  <w:footnote w:id="300">
    <w:p w:rsidR="00F74D98" w:rsidRDefault="00F74D98" w:rsidP="00346F7E">
      <w:pPr>
        <w:pStyle w:val="a3"/>
        <w:jc w:val="left"/>
      </w:pPr>
      <w:r w:rsidRPr="00FC5AF2">
        <w:rPr>
          <w:rStyle w:val="a5"/>
        </w:rPr>
        <w:footnoteRef/>
      </w:r>
      <w:r w:rsidRPr="00FC5AF2">
        <w:t>ГАРБ. Ф. 10. Оп. 1. Д. 1081. Л. 206.</w:t>
      </w:r>
    </w:p>
  </w:footnote>
  <w:footnote w:id="301">
    <w:p w:rsidR="00F74D98" w:rsidRDefault="00F74D98" w:rsidP="00DF68D7">
      <w:pPr>
        <w:pStyle w:val="a3"/>
      </w:pPr>
      <w:r w:rsidRPr="00FC5AF2">
        <w:rPr>
          <w:rStyle w:val="a5"/>
        </w:rPr>
        <w:footnoteRef/>
      </w:r>
      <w:r w:rsidRPr="00FC5AF2">
        <w:t>РГИА. Ф. 1276. Оп. 17. Д. 193. Л. 473 об.</w:t>
      </w:r>
    </w:p>
  </w:footnote>
  <w:footnote w:id="302">
    <w:p w:rsidR="00F74D98" w:rsidRDefault="00F74D98" w:rsidP="00DF68D7">
      <w:pPr>
        <w:pStyle w:val="a3"/>
      </w:pPr>
      <w:r w:rsidRPr="00FC5AF2">
        <w:rPr>
          <w:rStyle w:val="a5"/>
        </w:rPr>
        <w:footnoteRef/>
      </w:r>
      <w:r w:rsidRPr="00FC5AF2">
        <w:t>РГИА. Ф. 1276. Оп. 17. Д. 193. Л. 474.</w:t>
      </w:r>
    </w:p>
  </w:footnote>
  <w:footnote w:id="303">
    <w:p w:rsidR="00F74D98" w:rsidRDefault="00F74D98">
      <w:pPr>
        <w:pStyle w:val="a3"/>
      </w:pPr>
      <w:r w:rsidRPr="00FC5AF2">
        <w:rPr>
          <w:rStyle w:val="a5"/>
        </w:rPr>
        <w:footnoteRef/>
      </w:r>
      <w:proofErr w:type="spellStart"/>
      <w:r w:rsidRPr="00FC5AF2">
        <w:t>Мантурова</w:t>
      </w:r>
      <w:proofErr w:type="spellEnd"/>
      <w:r w:rsidRPr="00FC5AF2">
        <w:t xml:space="preserve"> С. Ч. Государственное призрение и благотворительность в социальной и культурной жизни Забайкалья во второй половине </w:t>
      </w:r>
      <w:r w:rsidRPr="00FC5AF2">
        <w:rPr>
          <w:lang w:val="en-US"/>
        </w:rPr>
        <w:t>XIX</w:t>
      </w:r>
      <w:r w:rsidRPr="00FC5AF2">
        <w:t xml:space="preserve"> – начале ХХ в. / С. Ч. </w:t>
      </w:r>
      <w:proofErr w:type="spellStart"/>
      <w:r w:rsidRPr="00FC5AF2">
        <w:t>Мантурова</w:t>
      </w:r>
      <w:proofErr w:type="spellEnd"/>
      <w:r w:rsidRPr="00FC5AF2">
        <w:t>. – Улан – Удэ</w:t>
      </w:r>
      <w:proofErr w:type="gramStart"/>
      <w:r w:rsidRPr="00FC5AF2">
        <w:t xml:space="preserve"> :</w:t>
      </w:r>
      <w:proofErr w:type="gramEnd"/>
      <w:r w:rsidRPr="00FC5AF2">
        <w:t xml:space="preserve"> Изд-во ОАО «Республиканская типография», 2005. – С. 153. </w:t>
      </w:r>
    </w:p>
  </w:footnote>
  <w:footnote w:id="304">
    <w:p w:rsidR="00F74D98" w:rsidRDefault="00F74D98" w:rsidP="007E034D">
      <w:pPr>
        <w:pStyle w:val="a3"/>
      </w:pPr>
      <w:r w:rsidRPr="00FC5AF2">
        <w:rPr>
          <w:rStyle w:val="a5"/>
        </w:rPr>
        <w:footnoteRef/>
      </w:r>
      <w:r w:rsidRPr="00FC5AF2">
        <w:t>РГИА. Ф. 1282. Оп. 3. Д. 542. Л. 118 об.</w:t>
      </w:r>
    </w:p>
  </w:footnote>
  <w:footnote w:id="305">
    <w:p w:rsidR="00F74D98" w:rsidRDefault="00F74D98" w:rsidP="007E034D">
      <w:pPr>
        <w:pStyle w:val="a3"/>
      </w:pPr>
      <w:r w:rsidRPr="00FC5AF2">
        <w:rPr>
          <w:rStyle w:val="a5"/>
        </w:rPr>
        <w:footnoteRef/>
      </w:r>
      <w:r w:rsidRPr="00FC5AF2">
        <w:t>ГАЗК. Ф. 1 (о).  Оп. 1. Д. 12981. Л. 12-12 об</w:t>
      </w:r>
      <w:proofErr w:type="gramStart"/>
      <w:r w:rsidRPr="00FC5AF2">
        <w:t xml:space="preserve">.,  </w:t>
      </w:r>
      <w:proofErr w:type="gramEnd"/>
      <w:r w:rsidRPr="00FC5AF2">
        <w:t>15 - 15об.</w:t>
      </w:r>
    </w:p>
  </w:footnote>
  <w:footnote w:id="306">
    <w:p w:rsidR="00F74D98" w:rsidRDefault="00F74D98" w:rsidP="007E034D">
      <w:pPr>
        <w:pStyle w:val="a3"/>
      </w:pPr>
      <w:r w:rsidRPr="00FC5AF2">
        <w:rPr>
          <w:rStyle w:val="a5"/>
        </w:rPr>
        <w:footnoteRef/>
      </w:r>
      <w:r w:rsidRPr="00FC5AF2">
        <w:t xml:space="preserve">Там же. Ф. 21 Оп. 1. Д. 24. Л.3.  </w:t>
      </w:r>
    </w:p>
  </w:footnote>
  <w:footnote w:id="307">
    <w:p w:rsidR="00F74D98" w:rsidRDefault="00F74D98" w:rsidP="007E034D">
      <w:pPr>
        <w:pStyle w:val="a3"/>
      </w:pPr>
      <w:r w:rsidRPr="00FC5AF2">
        <w:rPr>
          <w:rStyle w:val="a5"/>
        </w:rPr>
        <w:footnoteRef/>
      </w:r>
      <w:r w:rsidRPr="00FC5AF2">
        <w:t>ГАРБ. Ф 10. Оп. 1. Д. 1709. Л.22.</w:t>
      </w:r>
    </w:p>
  </w:footnote>
  <w:footnote w:id="308">
    <w:p w:rsidR="00F74D98" w:rsidRDefault="00F74D98" w:rsidP="007E034D">
      <w:pPr>
        <w:pStyle w:val="a3"/>
      </w:pPr>
      <w:r w:rsidRPr="00FC5AF2">
        <w:rPr>
          <w:rStyle w:val="a5"/>
        </w:rPr>
        <w:footnoteRef/>
      </w:r>
      <w:proofErr w:type="spellStart"/>
      <w:r w:rsidRPr="00FC5AF2">
        <w:t>ПаликоваТ.В</w:t>
      </w:r>
      <w:proofErr w:type="spellEnd"/>
      <w:r w:rsidRPr="00FC5AF2">
        <w:t xml:space="preserve">. Финансово-хозяйственная деятельность городского самоуправления Забайкалья в последней трети </w:t>
      </w:r>
      <w:r w:rsidRPr="00FC5AF2">
        <w:rPr>
          <w:lang w:val="en-US"/>
        </w:rPr>
        <w:t>XIX</w:t>
      </w:r>
      <w:r w:rsidRPr="00FC5AF2">
        <w:t xml:space="preserve"> в. / Т.В. Паликова // Исторические, философские, политические и юридические науки, </w:t>
      </w:r>
      <w:proofErr w:type="spellStart"/>
      <w:r w:rsidRPr="00FC5AF2">
        <w:t>культурология</w:t>
      </w:r>
      <w:proofErr w:type="spellEnd"/>
      <w:r w:rsidRPr="00FC5AF2">
        <w:t xml:space="preserve"> и  искусствоведение. Вопросы теории и практики. -  Тамбов: Грамота, 2011. № 7 (13): в 3-х ч. Ч. I. C. 95.</w:t>
      </w:r>
    </w:p>
  </w:footnote>
  <w:footnote w:id="309">
    <w:p w:rsidR="00F74D98" w:rsidRDefault="00F74D98" w:rsidP="007E034D">
      <w:pPr>
        <w:pStyle w:val="a3"/>
      </w:pPr>
      <w:r w:rsidRPr="00FC5AF2">
        <w:rPr>
          <w:rStyle w:val="a5"/>
        </w:rPr>
        <w:footnoteRef/>
      </w:r>
      <w:r w:rsidRPr="00FC5AF2">
        <w:t xml:space="preserve"> ГАЗК. Ф.94. Оп.2. Д.42 Л.1.</w:t>
      </w:r>
    </w:p>
  </w:footnote>
  <w:footnote w:id="310">
    <w:p w:rsidR="00F74D98" w:rsidRDefault="00F74D98" w:rsidP="007E034D">
      <w:pPr>
        <w:pStyle w:val="a3"/>
      </w:pPr>
      <w:r w:rsidRPr="00FC5AF2">
        <w:rPr>
          <w:rStyle w:val="a5"/>
        </w:rPr>
        <w:footnoteRef/>
      </w:r>
      <w:r w:rsidRPr="00FC5AF2">
        <w:t>ГАРБ. Ф 10. Оп. 1. Д. 42. Л. 25 об.</w:t>
      </w:r>
    </w:p>
  </w:footnote>
  <w:footnote w:id="311">
    <w:p w:rsidR="00F74D98" w:rsidRDefault="00F74D98" w:rsidP="007E034D">
      <w:pPr>
        <w:spacing w:line="240" w:lineRule="auto"/>
      </w:pPr>
      <w:r w:rsidRPr="00FC5AF2">
        <w:rPr>
          <w:rStyle w:val="a5"/>
          <w:sz w:val="20"/>
          <w:szCs w:val="20"/>
        </w:rPr>
        <w:footnoteRef/>
      </w:r>
      <w:proofErr w:type="spellStart"/>
      <w:r w:rsidRPr="00FC5AF2">
        <w:rPr>
          <w:sz w:val="20"/>
          <w:szCs w:val="20"/>
        </w:rPr>
        <w:t>Верхнеудинская</w:t>
      </w:r>
      <w:proofErr w:type="spellEnd"/>
      <w:r w:rsidRPr="00FC5AF2">
        <w:rPr>
          <w:sz w:val="20"/>
          <w:szCs w:val="20"/>
        </w:rPr>
        <w:t xml:space="preserve"> жизнь // Забайкальская новь. - №  824. -  14 апреля 1910. – С. 3.</w:t>
      </w:r>
    </w:p>
  </w:footnote>
  <w:footnote w:id="312">
    <w:p w:rsidR="00F74D98" w:rsidRDefault="00F74D98" w:rsidP="006B1F03">
      <w:pPr>
        <w:widowControl w:val="0"/>
        <w:autoSpaceDE w:val="0"/>
        <w:autoSpaceDN w:val="0"/>
        <w:adjustRightInd w:val="0"/>
        <w:spacing w:line="240" w:lineRule="auto"/>
      </w:pPr>
      <w:r w:rsidRPr="00FC5AF2">
        <w:rPr>
          <w:rStyle w:val="a5"/>
          <w:sz w:val="20"/>
          <w:szCs w:val="20"/>
        </w:rPr>
        <w:footnoteRef/>
      </w:r>
      <w:r w:rsidRPr="00FC5AF2">
        <w:rPr>
          <w:sz w:val="20"/>
          <w:szCs w:val="20"/>
        </w:rPr>
        <w:t xml:space="preserve"> Режим доступа: </w:t>
      </w:r>
      <w:hyperlink r:id="rId4" w:history="1">
        <w:r w:rsidRPr="00FC5AF2">
          <w:rPr>
            <w:rStyle w:val="a9"/>
            <w:color w:val="auto"/>
            <w:sz w:val="20"/>
            <w:szCs w:val="20"/>
            <w:u w:val="none"/>
            <w:shd w:val="clear" w:color="auto" w:fill="FFFFFF"/>
          </w:rPr>
          <w:t>http://encycl.chita.ru/encycl/person/?id=5893</w:t>
        </w:r>
      </w:hyperlink>
      <w:r w:rsidRPr="00FC5AF2">
        <w:rPr>
          <w:rStyle w:val="apple-converted-space"/>
          <w:sz w:val="20"/>
          <w:szCs w:val="20"/>
          <w:shd w:val="clear" w:color="auto" w:fill="FFFFFF"/>
        </w:rPr>
        <w:t> </w:t>
      </w:r>
      <w:r w:rsidRPr="00FC5AF2">
        <w:rPr>
          <w:sz w:val="20"/>
          <w:szCs w:val="20"/>
          <w:shd w:val="clear" w:color="auto" w:fill="FFFFFF"/>
        </w:rPr>
        <w:t>© Энциклопедия Забайкалья (Дата обращения: 25 декабря 2013 г.).</w:t>
      </w:r>
    </w:p>
  </w:footnote>
  <w:footnote w:id="313">
    <w:p w:rsidR="00F74D98" w:rsidRDefault="00F74D98" w:rsidP="006B1F03">
      <w:pPr>
        <w:pStyle w:val="a3"/>
      </w:pPr>
      <w:r w:rsidRPr="00FC5AF2">
        <w:rPr>
          <w:rStyle w:val="a5"/>
        </w:rPr>
        <w:footnoteRef/>
      </w:r>
      <w:r w:rsidRPr="00FC5AF2">
        <w:t>РГИА. Ф. 1284. Оп. 194. Д. 41. Л. 12 об. – 13.</w:t>
      </w:r>
    </w:p>
  </w:footnote>
  <w:footnote w:id="314">
    <w:p w:rsidR="00F74D98" w:rsidRDefault="00F74D98" w:rsidP="006B1F03">
      <w:pPr>
        <w:pStyle w:val="a3"/>
      </w:pPr>
      <w:r w:rsidRPr="00FC5AF2">
        <w:rPr>
          <w:rStyle w:val="a5"/>
        </w:rPr>
        <w:footnoteRef/>
      </w:r>
      <w:proofErr w:type="spellStart"/>
      <w:r w:rsidRPr="00FC5AF2">
        <w:t>Городовое</w:t>
      </w:r>
      <w:proofErr w:type="spellEnd"/>
      <w:r w:rsidRPr="00FC5AF2">
        <w:t xml:space="preserve"> положение, высочайше утвержденное 16 июня 1870 г. // ПСЗРИ. -  Собр. 2.  - Т. XLV.  - Отд. 1.   –  СПб</w:t>
      </w:r>
      <w:proofErr w:type="gramStart"/>
      <w:r w:rsidRPr="00FC5AF2">
        <w:t xml:space="preserve">., </w:t>
      </w:r>
      <w:proofErr w:type="gramEnd"/>
      <w:r w:rsidRPr="00FC5AF2">
        <w:t>1874. – С. 823.</w:t>
      </w:r>
    </w:p>
  </w:footnote>
  <w:footnote w:id="315">
    <w:p w:rsidR="00F74D98" w:rsidRDefault="00F74D98" w:rsidP="007E034D">
      <w:pPr>
        <w:pStyle w:val="a3"/>
      </w:pPr>
      <w:r w:rsidRPr="00FC5AF2">
        <w:rPr>
          <w:rStyle w:val="a5"/>
        </w:rPr>
        <w:footnoteRef/>
      </w:r>
      <w:r w:rsidRPr="00FC5AF2">
        <w:t xml:space="preserve"> Виноградов В. Ю. Становление и развитие городского самоуправления в России в 1870 – 1914 гг. / В. Ю. Виноградов. – М.</w:t>
      </w:r>
      <w:proofErr w:type="gramStart"/>
      <w:r w:rsidRPr="00FC5AF2">
        <w:t xml:space="preserve"> :</w:t>
      </w:r>
      <w:proofErr w:type="gramEnd"/>
      <w:r w:rsidRPr="00FC5AF2">
        <w:t>ЭКОН – ИНФОРМ, 2005. – С. 115.</w:t>
      </w:r>
    </w:p>
  </w:footnote>
  <w:footnote w:id="316">
    <w:p w:rsidR="00F74D98" w:rsidRDefault="00F74D98" w:rsidP="007E034D">
      <w:pPr>
        <w:pStyle w:val="a3"/>
      </w:pPr>
      <w:r w:rsidRPr="00FC5AF2">
        <w:rPr>
          <w:rStyle w:val="a5"/>
        </w:rPr>
        <w:footnoteRef/>
      </w:r>
      <w:r w:rsidRPr="00FC5AF2">
        <w:t>РГИА. Ф. 1284. Оп. 70. Д. 447. Л. 56.</w:t>
      </w:r>
    </w:p>
  </w:footnote>
  <w:footnote w:id="317">
    <w:p w:rsidR="00F74D98" w:rsidRDefault="00F74D98" w:rsidP="007E034D">
      <w:pPr>
        <w:pStyle w:val="a3"/>
      </w:pPr>
      <w:r w:rsidRPr="00FC5AF2">
        <w:rPr>
          <w:rStyle w:val="a5"/>
        </w:rPr>
        <w:footnoteRef/>
      </w:r>
      <w:r w:rsidRPr="00FC5AF2">
        <w:t xml:space="preserve"> ГАЗК. Ф.1 (о). Оп.1(о). Д.12899. Л. 26, 54, 126. </w:t>
      </w:r>
    </w:p>
  </w:footnote>
  <w:footnote w:id="318">
    <w:p w:rsidR="00F74D98" w:rsidRDefault="00F74D98" w:rsidP="007E034D">
      <w:pPr>
        <w:pStyle w:val="a3"/>
      </w:pPr>
      <w:r w:rsidRPr="00FC5AF2">
        <w:rPr>
          <w:rStyle w:val="a5"/>
        </w:rPr>
        <w:footnoteRef/>
      </w:r>
      <w:r w:rsidRPr="00FC5AF2">
        <w:t xml:space="preserve"> Сибирский торгово-промышленный и справочный календарь, 1896 г. / Изд. Ф. П. Романов. – Томск</w:t>
      </w:r>
      <w:proofErr w:type="gramStart"/>
      <w:r w:rsidRPr="00FC5AF2">
        <w:t xml:space="preserve"> :</w:t>
      </w:r>
      <w:proofErr w:type="gramEnd"/>
      <w:r w:rsidRPr="00FC5AF2">
        <w:t xml:space="preserve"> </w:t>
      </w:r>
      <w:proofErr w:type="spellStart"/>
      <w:r w:rsidRPr="00FC5AF2">
        <w:t>Типолит</w:t>
      </w:r>
      <w:proofErr w:type="spellEnd"/>
      <w:r w:rsidRPr="00FC5AF2">
        <w:t>. П. И. Макушина, 1896. – С. 266.</w:t>
      </w:r>
    </w:p>
  </w:footnote>
  <w:footnote w:id="319">
    <w:p w:rsidR="00F74D98" w:rsidRDefault="00F74D98" w:rsidP="007E034D">
      <w:pPr>
        <w:pStyle w:val="a3"/>
      </w:pPr>
      <w:r w:rsidRPr="00FC5AF2">
        <w:rPr>
          <w:rStyle w:val="a5"/>
        </w:rPr>
        <w:footnoteRef/>
      </w:r>
      <w:r w:rsidRPr="00FC5AF2">
        <w:t xml:space="preserve"> ГАРБ. Ф.10. Оп. 2. Д. 526.  Л. 71.</w:t>
      </w:r>
    </w:p>
  </w:footnote>
  <w:footnote w:id="320">
    <w:p w:rsidR="00F74D98" w:rsidRDefault="00F74D98" w:rsidP="007E034D">
      <w:pPr>
        <w:pStyle w:val="a3"/>
      </w:pPr>
      <w:r w:rsidRPr="00FC5AF2">
        <w:rPr>
          <w:rStyle w:val="a5"/>
        </w:rPr>
        <w:footnoteRef/>
      </w:r>
      <w:r w:rsidRPr="00FC5AF2">
        <w:t xml:space="preserve"> ГАЗК. Ф. 1(о). Оп. 1 Д. 2562. Л. 67 – 67 об.</w:t>
      </w:r>
    </w:p>
  </w:footnote>
  <w:footnote w:id="321">
    <w:p w:rsidR="00F74D98" w:rsidRDefault="00F74D98" w:rsidP="007E034D">
      <w:pPr>
        <w:pStyle w:val="a3"/>
      </w:pPr>
      <w:r w:rsidRPr="00FC5AF2">
        <w:rPr>
          <w:rStyle w:val="a5"/>
        </w:rPr>
        <w:footnoteRef/>
      </w:r>
      <w:r w:rsidRPr="00FC5AF2">
        <w:t xml:space="preserve"> Там же. Л. 55.</w:t>
      </w:r>
    </w:p>
  </w:footnote>
  <w:footnote w:id="322">
    <w:p w:rsidR="00F74D98" w:rsidRDefault="00F74D98" w:rsidP="007E034D">
      <w:pPr>
        <w:pStyle w:val="a3"/>
      </w:pPr>
      <w:r w:rsidRPr="00FC5AF2">
        <w:rPr>
          <w:rStyle w:val="a5"/>
        </w:rPr>
        <w:footnoteRef/>
      </w:r>
      <w:r w:rsidRPr="00FC5AF2">
        <w:t xml:space="preserve"> Там же. Ф.226. Оп. 1. Д. 28. Л. 54 об.</w:t>
      </w:r>
    </w:p>
  </w:footnote>
  <w:footnote w:id="323">
    <w:p w:rsidR="00F74D98" w:rsidRDefault="00F74D98" w:rsidP="007E034D">
      <w:pPr>
        <w:spacing w:line="240" w:lineRule="auto"/>
      </w:pPr>
      <w:r w:rsidRPr="00FC5AF2">
        <w:rPr>
          <w:rStyle w:val="a5"/>
          <w:sz w:val="20"/>
          <w:szCs w:val="20"/>
        </w:rPr>
        <w:footnoteRef/>
      </w:r>
      <w:proofErr w:type="spellStart"/>
      <w:r w:rsidRPr="00FC5AF2">
        <w:rPr>
          <w:sz w:val="20"/>
          <w:szCs w:val="20"/>
        </w:rPr>
        <w:t>Горбатовский</w:t>
      </w:r>
      <w:proofErr w:type="spellEnd"/>
      <w:r w:rsidRPr="00FC5AF2">
        <w:rPr>
          <w:sz w:val="20"/>
          <w:szCs w:val="20"/>
        </w:rPr>
        <w:t xml:space="preserve"> Ю. Городское хозяйство по поводу городской  сметы Читы  // Забайкальская новь. –  1 сентября 1907. – № 93. –  С. 2.</w:t>
      </w:r>
    </w:p>
  </w:footnote>
  <w:footnote w:id="324">
    <w:p w:rsidR="00F74D98" w:rsidRPr="00FC5AF2" w:rsidRDefault="00F74D98" w:rsidP="00502CB8">
      <w:pPr>
        <w:pStyle w:val="a3"/>
      </w:pPr>
      <w:r w:rsidRPr="00FC5AF2">
        <w:rPr>
          <w:rStyle w:val="a5"/>
        </w:rPr>
        <w:sym w:font="Symbol" w:char="F02A"/>
      </w:r>
      <w:r w:rsidRPr="00FC5AF2">
        <w:t xml:space="preserve"> Школа в Баргузине содержалась на частные средства, в </w:t>
      </w:r>
      <w:proofErr w:type="spellStart"/>
      <w:r w:rsidRPr="00FC5AF2">
        <w:t>Акше</w:t>
      </w:r>
      <w:proofErr w:type="spellEnd"/>
      <w:r w:rsidRPr="00FC5AF2">
        <w:t xml:space="preserve"> учебных заведений нет.</w:t>
      </w:r>
    </w:p>
    <w:p w:rsidR="00F74D98" w:rsidRDefault="00F74D98" w:rsidP="00502CB8">
      <w:pPr>
        <w:pStyle w:val="a3"/>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93DB2"/>
    <w:multiLevelType w:val="hybridMultilevel"/>
    <w:tmpl w:val="467C7C28"/>
    <w:lvl w:ilvl="0" w:tplc="92C89ACC">
      <w:start w:val="1"/>
      <w:numFmt w:val="bullet"/>
      <w:lvlText w:val=""/>
      <w:lvlJc w:val="left"/>
      <w:pPr>
        <w:tabs>
          <w:tab w:val="num" w:pos="720"/>
        </w:tabs>
        <w:ind w:left="720" w:hanging="360"/>
      </w:pPr>
      <w:rPr>
        <w:rFonts w:ascii="Symbol" w:hAnsi="Symbol" w:cs="Symbol" w:hint="default"/>
      </w:rPr>
    </w:lvl>
    <w:lvl w:ilvl="1" w:tplc="0C0A2F06">
      <w:start w:val="1"/>
      <w:numFmt w:val="bullet"/>
      <w:lvlText w:val=""/>
      <w:lvlJc w:val="left"/>
      <w:pPr>
        <w:tabs>
          <w:tab w:val="num" w:pos="1440"/>
        </w:tabs>
        <w:ind w:left="1440" w:hanging="360"/>
      </w:pPr>
      <w:rPr>
        <w:rFonts w:ascii="Symbol" w:hAnsi="Symbol" w:cs="Symbol" w:hint="default"/>
      </w:rPr>
    </w:lvl>
    <w:lvl w:ilvl="2" w:tplc="85E4EDFE">
      <w:start w:val="1"/>
      <w:numFmt w:val="bullet"/>
      <w:lvlText w:val=""/>
      <w:lvlJc w:val="left"/>
      <w:pPr>
        <w:tabs>
          <w:tab w:val="num" w:pos="2160"/>
        </w:tabs>
        <w:ind w:left="2160" w:hanging="360"/>
      </w:pPr>
      <w:rPr>
        <w:rFonts w:ascii="Symbol" w:hAnsi="Symbol" w:cs="Symbol" w:hint="default"/>
      </w:rPr>
    </w:lvl>
    <w:lvl w:ilvl="3" w:tplc="EF681578">
      <w:start w:val="1"/>
      <w:numFmt w:val="bullet"/>
      <w:lvlText w:val=""/>
      <w:lvlJc w:val="left"/>
      <w:pPr>
        <w:tabs>
          <w:tab w:val="num" w:pos="2880"/>
        </w:tabs>
        <w:ind w:left="2880" w:hanging="360"/>
      </w:pPr>
      <w:rPr>
        <w:rFonts w:ascii="Symbol" w:hAnsi="Symbol" w:cs="Symbol" w:hint="default"/>
      </w:rPr>
    </w:lvl>
    <w:lvl w:ilvl="4" w:tplc="E58CD956">
      <w:start w:val="1"/>
      <w:numFmt w:val="bullet"/>
      <w:lvlText w:val=""/>
      <w:lvlJc w:val="left"/>
      <w:pPr>
        <w:tabs>
          <w:tab w:val="num" w:pos="3600"/>
        </w:tabs>
        <w:ind w:left="3600" w:hanging="360"/>
      </w:pPr>
      <w:rPr>
        <w:rFonts w:ascii="Symbol" w:hAnsi="Symbol" w:cs="Symbol" w:hint="default"/>
      </w:rPr>
    </w:lvl>
    <w:lvl w:ilvl="5" w:tplc="2F9CC1A4">
      <w:start w:val="1"/>
      <w:numFmt w:val="bullet"/>
      <w:lvlText w:val=""/>
      <w:lvlJc w:val="left"/>
      <w:pPr>
        <w:tabs>
          <w:tab w:val="num" w:pos="4320"/>
        </w:tabs>
        <w:ind w:left="4320" w:hanging="360"/>
      </w:pPr>
      <w:rPr>
        <w:rFonts w:ascii="Symbol" w:hAnsi="Symbol" w:cs="Symbol" w:hint="default"/>
      </w:rPr>
    </w:lvl>
    <w:lvl w:ilvl="6" w:tplc="624A2D4A">
      <w:start w:val="1"/>
      <w:numFmt w:val="bullet"/>
      <w:lvlText w:val=""/>
      <w:lvlJc w:val="left"/>
      <w:pPr>
        <w:tabs>
          <w:tab w:val="num" w:pos="5040"/>
        </w:tabs>
        <w:ind w:left="5040" w:hanging="360"/>
      </w:pPr>
      <w:rPr>
        <w:rFonts w:ascii="Symbol" w:hAnsi="Symbol" w:cs="Symbol" w:hint="default"/>
      </w:rPr>
    </w:lvl>
    <w:lvl w:ilvl="7" w:tplc="EF80A8EC">
      <w:start w:val="1"/>
      <w:numFmt w:val="bullet"/>
      <w:lvlText w:val=""/>
      <w:lvlJc w:val="left"/>
      <w:pPr>
        <w:tabs>
          <w:tab w:val="num" w:pos="5760"/>
        </w:tabs>
        <w:ind w:left="5760" w:hanging="360"/>
      </w:pPr>
      <w:rPr>
        <w:rFonts w:ascii="Symbol" w:hAnsi="Symbol" w:cs="Symbol" w:hint="default"/>
      </w:rPr>
    </w:lvl>
    <w:lvl w:ilvl="8" w:tplc="DAF202D0">
      <w:start w:val="1"/>
      <w:numFmt w:val="bullet"/>
      <w:lvlText w:val=""/>
      <w:lvlJc w:val="left"/>
      <w:pPr>
        <w:tabs>
          <w:tab w:val="num" w:pos="6480"/>
        </w:tabs>
        <w:ind w:left="6480" w:hanging="360"/>
      </w:pPr>
      <w:rPr>
        <w:rFonts w:ascii="Symbol" w:hAnsi="Symbol" w:cs="Symbol" w:hint="default"/>
      </w:rPr>
    </w:lvl>
  </w:abstractNum>
  <w:abstractNum w:abstractNumId="1">
    <w:nsid w:val="05A77B53"/>
    <w:multiLevelType w:val="multilevel"/>
    <w:tmpl w:val="A95496CE"/>
    <w:lvl w:ilvl="0">
      <w:start w:val="1"/>
      <w:numFmt w:val="decimal"/>
      <w:lvlText w:val="%1."/>
      <w:lvlJc w:val="left"/>
      <w:pPr>
        <w:ind w:left="36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0DAC430E"/>
    <w:multiLevelType w:val="hybridMultilevel"/>
    <w:tmpl w:val="5036A572"/>
    <w:lvl w:ilvl="0" w:tplc="0419000F">
      <w:start w:val="1"/>
      <w:numFmt w:val="decimal"/>
      <w:lvlText w:val="%1."/>
      <w:lvlJc w:val="left"/>
      <w:pPr>
        <w:ind w:left="1659" w:hanging="360"/>
      </w:pPr>
    </w:lvl>
    <w:lvl w:ilvl="1" w:tplc="04190019">
      <w:start w:val="1"/>
      <w:numFmt w:val="lowerLetter"/>
      <w:lvlText w:val="%2."/>
      <w:lvlJc w:val="left"/>
      <w:pPr>
        <w:ind w:left="2379" w:hanging="360"/>
      </w:pPr>
    </w:lvl>
    <w:lvl w:ilvl="2" w:tplc="0419001B">
      <w:start w:val="1"/>
      <w:numFmt w:val="lowerRoman"/>
      <w:lvlText w:val="%3."/>
      <w:lvlJc w:val="right"/>
      <w:pPr>
        <w:ind w:left="3099" w:hanging="180"/>
      </w:pPr>
    </w:lvl>
    <w:lvl w:ilvl="3" w:tplc="0419000F">
      <w:start w:val="1"/>
      <w:numFmt w:val="decimal"/>
      <w:lvlText w:val="%4."/>
      <w:lvlJc w:val="left"/>
      <w:pPr>
        <w:ind w:left="3819" w:hanging="360"/>
      </w:pPr>
    </w:lvl>
    <w:lvl w:ilvl="4" w:tplc="04190019">
      <w:start w:val="1"/>
      <w:numFmt w:val="lowerLetter"/>
      <w:lvlText w:val="%5."/>
      <w:lvlJc w:val="left"/>
      <w:pPr>
        <w:ind w:left="4539" w:hanging="360"/>
      </w:pPr>
    </w:lvl>
    <w:lvl w:ilvl="5" w:tplc="0419001B">
      <w:start w:val="1"/>
      <w:numFmt w:val="lowerRoman"/>
      <w:lvlText w:val="%6."/>
      <w:lvlJc w:val="right"/>
      <w:pPr>
        <w:ind w:left="5259" w:hanging="180"/>
      </w:pPr>
    </w:lvl>
    <w:lvl w:ilvl="6" w:tplc="0419000F">
      <w:start w:val="1"/>
      <w:numFmt w:val="decimal"/>
      <w:lvlText w:val="%7."/>
      <w:lvlJc w:val="left"/>
      <w:pPr>
        <w:ind w:left="5979" w:hanging="360"/>
      </w:pPr>
    </w:lvl>
    <w:lvl w:ilvl="7" w:tplc="04190019">
      <w:start w:val="1"/>
      <w:numFmt w:val="lowerLetter"/>
      <w:lvlText w:val="%8."/>
      <w:lvlJc w:val="left"/>
      <w:pPr>
        <w:ind w:left="6699" w:hanging="360"/>
      </w:pPr>
    </w:lvl>
    <w:lvl w:ilvl="8" w:tplc="0419001B">
      <w:start w:val="1"/>
      <w:numFmt w:val="lowerRoman"/>
      <w:lvlText w:val="%9."/>
      <w:lvlJc w:val="right"/>
      <w:pPr>
        <w:ind w:left="7419" w:hanging="180"/>
      </w:pPr>
    </w:lvl>
  </w:abstractNum>
  <w:abstractNum w:abstractNumId="3">
    <w:nsid w:val="11A472D8"/>
    <w:multiLevelType w:val="hybridMultilevel"/>
    <w:tmpl w:val="493CF00A"/>
    <w:lvl w:ilvl="0" w:tplc="0419000F">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4">
    <w:nsid w:val="137E71C9"/>
    <w:multiLevelType w:val="hybridMultilevel"/>
    <w:tmpl w:val="144038C2"/>
    <w:lvl w:ilvl="0" w:tplc="0419000F">
      <w:start w:val="1"/>
      <w:numFmt w:val="decimal"/>
      <w:lvlText w:val="%1."/>
      <w:lvlJc w:val="left"/>
      <w:pPr>
        <w:ind w:left="1659" w:hanging="360"/>
      </w:pPr>
    </w:lvl>
    <w:lvl w:ilvl="1" w:tplc="04190019">
      <w:start w:val="1"/>
      <w:numFmt w:val="lowerLetter"/>
      <w:lvlText w:val="%2."/>
      <w:lvlJc w:val="left"/>
      <w:pPr>
        <w:ind w:left="2379" w:hanging="360"/>
      </w:pPr>
    </w:lvl>
    <w:lvl w:ilvl="2" w:tplc="0419001B">
      <w:start w:val="1"/>
      <w:numFmt w:val="lowerRoman"/>
      <w:lvlText w:val="%3."/>
      <w:lvlJc w:val="right"/>
      <w:pPr>
        <w:ind w:left="3099" w:hanging="180"/>
      </w:pPr>
    </w:lvl>
    <w:lvl w:ilvl="3" w:tplc="0419000F">
      <w:start w:val="1"/>
      <w:numFmt w:val="decimal"/>
      <w:lvlText w:val="%4."/>
      <w:lvlJc w:val="left"/>
      <w:pPr>
        <w:ind w:left="3819" w:hanging="360"/>
      </w:pPr>
    </w:lvl>
    <w:lvl w:ilvl="4" w:tplc="04190019">
      <w:start w:val="1"/>
      <w:numFmt w:val="lowerLetter"/>
      <w:lvlText w:val="%5."/>
      <w:lvlJc w:val="left"/>
      <w:pPr>
        <w:ind w:left="4539" w:hanging="360"/>
      </w:pPr>
    </w:lvl>
    <w:lvl w:ilvl="5" w:tplc="0419001B">
      <w:start w:val="1"/>
      <w:numFmt w:val="lowerRoman"/>
      <w:lvlText w:val="%6."/>
      <w:lvlJc w:val="right"/>
      <w:pPr>
        <w:ind w:left="5259" w:hanging="180"/>
      </w:pPr>
    </w:lvl>
    <w:lvl w:ilvl="6" w:tplc="0419000F">
      <w:start w:val="1"/>
      <w:numFmt w:val="decimal"/>
      <w:lvlText w:val="%7."/>
      <w:lvlJc w:val="left"/>
      <w:pPr>
        <w:ind w:left="5979" w:hanging="360"/>
      </w:pPr>
    </w:lvl>
    <w:lvl w:ilvl="7" w:tplc="04190019">
      <w:start w:val="1"/>
      <w:numFmt w:val="lowerLetter"/>
      <w:lvlText w:val="%8."/>
      <w:lvlJc w:val="left"/>
      <w:pPr>
        <w:ind w:left="6699" w:hanging="360"/>
      </w:pPr>
    </w:lvl>
    <w:lvl w:ilvl="8" w:tplc="0419001B">
      <w:start w:val="1"/>
      <w:numFmt w:val="lowerRoman"/>
      <w:lvlText w:val="%9."/>
      <w:lvlJc w:val="right"/>
      <w:pPr>
        <w:ind w:left="7419" w:hanging="180"/>
      </w:pPr>
    </w:lvl>
  </w:abstractNum>
  <w:abstractNum w:abstractNumId="5">
    <w:nsid w:val="22B77417"/>
    <w:multiLevelType w:val="multilevel"/>
    <w:tmpl w:val="8BA0E81E"/>
    <w:lvl w:ilvl="0">
      <w:start w:val="13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298F7B20"/>
    <w:multiLevelType w:val="hybridMultilevel"/>
    <w:tmpl w:val="4E00E5B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2D251331"/>
    <w:multiLevelType w:val="hybridMultilevel"/>
    <w:tmpl w:val="C13213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38F00A05"/>
    <w:multiLevelType w:val="hybridMultilevel"/>
    <w:tmpl w:val="2A9ABA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3A7C5A4A"/>
    <w:multiLevelType w:val="hybridMultilevel"/>
    <w:tmpl w:val="28F6BF1C"/>
    <w:lvl w:ilvl="0" w:tplc="0419000F">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0">
    <w:nsid w:val="3D800A4A"/>
    <w:multiLevelType w:val="hybridMultilevel"/>
    <w:tmpl w:val="B64E67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3FED27B7"/>
    <w:multiLevelType w:val="hybridMultilevel"/>
    <w:tmpl w:val="24DC64CE"/>
    <w:lvl w:ilvl="0" w:tplc="E482F5EC">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5902781B"/>
    <w:multiLevelType w:val="hybridMultilevel"/>
    <w:tmpl w:val="ED5A56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5A510F71"/>
    <w:multiLevelType w:val="multilevel"/>
    <w:tmpl w:val="20DC1CEA"/>
    <w:lvl w:ilvl="0">
      <w:start w:val="1"/>
      <w:numFmt w:val="bullet"/>
      <w:lvlText w:val=""/>
      <w:lvlJc w:val="left"/>
      <w:pPr>
        <w:tabs>
          <w:tab w:val="num" w:pos="360"/>
        </w:tabs>
        <w:ind w:left="360" w:hanging="360"/>
      </w:pPr>
      <w:rPr>
        <w:rFonts w:ascii="Symbol" w:hAnsi="Symbol" w:cs="Symbol" w:hint="default"/>
        <w:sz w:val="20"/>
        <w:szCs w:val="20"/>
      </w:rPr>
    </w:lvl>
    <w:lvl w:ilvl="1">
      <w:start w:val="1"/>
      <w:numFmt w:val="bullet"/>
      <w:lvlText w:val=""/>
      <w:lvlJc w:val="left"/>
      <w:pPr>
        <w:tabs>
          <w:tab w:val="num" w:pos="1080"/>
        </w:tabs>
        <w:ind w:left="1080" w:hanging="360"/>
      </w:pPr>
      <w:rPr>
        <w:rFonts w:ascii="Symbol" w:hAnsi="Symbol" w:cs="Symbol" w:hint="default"/>
        <w:sz w:val="20"/>
        <w:szCs w:val="20"/>
      </w:rPr>
    </w:lvl>
    <w:lvl w:ilvl="2">
      <w:start w:val="1"/>
      <w:numFmt w:val="bullet"/>
      <w:lvlText w:val=""/>
      <w:lvlJc w:val="left"/>
      <w:pPr>
        <w:tabs>
          <w:tab w:val="num" w:pos="1800"/>
        </w:tabs>
        <w:ind w:left="1800" w:hanging="360"/>
      </w:pPr>
      <w:rPr>
        <w:rFonts w:ascii="Symbol" w:hAnsi="Symbol" w:cs="Symbol" w:hint="default"/>
        <w:sz w:val="20"/>
        <w:szCs w:val="20"/>
      </w:rPr>
    </w:lvl>
    <w:lvl w:ilvl="3">
      <w:start w:val="1"/>
      <w:numFmt w:val="bullet"/>
      <w:lvlText w:val=""/>
      <w:lvlJc w:val="left"/>
      <w:pPr>
        <w:tabs>
          <w:tab w:val="num" w:pos="2520"/>
        </w:tabs>
        <w:ind w:left="2520" w:hanging="360"/>
      </w:pPr>
      <w:rPr>
        <w:rFonts w:ascii="Symbol" w:hAnsi="Symbol" w:cs="Symbol" w:hint="default"/>
        <w:sz w:val="20"/>
        <w:szCs w:val="20"/>
      </w:rPr>
    </w:lvl>
    <w:lvl w:ilvl="4">
      <w:start w:val="1"/>
      <w:numFmt w:val="bullet"/>
      <w:lvlText w:val=""/>
      <w:lvlJc w:val="left"/>
      <w:pPr>
        <w:tabs>
          <w:tab w:val="num" w:pos="3240"/>
        </w:tabs>
        <w:ind w:left="3240" w:hanging="360"/>
      </w:pPr>
      <w:rPr>
        <w:rFonts w:ascii="Symbol" w:hAnsi="Symbol" w:cs="Symbol" w:hint="default"/>
        <w:sz w:val="20"/>
        <w:szCs w:val="20"/>
      </w:rPr>
    </w:lvl>
    <w:lvl w:ilvl="5">
      <w:start w:val="1"/>
      <w:numFmt w:val="bullet"/>
      <w:lvlText w:val=""/>
      <w:lvlJc w:val="left"/>
      <w:pPr>
        <w:tabs>
          <w:tab w:val="num" w:pos="3960"/>
        </w:tabs>
        <w:ind w:left="3960" w:hanging="360"/>
      </w:pPr>
      <w:rPr>
        <w:rFonts w:ascii="Symbol" w:hAnsi="Symbol" w:cs="Symbol" w:hint="default"/>
        <w:sz w:val="20"/>
        <w:szCs w:val="20"/>
      </w:rPr>
    </w:lvl>
    <w:lvl w:ilvl="6">
      <w:start w:val="1"/>
      <w:numFmt w:val="bullet"/>
      <w:lvlText w:val=""/>
      <w:lvlJc w:val="left"/>
      <w:pPr>
        <w:tabs>
          <w:tab w:val="num" w:pos="4680"/>
        </w:tabs>
        <w:ind w:left="4680" w:hanging="360"/>
      </w:pPr>
      <w:rPr>
        <w:rFonts w:ascii="Symbol" w:hAnsi="Symbol" w:cs="Symbol" w:hint="default"/>
        <w:sz w:val="20"/>
        <w:szCs w:val="20"/>
      </w:rPr>
    </w:lvl>
    <w:lvl w:ilvl="7">
      <w:start w:val="1"/>
      <w:numFmt w:val="bullet"/>
      <w:lvlText w:val=""/>
      <w:lvlJc w:val="left"/>
      <w:pPr>
        <w:tabs>
          <w:tab w:val="num" w:pos="5400"/>
        </w:tabs>
        <w:ind w:left="5400" w:hanging="360"/>
      </w:pPr>
      <w:rPr>
        <w:rFonts w:ascii="Symbol" w:hAnsi="Symbol" w:cs="Symbol" w:hint="default"/>
        <w:sz w:val="20"/>
        <w:szCs w:val="20"/>
      </w:rPr>
    </w:lvl>
    <w:lvl w:ilvl="8">
      <w:start w:val="1"/>
      <w:numFmt w:val="bullet"/>
      <w:lvlText w:val=""/>
      <w:lvlJc w:val="left"/>
      <w:pPr>
        <w:tabs>
          <w:tab w:val="num" w:pos="6120"/>
        </w:tabs>
        <w:ind w:left="6120" w:hanging="360"/>
      </w:pPr>
      <w:rPr>
        <w:rFonts w:ascii="Symbol" w:hAnsi="Symbol" w:cs="Symbol" w:hint="default"/>
        <w:sz w:val="20"/>
        <w:szCs w:val="20"/>
      </w:rPr>
    </w:lvl>
  </w:abstractNum>
  <w:abstractNum w:abstractNumId="14">
    <w:nsid w:val="5B547EE0"/>
    <w:multiLevelType w:val="hybridMultilevel"/>
    <w:tmpl w:val="6F767C8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5CD11017"/>
    <w:multiLevelType w:val="hybridMultilevel"/>
    <w:tmpl w:val="E94C9E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626A5692"/>
    <w:multiLevelType w:val="multilevel"/>
    <w:tmpl w:val="ABA68BFE"/>
    <w:lvl w:ilvl="0">
      <w:start w:val="118"/>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6DFB0292"/>
    <w:multiLevelType w:val="hybridMultilevel"/>
    <w:tmpl w:val="61044280"/>
    <w:lvl w:ilvl="0" w:tplc="0419000F">
      <w:start w:val="1"/>
      <w:numFmt w:val="decimal"/>
      <w:lvlText w:val="%1."/>
      <w:lvlJc w:val="left"/>
      <w:pPr>
        <w:ind w:left="795" w:hanging="360"/>
      </w:pPr>
    </w:lvl>
    <w:lvl w:ilvl="1" w:tplc="04190019">
      <w:start w:val="1"/>
      <w:numFmt w:val="lowerLetter"/>
      <w:lvlText w:val="%2."/>
      <w:lvlJc w:val="left"/>
      <w:pPr>
        <w:ind w:left="1515" w:hanging="360"/>
      </w:pPr>
    </w:lvl>
    <w:lvl w:ilvl="2" w:tplc="0419001B">
      <w:start w:val="1"/>
      <w:numFmt w:val="lowerRoman"/>
      <w:lvlText w:val="%3."/>
      <w:lvlJc w:val="right"/>
      <w:pPr>
        <w:ind w:left="2235" w:hanging="180"/>
      </w:pPr>
    </w:lvl>
    <w:lvl w:ilvl="3" w:tplc="0419000F">
      <w:start w:val="1"/>
      <w:numFmt w:val="decimal"/>
      <w:lvlText w:val="%4."/>
      <w:lvlJc w:val="left"/>
      <w:pPr>
        <w:ind w:left="2955" w:hanging="360"/>
      </w:pPr>
    </w:lvl>
    <w:lvl w:ilvl="4" w:tplc="04190019">
      <w:start w:val="1"/>
      <w:numFmt w:val="lowerLetter"/>
      <w:lvlText w:val="%5."/>
      <w:lvlJc w:val="left"/>
      <w:pPr>
        <w:ind w:left="3675" w:hanging="360"/>
      </w:pPr>
    </w:lvl>
    <w:lvl w:ilvl="5" w:tplc="0419001B">
      <w:start w:val="1"/>
      <w:numFmt w:val="lowerRoman"/>
      <w:lvlText w:val="%6."/>
      <w:lvlJc w:val="right"/>
      <w:pPr>
        <w:ind w:left="4395" w:hanging="180"/>
      </w:pPr>
    </w:lvl>
    <w:lvl w:ilvl="6" w:tplc="0419000F">
      <w:start w:val="1"/>
      <w:numFmt w:val="decimal"/>
      <w:lvlText w:val="%7."/>
      <w:lvlJc w:val="left"/>
      <w:pPr>
        <w:ind w:left="5115" w:hanging="360"/>
      </w:pPr>
    </w:lvl>
    <w:lvl w:ilvl="7" w:tplc="04190019">
      <w:start w:val="1"/>
      <w:numFmt w:val="lowerLetter"/>
      <w:lvlText w:val="%8."/>
      <w:lvlJc w:val="left"/>
      <w:pPr>
        <w:ind w:left="5835" w:hanging="360"/>
      </w:pPr>
    </w:lvl>
    <w:lvl w:ilvl="8" w:tplc="0419001B">
      <w:start w:val="1"/>
      <w:numFmt w:val="lowerRoman"/>
      <w:lvlText w:val="%9."/>
      <w:lvlJc w:val="right"/>
      <w:pPr>
        <w:ind w:left="6555" w:hanging="180"/>
      </w:pPr>
    </w:lvl>
  </w:abstractNum>
  <w:abstractNum w:abstractNumId="18">
    <w:nsid w:val="711B6BCF"/>
    <w:multiLevelType w:val="hybridMultilevel"/>
    <w:tmpl w:val="660432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736A72EF"/>
    <w:multiLevelType w:val="hybridMultilevel"/>
    <w:tmpl w:val="2CC4D9C0"/>
    <w:lvl w:ilvl="0" w:tplc="0419000F">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20">
    <w:nsid w:val="77345A3E"/>
    <w:multiLevelType w:val="hybridMultilevel"/>
    <w:tmpl w:val="7D4081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7C77454A"/>
    <w:multiLevelType w:val="multilevel"/>
    <w:tmpl w:val="DD5E0BD8"/>
    <w:lvl w:ilvl="0">
      <w:start w:val="120"/>
      <w:numFmt w:val="decimal"/>
      <w:lvlText w:val="%1."/>
      <w:lvlJc w:val="left"/>
      <w:pPr>
        <w:ind w:left="360" w:hanging="360"/>
      </w:pPr>
      <w:rPr>
        <w:rFonts w:hint="default"/>
        <w:b w:val="0"/>
        <w:bCs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6"/>
  </w:num>
  <w:num w:numId="2">
    <w:abstractNumId w:val="17"/>
  </w:num>
  <w:num w:numId="3">
    <w:abstractNumId w:val="7"/>
  </w:num>
  <w:num w:numId="4">
    <w:abstractNumId w:val="20"/>
  </w:num>
  <w:num w:numId="5">
    <w:abstractNumId w:val="4"/>
  </w:num>
  <w:num w:numId="6">
    <w:abstractNumId w:val="2"/>
  </w:num>
  <w:num w:numId="7">
    <w:abstractNumId w:val="3"/>
  </w:num>
  <w:num w:numId="8">
    <w:abstractNumId w:val="0"/>
  </w:num>
  <w:num w:numId="9">
    <w:abstractNumId w:val="19"/>
  </w:num>
  <w:num w:numId="10">
    <w:abstractNumId w:val="1"/>
  </w:num>
  <w:num w:numId="11">
    <w:abstractNumId w:val="10"/>
  </w:num>
  <w:num w:numId="12">
    <w:abstractNumId w:val="8"/>
  </w:num>
  <w:num w:numId="13">
    <w:abstractNumId w:val="12"/>
  </w:num>
  <w:num w:numId="14">
    <w:abstractNumId w:val="15"/>
  </w:num>
  <w:num w:numId="15">
    <w:abstractNumId w:val="9"/>
  </w:num>
  <w:num w:numId="16">
    <w:abstractNumId w:val="16"/>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21"/>
  </w:num>
  <w:num w:numId="20">
    <w:abstractNumId w:val="11"/>
  </w:num>
  <w:num w:numId="21">
    <w:abstractNumId w:val="18"/>
  </w:num>
  <w:num w:numId="22">
    <w:abstractNumId w:val="14"/>
  </w:num>
  <w:num w:numId="23">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proofState w:spelling="clean" w:grammar="clean"/>
  <w:doNotTrackMoves/>
  <w:defaultTabStop w:val="708"/>
  <w:doNotHyphenateCaps/>
  <w:characterSpacingControl w:val="doNotCompress"/>
  <w:doNotValidateAgainstSchema/>
  <w:doNotDemarcateInvalidXml/>
  <w:hdrShapeDefaults>
    <o:shapedefaults v:ext="edit" spidmax="6145"/>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608EC"/>
    <w:rsid w:val="00011F79"/>
    <w:rsid w:val="00012110"/>
    <w:rsid w:val="00012431"/>
    <w:rsid w:val="00012A09"/>
    <w:rsid w:val="00013463"/>
    <w:rsid w:val="000138A9"/>
    <w:rsid w:val="000154CE"/>
    <w:rsid w:val="00015C5F"/>
    <w:rsid w:val="000167CA"/>
    <w:rsid w:val="0001767C"/>
    <w:rsid w:val="00020EC0"/>
    <w:rsid w:val="00022E92"/>
    <w:rsid w:val="00024241"/>
    <w:rsid w:val="00034A9B"/>
    <w:rsid w:val="00035665"/>
    <w:rsid w:val="00035B62"/>
    <w:rsid w:val="000360B8"/>
    <w:rsid w:val="000415B8"/>
    <w:rsid w:val="00063F6E"/>
    <w:rsid w:val="00070544"/>
    <w:rsid w:val="000724A0"/>
    <w:rsid w:val="00077DC5"/>
    <w:rsid w:val="00077E71"/>
    <w:rsid w:val="0008103A"/>
    <w:rsid w:val="000839EB"/>
    <w:rsid w:val="00087F35"/>
    <w:rsid w:val="00087F8F"/>
    <w:rsid w:val="000913AA"/>
    <w:rsid w:val="00091C77"/>
    <w:rsid w:val="0009238C"/>
    <w:rsid w:val="00093642"/>
    <w:rsid w:val="00093C01"/>
    <w:rsid w:val="00094E8C"/>
    <w:rsid w:val="000974CE"/>
    <w:rsid w:val="000A35B0"/>
    <w:rsid w:val="000B3DBD"/>
    <w:rsid w:val="000B5E0D"/>
    <w:rsid w:val="000C2541"/>
    <w:rsid w:val="000C3644"/>
    <w:rsid w:val="000C5C45"/>
    <w:rsid w:val="000C631D"/>
    <w:rsid w:val="000C72C3"/>
    <w:rsid w:val="000D1EC8"/>
    <w:rsid w:val="000D3378"/>
    <w:rsid w:val="000D50BF"/>
    <w:rsid w:val="000D5950"/>
    <w:rsid w:val="000E4D37"/>
    <w:rsid w:val="000E4E08"/>
    <w:rsid w:val="000E5B1A"/>
    <w:rsid w:val="000F0ADE"/>
    <w:rsid w:val="0010638C"/>
    <w:rsid w:val="0010650D"/>
    <w:rsid w:val="00110388"/>
    <w:rsid w:val="001107AA"/>
    <w:rsid w:val="001130B6"/>
    <w:rsid w:val="00121AC9"/>
    <w:rsid w:val="00127F35"/>
    <w:rsid w:val="00132984"/>
    <w:rsid w:val="00135D6E"/>
    <w:rsid w:val="001367A8"/>
    <w:rsid w:val="00141CEF"/>
    <w:rsid w:val="00143544"/>
    <w:rsid w:val="00146BB7"/>
    <w:rsid w:val="00147909"/>
    <w:rsid w:val="00150C0E"/>
    <w:rsid w:val="00154033"/>
    <w:rsid w:val="001548DC"/>
    <w:rsid w:val="00154D43"/>
    <w:rsid w:val="001558A0"/>
    <w:rsid w:val="00155B93"/>
    <w:rsid w:val="00156691"/>
    <w:rsid w:val="00156BAF"/>
    <w:rsid w:val="0016081C"/>
    <w:rsid w:val="001608EC"/>
    <w:rsid w:val="00166406"/>
    <w:rsid w:val="00182FA3"/>
    <w:rsid w:val="0018438F"/>
    <w:rsid w:val="00190F33"/>
    <w:rsid w:val="00192A40"/>
    <w:rsid w:val="00194093"/>
    <w:rsid w:val="001958BF"/>
    <w:rsid w:val="001A1008"/>
    <w:rsid w:val="001A3049"/>
    <w:rsid w:val="001A435F"/>
    <w:rsid w:val="001B0DE6"/>
    <w:rsid w:val="001B1E53"/>
    <w:rsid w:val="001B3788"/>
    <w:rsid w:val="001B6460"/>
    <w:rsid w:val="001D14A6"/>
    <w:rsid w:val="001D190D"/>
    <w:rsid w:val="001D2760"/>
    <w:rsid w:val="001E13B6"/>
    <w:rsid w:val="001E4FD5"/>
    <w:rsid w:val="001E63EF"/>
    <w:rsid w:val="001F3A77"/>
    <w:rsid w:val="001F50E5"/>
    <w:rsid w:val="001F6507"/>
    <w:rsid w:val="00204165"/>
    <w:rsid w:val="0020617F"/>
    <w:rsid w:val="00206AFD"/>
    <w:rsid w:val="002115D6"/>
    <w:rsid w:val="002235AE"/>
    <w:rsid w:val="0023695E"/>
    <w:rsid w:val="00240B00"/>
    <w:rsid w:val="00247314"/>
    <w:rsid w:val="002500FB"/>
    <w:rsid w:val="00252F4C"/>
    <w:rsid w:val="00256580"/>
    <w:rsid w:val="002566E6"/>
    <w:rsid w:val="0025693B"/>
    <w:rsid w:val="00260547"/>
    <w:rsid w:val="00261015"/>
    <w:rsid w:val="002623D4"/>
    <w:rsid w:val="002635F0"/>
    <w:rsid w:val="00265C53"/>
    <w:rsid w:val="00267057"/>
    <w:rsid w:val="00277E79"/>
    <w:rsid w:val="0028213D"/>
    <w:rsid w:val="00286679"/>
    <w:rsid w:val="00292782"/>
    <w:rsid w:val="00293094"/>
    <w:rsid w:val="002C0F5E"/>
    <w:rsid w:val="002C5B0C"/>
    <w:rsid w:val="002C73C9"/>
    <w:rsid w:val="002D0882"/>
    <w:rsid w:val="002D367A"/>
    <w:rsid w:val="002D52F8"/>
    <w:rsid w:val="002E0BD9"/>
    <w:rsid w:val="002E1FE6"/>
    <w:rsid w:val="002E793C"/>
    <w:rsid w:val="002F11E8"/>
    <w:rsid w:val="003006E6"/>
    <w:rsid w:val="00311106"/>
    <w:rsid w:val="00312129"/>
    <w:rsid w:val="00313570"/>
    <w:rsid w:val="0031712D"/>
    <w:rsid w:val="00323602"/>
    <w:rsid w:val="0033647F"/>
    <w:rsid w:val="00337AD6"/>
    <w:rsid w:val="0034044E"/>
    <w:rsid w:val="003412BE"/>
    <w:rsid w:val="00346F7E"/>
    <w:rsid w:val="003531C3"/>
    <w:rsid w:val="00353E83"/>
    <w:rsid w:val="00364156"/>
    <w:rsid w:val="00367745"/>
    <w:rsid w:val="00370AD4"/>
    <w:rsid w:val="00375EFE"/>
    <w:rsid w:val="00380230"/>
    <w:rsid w:val="00386D7F"/>
    <w:rsid w:val="00387718"/>
    <w:rsid w:val="003B0A2B"/>
    <w:rsid w:val="003B2C0B"/>
    <w:rsid w:val="003B462F"/>
    <w:rsid w:val="003B544E"/>
    <w:rsid w:val="003C16C5"/>
    <w:rsid w:val="003C49D3"/>
    <w:rsid w:val="003C4AE5"/>
    <w:rsid w:val="003C649B"/>
    <w:rsid w:val="003C7941"/>
    <w:rsid w:val="003D3F77"/>
    <w:rsid w:val="003D50D2"/>
    <w:rsid w:val="003E21B9"/>
    <w:rsid w:val="003F2541"/>
    <w:rsid w:val="003F309D"/>
    <w:rsid w:val="003F6AE0"/>
    <w:rsid w:val="00403CC1"/>
    <w:rsid w:val="004119E8"/>
    <w:rsid w:val="00413950"/>
    <w:rsid w:val="004150F7"/>
    <w:rsid w:val="004214C3"/>
    <w:rsid w:val="00424269"/>
    <w:rsid w:val="004261BF"/>
    <w:rsid w:val="004301A0"/>
    <w:rsid w:val="0043021F"/>
    <w:rsid w:val="00440173"/>
    <w:rsid w:val="00440323"/>
    <w:rsid w:val="00442C49"/>
    <w:rsid w:val="00446932"/>
    <w:rsid w:val="00450BC3"/>
    <w:rsid w:val="00453993"/>
    <w:rsid w:val="00456CBF"/>
    <w:rsid w:val="0045747E"/>
    <w:rsid w:val="004631D9"/>
    <w:rsid w:val="00464CF6"/>
    <w:rsid w:val="0046612E"/>
    <w:rsid w:val="00466C58"/>
    <w:rsid w:val="004675CF"/>
    <w:rsid w:val="00467ED8"/>
    <w:rsid w:val="00472529"/>
    <w:rsid w:val="00473EA5"/>
    <w:rsid w:val="004754DC"/>
    <w:rsid w:val="0049298B"/>
    <w:rsid w:val="004A3888"/>
    <w:rsid w:val="004B0261"/>
    <w:rsid w:val="004B0808"/>
    <w:rsid w:val="004B18C5"/>
    <w:rsid w:val="004B23B6"/>
    <w:rsid w:val="004B283E"/>
    <w:rsid w:val="004C2C62"/>
    <w:rsid w:val="004C4356"/>
    <w:rsid w:val="004D1C6E"/>
    <w:rsid w:val="004D1D33"/>
    <w:rsid w:val="004D65E4"/>
    <w:rsid w:val="004E42E0"/>
    <w:rsid w:val="004E5241"/>
    <w:rsid w:val="004E55B3"/>
    <w:rsid w:val="004F2F6C"/>
    <w:rsid w:val="004F2FF6"/>
    <w:rsid w:val="00502CB8"/>
    <w:rsid w:val="00511DF1"/>
    <w:rsid w:val="00513394"/>
    <w:rsid w:val="00513A66"/>
    <w:rsid w:val="00515F8C"/>
    <w:rsid w:val="005177D9"/>
    <w:rsid w:val="005212F6"/>
    <w:rsid w:val="00522FEF"/>
    <w:rsid w:val="005232B6"/>
    <w:rsid w:val="0052365F"/>
    <w:rsid w:val="0052607D"/>
    <w:rsid w:val="00527003"/>
    <w:rsid w:val="00527B61"/>
    <w:rsid w:val="00534748"/>
    <w:rsid w:val="005352A9"/>
    <w:rsid w:val="00540AA5"/>
    <w:rsid w:val="00542134"/>
    <w:rsid w:val="00544FF8"/>
    <w:rsid w:val="005457FF"/>
    <w:rsid w:val="005459D8"/>
    <w:rsid w:val="00546C2F"/>
    <w:rsid w:val="0055215E"/>
    <w:rsid w:val="00565D9E"/>
    <w:rsid w:val="00566E4F"/>
    <w:rsid w:val="0057076F"/>
    <w:rsid w:val="00575708"/>
    <w:rsid w:val="005769AF"/>
    <w:rsid w:val="005778DC"/>
    <w:rsid w:val="005837CE"/>
    <w:rsid w:val="00583BEA"/>
    <w:rsid w:val="00583F16"/>
    <w:rsid w:val="005875FE"/>
    <w:rsid w:val="00587B3A"/>
    <w:rsid w:val="00590E32"/>
    <w:rsid w:val="00595C94"/>
    <w:rsid w:val="005B35B7"/>
    <w:rsid w:val="005B636B"/>
    <w:rsid w:val="005C3808"/>
    <w:rsid w:val="005D07B2"/>
    <w:rsid w:val="005D1BFA"/>
    <w:rsid w:val="005D29FA"/>
    <w:rsid w:val="005E1646"/>
    <w:rsid w:val="005E2813"/>
    <w:rsid w:val="005E2C76"/>
    <w:rsid w:val="005F2DD1"/>
    <w:rsid w:val="005F4F43"/>
    <w:rsid w:val="005F5D4F"/>
    <w:rsid w:val="005F6CA4"/>
    <w:rsid w:val="005F776E"/>
    <w:rsid w:val="00601DF7"/>
    <w:rsid w:val="0060200D"/>
    <w:rsid w:val="00603E1D"/>
    <w:rsid w:val="00605B6D"/>
    <w:rsid w:val="00612841"/>
    <w:rsid w:val="006146BF"/>
    <w:rsid w:val="00614C37"/>
    <w:rsid w:val="0062063E"/>
    <w:rsid w:val="00623330"/>
    <w:rsid w:val="00626D5B"/>
    <w:rsid w:val="00631564"/>
    <w:rsid w:val="0063204D"/>
    <w:rsid w:val="006354D1"/>
    <w:rsid w:val="006455CF"/>
    <w:rsid w:val="00646777"/>
    <w:rsid w:val="00653182"/>
    <w:rsid w:val="00655887"/>
    <w:rsid w:val="00655AA2"/>
    <w:rsid w:val="00662680"/>
    <w:rsid w:val="00663685"/>
    <w:rsid w:val="00673E44"/>
    <w:rsid w:val="00673EC9"/>
    <w:rsid w:val="00674E34"/>
    <w:rsid w:val="00680E2C"/>
    <w:rsid w:val="0069313F"/>
    <w:rsid w:val="00693E88"/>
    <w:rsid w:val="006969F3"/>
    <w:rsid w:val="006A05C7"/>
    <w:rsid w:val="006A139B"/>
    <w:rsid w:val="006A487D"/>
    <w:rsid w:val="006A6293"/>
    <w:rsid w:val="006B1F03"/>
    <w:rsid w:val="006B21E7"/>
    <w:rsid w:val="006C49E2"/>
    <w:rsid w:val="006C4F0E"/>
    <w:rsid w:val="006D0646"/>
    <w:rsid w:val="006D0AD6"/>
    <w:rsid w:val="006D374B"/>
    <w:rsid w:val="006D4416"/>
    <w:rsid w:val="006E0E21"/>
    <w:rsid w:val="006E2271"/>
    <w:rsid w:val="006F1562"/>
    <w:rsid w:val="006F2730"/>
    <w:rsid w:val="006F3A09"/>
    <w:rsid w:val="006F4A58"/>
    <w:rsid w:val="006F7F36"/>
    <w:rsid w:val="00700317"/>
    <w:rsid w:val="00706193"/>
    <w:rsid w:val="007173CE"/>
    <w:rsid w:val="0072003E"/>
    <w:rsid w:val="00722256"/>
    <w:rsid w:val="00724CE1"/>
    <w:rsid w:val="007255AC"/>
    <w:rsid w:val="00732EDB"/>
    <w:rsid w:val="00757B58"/>
    <w:rsid w:val="00757E26"/>
    <w:rsid w:val="00760604"/>
    <w:rsid w:val="007663BB"/>
    <w:rsid w:val="007731A3"/>
    <w:rsid w:val="00776025"/>
    <w:rsid w:val="00781492"/>
    <w:rsid w:val="00781BA5"/>
    <w:rsid w:val="00784179"/>
    <w:rsid w:val="00784FB5"/>
    <w:rsid w:val="00785F4B"/>
    <w:rsid w:val="00791F40"/>
    <w:rsid w:val="00792DFC"/>
    <w:rsid w:val="007942FC"/>
    <w:rsid w:val="00796A96"/>
    <w:rsid w:val="007A1410"/>
    <w:rsid w:val="007C14B4"/>
    <w:rsid w:val="007C243E"/>
    <w:rsid w:val="007D1725"/>
    <w:rsid w:val="007D1B7C"/>
    <w:rsid w:val="007D5B21"/>
    <w:rsid w:val="007D6CB9"/>
    <w:rsid w:val="007D6E8E"/>
    <w:rsid w:val="007D7020"/>
    <w:rsid w:val="007E034D"/>
    <w:rsid w:val="007E18A4"/>
    <w:rsid w:val="007E2A05"/>
    <w:rsid w:val="007E4B1D"/>
    <w:rsid w:val="007E4BBA"/>
    <w:rsid w:val="007E5466"/>
    <w:rsid w:val="007E5DB2"/>
    <w:rsid w:val="007E6F66"/>
    <w:rsid w:val="007F66A4"/>
    <w:rsid w:val="007F7C87"/>
    <w:rsid w:val="00805339"/>
    <w:rsid w:val="00806ECB"/>
    <w:rsid w:val="00810790"/>
    <w:rsid w:val="00810FCD"/>
    <w:rsid w:val="008203B8"/>
    <w:rsid w:val="00830CCE"/>
    <w:rsid w:val="00837755"/>
    <w:rsid w:val="00837E00"/>
    <w:rsid w:val="00841199"/>
    <w:rsid w:val="008423BD"/>
    <w:rsid w:val="00864E43"/>
    <w:rsid w:val="008664E8"/>
    <w:rsid w:val="008671F2"/>
    <w:rsid w:val="00867287"/>
    <w:rsid w:val="0087056E"/>
    <w:rsid w:val="00871E6C"/>
    <w:rsid w:val="00873CE6"/>
    <w:rsid w:val="00877700"/>
    <w:rsid w:val="00880543"/>
    <w:rsid w:val="00880566"/>
    <w:rsid w:val="008817B5"/>
    <w:rsid w:val="00882801"/>
    <w:rsid w:val="00882BF1"/>
    <w:rsid w:val="008906A8"/>
    <w:rsid w:val="00892255"/>
    <w:rsid w:val="008A037B"/>
    <w:rsid w:val="008A0ACE"/>
    <w:rsid w:val="008B07D9"/>
    <w:rsid w:val="008B3B08"/>
    <w:rsid w:val="008C0DF4"/>
    <w:rsid w:val="008C2DEB"/>
    <w:rsid w:val="008C5782"/>
    <w:rsid w:val="008D12CD"/>
    <w:rsid w:val="008D1429"/>
    <w:rsid w:val="008E1FCF"/>
    <w:rsid w:val="008E6360"/>
    <w:rsid w:val="008F7D12"/>
    <w:rsid w:val="009078C5"/>
    <w:rsid w:val="00917A42"/>
    <w:rsid w:val="009221C0"/>
    <w:rsid w:val="00923064"/>
    <w:rsid w:val="00923924"/>
    <w:rsid w:val="00925B70"/>
    <w:rsid w:val="00926259"/>
    <w:rsid w:val="00927116"/>
    <w:rsid w:val="00927A3B"/>
    <w:rsid w:val="00932424"/>
    <w:rsid w:val="009328DB"/>
    <w:rsid w:val="00934B2A"/>
    <w:rsid w:val="00951799"/>
    <w:rsid w:val="009640C3"/>
    <w:rsid w:val="0096613A"/>
    <w:rsid w:val="00982709"/>
    <w:rsid w:val="0098467F"/>
    <w:rsid w:val="009873B9"/>
    <w:rsid w:val="00991754"/>
    <w:rsid w:val="009A1247"/>
    <w:rsid w:val="009A427D"/>
    <w:rsid w:val="009A4A1D"/>
    <w:rsid w:val="009A4F33"/>
    <w:rsid w:val="009A633D"/>
    <w:rsid w:val="009B1AED"/>
    <w:rsid w:val="009B4004"/>
    <w:rsid w:val="009B6446"/>
    <w:rsid w:val="009C6C0A"/>
    <w:rsid w:val="009D2767"/>
    <w:rsid w:val="009D6452"/>
    <w:rsid w:val="009E2B56"/>
    <w:rsid w:val="009F0317"/>
    <w:rsid w:val="009F7E9D"/>
    <w:rsid w:val="00A00CB9"/>
    <w:rsid w:val="00A12A4C"/>
    <w:rsid w:val="00A145A9"/>
    <w:rsid w:val="00A14B53"/>
    <w:rsid w:val="00A27293"/>
    <w:rsid w:val="00A31E02"/>
    <w:rsid w:val="00A3435F"/>
    <w:rsid w:val="00A35A16"/>
    <w:rsid w:val="00A3687C"/>
    <w:rsid w:val="00A3779B"/>
    <w:rsid w:val="00A42661"/>
    <w:rsid w:val="00A458FA"/>
    <w:rsid w:val="00A4631D"/>
    <w:rsid w:val="00A53D99"/>
    <w:rsid w:val="00A60F72"/>
    <w:rsid w:val="00A65F78"/>
    <w:rsid w:val="00A80012"/>
    <w:rsid w:val="00A84B0F"/>
    <w:rsid w:val="00A857C4"/>
    <w:rsid w:val="00A8639A"/>
    <w:rsid w:val="00A872AD"/>
    <w:rsid w:val="00A91148"/>
    <w:rsid w:val="00A94B9E"/>
    <w:rsid w:val="00A96A41"/>
    <w:rsid w:val="00A96FF3"/>
    <w:rsid w:val="00AA2547"/>
    <w:rsid w:val="00AA302C"/>
    <w:rsid w:val="00AA7182"/>
    <w:rsid w:val="00AB7B3E"/>
    <w:rsid w:val="00AB7C96"/>
    <w:rsid w:val="00AC1820"/>
    <w:rsid w:val="00AC487A"/>
    <w:rsid w:val="00AC5D11"/>
    <w:rsid w:val="00AD015A"/>
    <w:rsid w:val="00AD1947"/>
    <w:rsid w:val="00AD277B"/>
    <w:rsid w:val="00AD38B8"/>
    <w:rsid w:val="00AD7764"/>
    <w:rsid w:val="00AE0E2D"/>
    <w:rsid w:val="00AE78BB"/>
    <w:rsid w:val="00AF194D"/>
    <w:rsid w:val="00AF5212"/>
    <w:rsid w:val="00B0446F"/>
    <w:rsid w:val="00B05BFE"/>
    <w:rsid w:val="00B065E4"/>
    <w:rsid w:val="00B07B54"/>
    <w:rsid w:val="00B1360C"/>
    <w:rsid w:val="00B1570A"/>
    <w:rsid w:val="00B16A80"/>
    <w:rsid w:val="00B21D2E"/>
    <w:rsid w:val="00B21DE6"/>
    <w:rsid w:val="00B340C3"/>
    <w:rsid w:val="00B34B77"/>
    <w:rsid w:val="00B3579D"/>
    <w:rsid w:val="00B367D2"/>
    <w:rsid w:val="00B425D7"/>
    <w:rsid w:val="00B425F2"/>
    <w:rsid w:val="00B42C4D"/>
    <w:rsid w:val="00B42CC9"/>
    <w:rsid w:val="00B5684A"/>
    <w:rsid w:val="00B600BB"/>
    <w:rsid w:val="00B648FF"/>
    <w:rsid w:val="00B67ECB"/>
    <w:rsid w:val="00B7004E"/>
    <w:rsid w:val="00B71365"/>
    <w:rsid w:val="00B716CE"/>
    <w:rsid w:val="00B76BD1"/>
    <w:rsid w:val="00B77CA0"/>
    <w:rsid w:val="00B83C22"/>
    <w:rsid w:val="00B86F01"/>
    <w:rsid w:val="00B91B5B"/>
    <w:rsid w:val="00B92C58"/>
    <w:rsid w:val="00BA4A7C"/>
    <w:rsid w:val="00BA5E84"/>
    <w:rsid w:val="00BA6757"/>
    <w:rsid w:val="00BB0224"/>
    <w:rsid w:val="00BB473A"/>
    <w:rsid w:val="00BB7B4C"/>
    <w:rsid w:val="00BB7C85"/>
    <w:rsid w:val="00BC0B19"/>
    <w:rsid w:val="00BC18FB"/>
    <w:rsid w:val="00BD44D9"/>
    <w:rsid w:val="00BD4805"/>
    <w:rsid w:val="00BD51CA"/>
    <w:rsid w:val="00BD556B"/>
    <w:rsid w:val="00BD7EAF"/>
    <w:rsid w:val="00BE466F"/>
    <w:rsid w:val="00BE5C31"/>
    <w:rsid w:val="00BF052B"/>
    <w:rsid w:val="00BF3CB8"/>
    <w:rsid w:val="00C0053D"/>
    <w:rsid w:val="00C12772"/>
    <w:rsid w:val="00C16536"/>
    <w:rsid w:val="00C2016B"/>
    <w:rsid w:val="00C21F82"/>
    <w:rsid w:val="00C24CA3"/>
    <w:rsid w:val="00C25AFF"/>
    <w:rsid w:val="00C26092"/>
    <w:rsid w:val="00C26288"/>
    <w:rsid w:val="00C2749B"/>
    <w:rsid w:val="00C27F42"/>
    <w:rsid w:val="00C323AA"/>
    <w:rsid w:val="00C34416"/>
    <w:rsid w:val="00C3558C"/>
    <w:rsid w:val="00C3599D"/>
    <w:rsid w:val="00C4591F"/>
    <w:rsid w:val="00C546AE"/>
    <w:rsid w:val="00C577AF"/>
    <w:rsid w:val="00C60525"/>
    <w:rsid w:val="00C6112C"/>
    <w:rsid w:val="00C613C2"/>
    <w:rsid w:val="00C6417B"/>
    <w:rsid w:val="00C64986"/>
    <w:rsid w:val="00C6606A"/>
    <w:rsid w:val="00C661B7"/>
    <w:rsid w:val="00C734D4"/>
    <w:rsid w:val="00C75194"/>
    <w:rsid w:val="00C76792"/>
    <w:rsid w:val="00C76CC9"/>
    <w:rsid w:val="00C772BE"/>
    <w:rsid w:val="00C801C6"/>
    <w:rsid w:val="00C80612"/>
    <w:rsid w:val="00C85B0F"/>
    <w:rsid w:val="00C86411"/>
    <w:rsid w:val="00C86C06"/>
    <w:rsid w:val="00C96D10"/>
    <w:rsid w:val="00C97400"/>
    <w:rsid w:val="00C97AD5"/>
    <w:rsid w:val="00C97C0A"/>
    <w:rsid w:val="00CA6998"/>
    <w:rsid w:val="00CB0FFD"/>
    <w:rsid w:val="00CB1520"/>
    <w:rsid w:val="00CC1E46"/>
    <w:rsid w:val="00CC5D03"/>
    <w:rsid w:val="00CC5F0C"/>
    <w:rsid w:val="00CD1ADA"/>
    <w:rsid w:val="00CD5603"/>
    <w:rsid w:val="00CD6FDB"/>
    <w:rsid w:val="00CF4671"/>
    <w:rsid w:val="00CF5A50"/>
    <w:rsid w:val="00CF7056"/>
    <w:rsid w:val="00CF79D1"/>
    <w:rsid w:val="00D02E67"/>
    <w:rsid w:val="00D07A71"/>
    <w:rsid w:val="00D12365"/>
    <w:rsid w:val="00D12444"/>
    <w:rsid w:val="00D141F5"/>
    <w:rsid w:val="00D21CDC"/>
    <w:rsid w:val="00D26FAC"/>
    <w:rsid w:val="00D337A2"/>
    <w:rsid w:val="00D346EF"/>
    <w:rsid w:val="00D34CF3"/>
    <w:rsid w:val="00D353BC"/>
    <w:rsid w:val="00D36BDA"/>
    <w:rsid w:val="00D426A9"/>
    <w:rsid w:val="00D42D6E"/>
    <w:rsid w:val="00D5218F"/>
    <w:rsid w:val="00D52FD6"/>
    <w:rsid w:val="00D53DEF"/>
    <w:rsid w:val="00D53E7A"/>
    <w:rsid w:val="00D60B2A"/>
    <w:rsid w:val="00D641BC"/>
    <w:rsid w:val="00D66A68"/>
    <w:rsid w:val="00D72EDF"/>
    <w:rsid w:val="00D81D98"/>
    <w:rsid w:val="00D852AB"/>
    <w:rsid w:val="00D878A6"/>
    <w:rsid w:val="00D929BB"/>
    <w:rsid w:val="00D97FFD"/>
    <w:rsid w:val="00DA63BF"/>
    <w:rsid w:val="00DC1B2D"/>
    <w:rsid w:val="00DE00D1"/>
    <w:rsid w:val="00DE2093"/>
    <w:rsid w:val="00DE644F"/>
    <w:rsid w:val="00DF277B"/>
    <w:rsid w:val="00DF3385"/>
    <w:rsid w:val="00DF3F67"/>
    <w:rsid w:val="00DF4203"/>
    <w:rsid w:val="00DF54C1"/>
    <w:rsid w:val="00DF68D7"/>
    <w:rsid w:val="00DF7DDD"/>
    <w:rsid w:val="00E008C6"/>
    <w:rsid w:val="00E01C6E"/>
    <w:rsid w:val="00E02438"/>
    <w:rsid w:val="00E06F72"/>
    <w:rsid w:val="00E1537F"/>
    <w:rsid w:val="00E17A70"/>
    <w:rsid w:val="00E2134A"/>
    <w:rsid w:val="00E21815"/>
    <w:rsid w:val="00E23E2B"/>
    <w:rsid w:val="00E245D7"/>
    <w:rsid w:val="00E35B4E"/>
    <w:rsid w:val="00E37435"/>
    <w:rsid w:val="00E432EA"/>
    <w:rsid w:val="00E439BB"/>
    <w:rsid w:val="00E44385"/>
    <w:rsid w:val="00E44C0E"/>
    <w:rsid w:val="00E45797"/>
    <w:rsid w:val="00E479C4"/>
    <w:rsid w:val="00E54DA4"/>
    <w:rsid w:val="00E55003"/>
    <w:rsid w:val="00E57F80"/>
    <w:rsid w:val="00E6082A"/>
    <w:rsid w:val="00E66F9B"/>
    <w:rsid w:val="00E70D1D"/>
    <w:rsid w:val="00E74996"/>
    <w:rsid w:val="00E80573"/>
    <w:rsid w:val="00E86829"/>
    <w:rsid w:val="00E93E84"/>
    <w:rsid w:val="00E97597"/>
    <w:rsid w:val="00E977A4"/>
    <w:rsid w:val="00EA2303"/>
    <w:rsid w:val="00EA25E5"/>
    <w:rsid w:val="00EA3F0C"/>
    <w:rsid w:val="00EA4C31"/>
    <w:rsid w:val="00EA529D"/>
    <w:rsid w:val="00EA57BC"/>
    <w:rsid w:val="00EA69B7"/>
    <w:rsid w:val="00EB10A6"/>
    <w:rsid w:val="00EB1DA4"/>
    <w:rsid w:val="00EB33D9"/>
    <w:rsid w:val="00EB4EAC"/>
    <w:rsid w:val="00EB59F9"/>
    <w:rsid w:val="00EC137A"/>
    <w:rsid w:val="00EC30E6"/>
    <w:rsid w:val="00EC53C6"/>
    <w:rsid w:val="00ED4930"/>
    <w:rsid w:val="00ED5DA5"/>
    <w:rsid w:val="00ED6157"/>
    <w:rsid w:val="00EE0B28"/>
    <w:rsid w:val="00EE1480"/>
    <w:rsid w:val="00EE5471"/>
    <w:rsid w:val="00EE5CAC"/>
    <w:rsid w:val="00EE6946"/>
    <w:rsid w:val="00EF0DC6"/>
    <w:rsid w:val="00EF3980"/>
    <w:rsid w:val="00EF4AA6"/>
    <w:rsid w:val="00EF5DFA"/>
    <w:rsid w:val="00F0049E"/>
    <w:rsid w:val="00F03EFA"/>
    <w:rsid w:val="00F052FB"/>
    <w:rsid w:val="00F12FC0"/>
    <w:rsid w:val="00F165BD"/>
    <w:rsid w:val="00F16E22"/>
    <w:rsid w:val="00F227D5"/>
    <w:rsid w:val="00F23663"/>
    <w:rsid w:val="00F23A19"/>
    <w:rsid w:val="00F24D0E"/>
    <w:rsid w:val="00F31FD8"/>
    <w:rsid w:val="00F33F9A"/>
    <w:rsid w:val="00F368C8"/>
    <w:rsid w:val="00F37E3F"/>
    <w:rsid w:val="00F420ED"/>
    <w:rsid w:val="00F42D6C"/>
    <w:rsid w:val="00F46065"/>
    <w:rsid w:val="00F46B69"/>
    <w:rsid w:val="00F47839"/>
    <w:rsid w:val="00F553F3"/>
    <w:rsid w:val="00F57A85"/>
    <w:rsid w:val="00F739AC"/>
    <w:rsid w:val="00F74D98"/>
    <w:rsid w:val="00F76AF0"/>
    <w:rsid w:val="00F770B1"/>
    <w:rsid w:val="00F77847"/>
    <w:rsid w:val="00F8468D"/>
    <w:rsid w:val="00F9143E"/>
    <w:rsid w:val="00F977BE"/>
    <w:rsid w:val="00FA4583"/>
    <w:rsid w:val="00FA4CFC"/>
    <w:rsid w:val="00FA602D"/>
    <w:rsid w:val="00FA6FCA"/>
    <w:rsid w:val="00FB2F6D"/>
    <w:rsid w:val="00FB69D7"/>
    <w:rsid w:val="00FC5AF2"/>
    <w:rsid w:val="00FD1EC5"/>
    <w:rsid w:val="00FD7666"/>
    <w:rsid w:val="00FE00A7"/>
    <w:rsid w:val="00FE29F3"/>
    <w:rsid w:val="00FF1131"/>
    <w:rsid w:val="00FF1920"/>
    <w:rsid w:val="00FF549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633D"/>
    <w:pPr>
      <w:spacing w:line="360" w:lineRule="auto"/>
      <w:jc w:val="both"/>
    </w:pPr>
    <w:rPr>
      <w:rFonts w:ascii="Times New Roman" w:hAnsi="Times New Roman"/>
      <w:sz w:val="28"/>
      <w:szCs w:val="28"/>
      <w:lang w:eastAsia="en-US"/>
    </w:rPr>
  </w:style>
  <w:style w:type="paragraph" w:styleId="1">
    <w:name w:val="heading 1"/>
    <w:basedOn w:val="a"/>
    <w:next w:val="a"/>
    <w:link w:val="10"/>
    <w:uiPriority w:val="99"/>
    <w:qFormat/>
    <w:locked/>
    <w:rsid w:val="008C2DEB"/>
    <w:pPr>
      <w:keepNext/>
      <w:spacing w:before="240" w:after="60"/>
      <w:outlineLvl w:val="0"/>
    </w:pPr>
    <w:rPr>
      <w:rFonts w:ascii="Cambria" w:eastAsia="Times New Roman" w:hAnsi="Cambria" w:cs="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8C2DEB"/>
    <w:rPr>
      <w:rFonts w:ascii="Cambria" w:hAnsi="Cambria" w:cs="Cambria"/>
      <w:b/>
      <w:bCs/>
      <w:kern w:val="32"/>
      <w:sz w:val="32"/>
      <w:szCs w:val="32"/>
      <w:lang w:eastAsia="en-US"/>
    </w:rPr>
  </w:style>
  <w:style w:type="paragraph" w:styleId="a3">
    <w:name w:val="footnote text"/>
    <w:basedOn w:val="a"/>
    <w:link w:val="a4"/>
    <w:uiPriority w:val="99"/>
    <w:semiHidden/>
    <w:rsid w:val="001608EC"/>
    <w:pPr>
      <w:spacing w:line="240" w:lineRule="auto"/>
    </w:pPr>
    <w:rPr>
      <w:sz w:val="20"/>
      <w:szCs w:val="20"/>
      <w:lang w:eastAsia="ru-RU"/>
    </w:rPr>
  </w:style>
  <w:style w:type="character" w:customStyle="1" w:styleId="a4">
    <w:name w:val="Текст сноски Знак"/>
    <w:link w:val="a3"/>
    <w:uiPriority w:val="99"/>
    <w:semiHidden/>
    <w:locked/>
    <w:rsid w:val="001608EC"/>
    <w:rPr>
      <w:rFonts w:ascii="Times New Roman" w:hAnsi="Times New Roman" w:cs="Times New Roman"/>
      <w:sz w:val="20"/>
      <w:szCs w:val="20"/>
      <w:lang w:eastAsia="ru-RU"/>
    </w:rPr>
  </w:style>
  <w:style w:type="character" w:styleId="a5">
    <w:name w:val="footnote reference"/>
    <w:uiPriority w:val="99"/>
    <w:semiHidden/>
    <w:rsid w:val="001608EC"/>
    <w:rPr>
      <w:vertAlign w:val="superscript"/>
    </w:rPr>
  </w:style>
  <w:style w:type="table" w:styleId="a6">
    <w:name w:val="Table Grid"/>
    <w:basedOn w:val="a1"/>
    <w:uiPriority w:val="99"/>
    <w:rsid w:val="001608EC"/>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rsid w:val="001608EC"/>
    <w:pPr>
      <w:spacing w:line="240" w:lineRule="auto"/>
    </w:pPr>
    <w:rPr>
      <w:rFonts w:ascii="Tahoma" w:hAnsi="Tahoma" w:cs="Tahoma"/>
      <w:sz w:val="16"/>
      <w:szCs w:val="16"/>
      <w:lang w:eastAsia="ru-RU"/>
    </w:rPr>
  </w:style>
  <w:style w:type="character" w:customStyle="1" w:styleId="a8">
    <w:name w:val="Текст выноски Знак"/>
    <w:link w:val="a7"/>
    <w:uiPriority w:val="99"/>
    <w:semiHidden/>
    <w:locked/>
    <w:rsid w:val="001608EC"/>
    <w:rPr>
      <w:rFonts w:ascii="Tahoma" w:hAnsi="Tahoma" w:cs="Tahoma"/>
      <w:sz w:val="16"/>
      <w:szCs w:val="16"/>
    </w:rPr>
  </w:style>
  <w:style w:type="character" w:styleId="a9">
    <w:name w:val="Hyperlink"/>
    <w:uiPriority w:val="99"/>
    <w:rsid w:val="001608EC"/>
    <w:rPr>
      <w:color w:val="0000FF"/>
      <w:u w:val="single"/>
    </w:rPr>
  </w:style>
  <w:style w:type="paragraph" w:styleId="aa">
    <w:name w:val="List Paragraph"/>
    <w:basedOn w:val="a"/>
    <w:uiPriority w:val="99"/>
    <w:qFormat/>
    <w:rsid w:val="001608EC"/>
    <w:pPr>
      <w:spacing w:after="200" w:line="276" w:lineRule="auto"/>
      <w:ind w:left="720"/>
      <w:jc w:val="left"/>
    </w:pPr>
    <w:rPr>
      <w:rFonts w:ascii="Calibri" w:hAnsi="Calibri" w:cs="Calibri"/>
      <w:sz w:val="22"/>
      <w:szCs w:val="22"/>
    </w:rPr>
  </w:style>
  <w:style w:type="character" w:customStyle="1" w:styleId="apple-converted-space">
    <w:name w:val="apple-converted-space"/>
    <w:uiPriority w:val="99"/>
    <w:rsid w:val="001608EC"/>
  </w:style>
  <w:style w:type="character" w:styleId="ab">
    <w:name w:val="Strong"/>
    <w:uiPriority w:val="99"/>
    <w:qFormat/>
    <w:rsid w:val="001608EC"/>
    <w:rPr>
      <w:b/>
      <w:bCs/>
    </w:rPr>
  </w:style>
  <w:style w:type="paragraph" w:styleId="ac">
    <w:name w:val="header"/>
    <w:basedOn w:val="a"/>
    <w:link w:val="ad"/>
    <w:uiPriority w:val="99"/>
    <w:rsid w:val="005F4F43"/>
    <w:pPr>
      <w:tabs>
        <w:tab w:val="center" w:pos="4677"/>
        <w:tab w:val="right" w:pos="9355"/>
      </w:tabs>
      <w:spacing w:line="240" w:lineRule="auto"/>
    </w:pPr>
    <w:rPr>
      <w:lang w:eastAsia="ru-RU"/>
    </w:rPr>
  </w:style>
  <w:style w:type="character" w:customStyle="1" w:styleId="ad">
    <w:name w:val="Верхний колонтитул Знак"/>
    <w:link w:val="ac"/>
    <w:uiPriority w:val="99"/>
    <w:locked/>
    <w:rsid w:val="005F4F43"/>
    <w:rPr>
      <w:rFonts w:ascii="Times New Roman" w:hAnsi="Times New Roman" w:cs="Times New Roman"/>
      <w:sz w:val="28"/>
      <w:szCs w:val="28"/>
    </w:rPr>
  </w:style>
  <w:style w:type="paragraph" w:styleId="ae">
    <w:name w:val="footer"/>
    <w:basedOn w:val="a"/>
    <w:link w:val="af"/>
    <w:uiPriority w:val="99"/>
    <w:rsid w:val="005F4F43"/>
    <w:pPr>
      <w:tabs>
        <w:tab w:val="center" w:pos="4677"/>
        <w:tab w:val="right" w:pos="9355"/>
      </w:tabs>
      <w:spacing w:line="240" w:lineRule="auto"/>
    </w:pPr>
    <w:rPr>
      <w:lang w:eastAsia="ru-RU"/>
    </w:rPr>
  </w:style>
  <w:style w:type="character" w:customStyle="1" w:styleId="af">
    <w:name w:val="Нижний колонтитул Знак"/>
    <w:link w:val="ae"/>
    <w:uiPriority w:val="99"/>
    <w:locked/>
    <w:rsid w:val="005F4F43"/>
    <w:rPr>
      <w:rFonts w:ascii="Times New Roman" w:hAnsi="Times New Roman" w:cs="Times New Roman"/>
      <w:sz w:val="28"/>
      <w:szCs w:val="28"/>
    </w:rPr>
  </w:style>
  <w:style w:type="table" w:customStyle="1" w:styleId="11">
    <w:name w:val="Сетка таблицы1"/>
    <w:uiPriority w:val="99"/>
    <w:rsid w:val="00C64986"/>
    <w:rPr>
      <w:rFonts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basedOn w:val="a0"/>
    <w:uiPriority w:val="99"/>
    <w:rsid w:val="006C49E2"/>
  </w:style>
  <w:style w:type="character" w:styleId="af1">
    <w:name w:val="Emphasis"/>
    <w:uiPriority w:val="99"/>
    <w:qFormat/>
    <w:locked/>
    <w:rsid w:val="00614C37"/>
    <w:rPr>
      <w:i/>
      <w:iCs/>
    </w:rPr>
  </w:style>
  <w:style w:type="table" w:customStyle="1" w:styleId="2">
    <w:name w:val="Сетка таблицы2"/>
    <w:uiPriority w:val="99"/>
    <w:rsid w:val="00502CB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08860200">
      <w:marLeft w:val="0"/>
      <w:marRight w:val="0"/>
      <w:marTop w:val="0"/>
      <w:marBottom w:val="0"/>
      <w:divBdr>
        <w:top w:val="none" w:sz="0" w:space="0" w:color="auto"/>
        <w:left w:val="none" w:sz="0" w:space="0" w:color="auto"/>
        <w:bottom w:val="none" w:sz="0" w:space="0" w:color="auto"/>
        <w:right w:val="none" w:sz="0" w:space="0" w:color="auto"/>
      </w:divBdr>
    </w:div>
    <w:div w:id="80886020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oleObject" Target="embeddings/_____Microsoft_Office_Excel_97-20034.xls"/><Relationship Id="rId26" Type="http://schemas.openxmlformats.org/officeDocument/2006/relationships/image" Target="media/image9.png"/><Relationship Id="rId39" Type="http://schemas.openxmlformats.org/officeDocument/2006/relationships/image" Target="media/image16.png"/><Relationship Id="rId21" Type="http://schemas.openxmlformats.org/officeDocument/2006/relationships/image" Target="media/image6.png"/><Relationship Id="rId34" Type="http://schemas.openxmlformats.org/officeDocument/2006/relationships/oleObject" Target="embeddings/_____Microsoft_Office_Excel_97-200311.xls"/><Relationship Id="rId42" Type="http://schemas.openxmlformats.org/officeDocument/2006/relationships/oleObject" Target="embeddings/_____Microsoft_Office_Excel_97-200315.xls"/><Relationship Id="rId47" Type="http://schemas.openxmlformats.org/officeDocument/2006/relationships/image" Target="media/image20.png"/><Relationship Id="rId50" Type="http://schemas.openxmlformats.org/officeDocument/2006/relationships/oleObject" Target="embeddings/_____Microsoft_Office_Excel_97-200319.xls"/><Relationship Id="rId55" Type="http://schemas.openxmlformats.org/officeDocument/2006/relationships/image" Target="media/image24.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oleObject" Target="embeddings/_____Microsoft_Office_Excel_97-20035.xls"/><Relationship Id="rId29" Type="http://schemas.openxmlformats.org/officeDocument/2006/relationships/oleObject" Target="embeddings/_____Microsoft_Office_Excel_97-20039.xls"/><Relationship Id="rId41" Type="http://schemas.openxmlformats.org/officeDocument/2006/relationships/image" Target="media/image17.png"/><Relationship Id="rId54" Type="http://schemas.openxmlformats.org/officeDocument/2006/relationships/oleObject" Target="embeddings/_____Microsoft_Office_Excel_97-200321.xls"/><Relationship Id="rId62"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oleObject" Target="embeddings/_____Microsoft_Office_Excel_97-200310.xls"/><Relationship Id="rId37" Type="http://schemas.openxmlformats.org/officeDocument/2006/relationships/image" Target="media/image15.png"/><Relationship Id="rId40" Type="http://schemas.openxmlformats.org/officeDocument/2006/relationships/oleObject" Target="embeddings/_____Microsoft_Office_Excel_97-200314.xls"/><Relationship Id="rId45" Type="http://schemas.openxmlformats.org/officeDocument/2006/relationships/image" Target="media/image19.png"/><Relationship Id="rId53" Type="http://schemas.openxmlformats.org/officeDocument/2006/relationships/image" Target="media/image23.png"/><Relationship Id="rId58" Type="http://schemas.openxmlformats.org/officeDocument/2006/relationships/oleObject" Target="embeddings/_____Microsoft_Office_Excel_97-200323.xls"/><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7.emf"/><Relationship Id="rId28" Type="http://schemas.openxmlformats.org/officeDocument/2006/relationships/image" Target="media/image10.png"/><Relationship Id="rId36" Type="http://schemas.openxmlformats.org/officeDocument/2006/relationships/oleObject" Target="embeddings/_____Microsoft_Office_Excel_97-200312.xls"/><Relationship Id="rId49" Type="http://schemas.openxmlformats.org/officeDocument/2006/relationships/image" Target="media/image21.png"/><Relationship Id="rId57" Type="http://schemas.openxmlformats.org/officeDocument/2006/relationships/image" Target="media/image25.png"/><Relationship Id="rId61" Type="http://schemas.openxmlformats.org/officeDocument/2006/relationships/theme" Target="theme/theme1.xml"/><Relationship Id="rId10" Type="http://schemas.openxmlformats.org/officeDocument/2006/relationships/oleObject" Target="embeddings/_____Microsoft_Office_Excel_97-20032.xls"/><Relationship Id="rId19" Type="http://schemas.openxmlformats.org/officeDocument/2006/relationships/image" Target="media/image5.png"/><Relationship Id="rId31" Type="http://schemas.openxmlformats.org/officeDocument/2006/relationships/image" Target="media/image12.png"/><Relationship Id="rId44" Type="http://schemas.openxmlformats.org/officeDocument/2006/relationships/oleObject" Target="embeddings/_____Microsoft_Office_Excel_97-200316.xls"/><Relationship Id="rId52" Type="http://schemas.openxmlformats.org/officeDocument/2006/relationships/oleObject" Target="embeddings/_____Microsoft_Office_Excel_97-200320.xls"/><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archive.perm.ru/page.php?id=140" TargetMode="External"/><Relationship Id="rId22" Type="http://schemas.openxmlformats.org/officeDocument/2006/relationships/oleObject" Target="embeddings/_____Microsoft_Office_Excel_97-20036.xls"/><Relationship Id="rId27" Type="http://schemas.openxmlformats.org/officeDocument/2006/relationships/oleObject" Target="embeddings/_____Microsoft_Office_Excel_97-20038.xls"/><Relationship Id="rId30" Type="http://schemas.openxmlformats.org/officeDocument/2006/relationships/image" Target="media/image11.emf"/><Relationship Id="rId35" Type="http://schemas.openxmlformats.org/officeDocument/2006/relationships/image" Target="media/image14.png"/><Relationship Id="rId43" Type="http://schemas.openxmlformats.org/officeDocument/2006/relationships/image" Target="media/image18.png"/><Relationship Id="rId48" Type="http://schemas.openxmlformats.org/officeDocument/2006/relationships/oleObject" Target="embeddings/_____Microsoft_Office_Excel_97-200318.xls"/><Relationship Id="rId56" Type="http://schemas.openxmlformats.org/officeDocument/2006/relationships/oleObject" Target="embeddings/_____Microsoft_Office_Excel_97-200322.xls"/><Relationship Id="rId8" Type="http://schemas.openxmlformats.org/officeDocument/2006/relationships/oleObject" Target="embeddings/_____Microsoft_Office_Excel_97-20031.xls"/><Relationship Id="rId51" Type="http://schemas.openxmlformats.org/officeDocument/2006/relationships/image" Target="media/image22.png"/><Relationship Id="rId3" Type="http://schemas.openxmlformats.org/officeDocument/2006/relationships/settings" Target="settings.xml"/><Relationship Id="rId12" Type="http://schemas.openxmlformats.org/officeDocument/2006/relationships/oleObject" Target="embeddings/_____Microsoft_Office_Excel_97-20033.xls"/><Relationship Id="rId17" Type="http://schemas.openxmlformats.org/officeDocument/2006/relationships/image" Target="media/image4.png"/><Relationship Id="rId25" Type="http://schemas.openxmlformats.org/officeDocument/2006/relationships/oleObject" Target="embeddings/_____Microsoft_Office_Excel_97-20037.xls"/><Relationship Id="rId33" Type="http://schemas.openxmlformats.org/officeDocument/2006/relationships/image" Target="media/image13.png"/><Relationship Id="rId38" Type="http://schemas.openxmlformats.org/officeDocument/2006/relationships/oleObject" Target="embeddings/_____Microsoft_Office_Excel_97-200313.xls"/><Relationship Id="rId46" Type="http://schemas.openxmlformats.org/officeDocument/2006/relationships/oleObject" Target="embeddings/_____Microsoft_Office_Excel_97-200317.xls"/><Relationship Id="rId59" Type="http://schemas.openxmlformats.org/officeDocument/2006/relationships/image" Target="media/image26.png"/></Relationships>
</file>

<file path=word/_rels/footnotes.xml.rels><?xml version="1.0" encoding="UTF-8" standalone="yes"?>
<Relationships xmlns="http://schemas.openxmlformats.org/package/2006/relationships"><Relationship Id="rId3" Type="http://schemas.openxmlformats.org/officeDocument/2006/relationships/hyperlink" Target="http://www.archive.perm.ru/?q=node/251" TargetMode="External"/><Relationship Id="rId2" Type="http://schemas.openxmlformats.org/officeDocument/2006/relationships/hyperlink" Target="http://oldchita.megalink.ru/towns/chita/duma/2.htm%20&#1086;&#1090;%2011.04.2015" TargetMode="External"/><Relationship Id="rId1" Type="http://schemas.openxmlformats.org/officeDocument/2006/relationships/hyperlink" Target="http://encycl.chita.ru/encycl/" TargetMode="External"/><Relationship Id="rId4" Type="http://schemas.openxmlformats.org/officeDocument/2006/relationships/hyperlink" Target="http://encycl.chita.ru/encycl/person/?id=589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230</Pages>
  <Words>50059</Words>
  <Characters>319856</Characters>
  <Application>Microsoft Office Word</Application>
  <DocSecurity>0</DocSecurity>
  <Lines>2665</Lines>
  <Paragraphs>738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369177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SamLab.ws</cp:lastModifiedBy>
  <cp:revision>3</cp:revision>
  <cp:lastPrinted>2015-10-20T12:57:00Z</cp:lastPrinted>
  <dcterms:created xsi:type="dcterms:W3CDTF">2015-11-23T12:48:00Z</dcterms:created>
  <dcterms:modified xsi:type="dcterms:W3CDTF">2015-11-24T06:38:00Z</dcterms:modified>
</cp:coreProperties>
</file>