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A3" w:rsidRPr="00EF6EA3" w:rsidRDefault="00EF6EA3" w:rsidP="00EF6EA3">
      <w:pPr>
        <w:pStyle w:val="1"/>
        <w:widowControl w:val="0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Toc13339974"/>
      <w:r w:rsidRPr="00EF6EA3">
        <w:rPr>
          <w:rFonts w:eastAsia="Calibri"/>
          <w:sz w:val="24"/>
          <w:szCs w:val="24"/>
        </w:rPr>
        <w:t xml:space="preserve">Приложение А. </w:t>
      </w:r>
      <w:r w:rsidRPr="00EF6EA3">
        <w:rPr>
          <w:sz w:val="24"/>
          <w:szCs w:val="24"/>
        </w:rPr>
        <w:t>Проект тематики научных исследований, включаемых в планы научных работ научных организаций и образовательных организаций высшего образования, осуществляющих научные исследования за счет средств федерального бюджета</w:t>
      </w:r>
      <w:bookmarkEnd w:id="0"/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F6EA3" w:rsidRPr="00EF6EA3" w:rsidRDefault="00EF6EA3" w:rsidP="00EF6EA3">
      <w:pPr>
        <w:ind w:right="282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научные исследования за счет средств федерального бюджета – заявителя тематики научных исследований (далее - научная тема)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ind w:right="28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ind w:right="-1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Наименование учредителя либо государственного органа или организации, осуществляющих функции и полномочия учредителя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ind w:right="28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Наименование научной темы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5767758"/>
            <w:bookmarkEnd w:id="1"/>
          </w:p>
        </w:tc>
      </w:tr>
    </w:tbl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Код (шифр) научной темы, присвоенный учредителем (организацией)</w:t>
      </w:r>
    </w:p>
    <w:tbl>
      <w:tblPr>
        <w:tblW w:w="0" w:type="auto"/>
        <w:tblInd w:w="207" w:type="dxa"/>
        <w:tblLayout w:type="fixed"/>
        <w:tblLook w:val="04A0"/>
      </w:tblPr>
      <w:tblGrid>
        <w:gridCol w:w="9498"/>
      </w:tblGrid>
      <w:tr w:rsidR="00EF6EA3" w:rsidRPr="00EF6EA3" w:rsidTr="00496489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6EA3" w:rsidRPr="00EF6EA3" w:rsidRDefault="00EF6EA3" w:rsidP="00496489">
            <w:pPr>
              <w:spacing w:before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</w:tbl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Номер государственного учета научно-исследовательской, опытно-конструкторской работы в Единой государственной информационной системе учета результатов научно-исследовательских, опытно-конструкторских и технологических работ гражданского назначения (далее - ЕГИСУ НИОКТР)</w:t>
      </w:r>
    </w:p>
    <w:tbl>
      <w:tblPr>
        <w:tblW w:w="0" w:type="auto"/>
        <w:tblInd w:w="207" w:type="dxa"/>
        <w:tblLayout w:type="fixed"/>
        <w:tblLook w:val="04A0"/>
      </w:tblPr>
      <w:tblGrid>
        <w:gridCol w:w="9498"/>
      </w:tblGrid>
      <w:tr w:rsidR="00EF6EA3" w:rsidRPr="00EF6EA3" w:rsidTr="00496489"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6EA3" w:rsidRPr="00EF6EA3" w:rsidRDefault="00EF6EA3" w:rsidP="00496489">
            <w:pPr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</w:p>
        </w:tc>
      </w:tr>
    </w:tbl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Срок реализации научной темы</w:t>
      </w:r>
    </w:p>
    <w:tbl>
      <w:tblPr>
        <w:tblW w:w="0" w:type="auto"/>
        <w:tblInd w:w="109" w:type="dxa"/>
        <w:tblLayout w:type="fixed"/>
        <w:tblLook w:val="04A0"/>
      </w:tblPr>
      <w:tblGrid>
        <w:gridCol w:w="4714"/>
        <w:gridCol w:w="4784"/>
      </w:tblGrid>
      <w:tr w:rsidR="00EF6EA3" w:rsidRPr="00EF6EA3" w:rsidTr="0049648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Год начала (для продолжающихся научных тем):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Год окончания:</w:t>
            </w:r>
          </w:p>
        </w:tc>
      </w:tr>
    </w:tbl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color w:val="BFBFBF"/>
          <w:sz w:val="24"/>
          <w:szCs w:val="24"/>
        </w:rPr>
      </w:pPr>
      <w:r w:rsidRPr="00EF6EA3">
        <w:rPr>
          <w:rFonts w:ascii="Times New Roman" w:hAnsi="Times New Roman" w:cs="Times New Roman"/>
          <w:color w:val="BFBFBF"/>
          <w:sz w:val="24"/>
          <w:szCs w:val="24"/>
        </w:rPr>
        <w:t xml:space="preserve">Наименование этапа научной темы (для прикладных исследований и экспериментальных разработок) 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rPr>
          <w:rFonts w:ascii="Times New Roman" w:hAnsi="Times New Roman" w:cs="Times New Roman"/>
          <w:color w:val="BFBFBF"/>
          <w:sz w:val="24"/>
          <w:szCs w:val="24"/>
          <w:lang w:eastAsia="zh-CN"/>
        </w:rPr>
      </w:pPr>
    </w:p>
    <w:p w:rsidR="00EF6EA3" w:rsidRPr="00EF6EA3" w:rsidRDefault="00EF6EA3" w:rsidP="00EF6EA3">
      <w:pPr>
        <w:rPr>
          <w:rFonts w:ascii="Times New Roman" w:hAnsi="Times New Roman" w:cs="Times New Roman"/>
          <w:color w:val="BFBFBF"/>
          <w:sz w:val="24"/>
          <w:szCs w:val="24"/>
        </w:rPr>
      </w:pPr>
      <w:r w:rsidRPr="00EF6EA3">
        <w:rPr>
          <w:rFonts w:ascii="Times New Roman" w:hAnsi="Times New Roman" w:cs="Times New Roman"/>
          <w:color w:val="BFBFBF"/>
          <w:sz w:val="24"/>
          <w:szCs w:val="24"/>
        </w:rPr>
        <w:lastRenderedPageBreak/>
        <w:t>Срок реализации этапа научной темы (дата начала и окончания этапа в формате ДД.ММ.ГГ. согласно техническому заданию)</w:t>
      </w:r>
    </w:p>
    <w:tbl>
      <w:tblPr>
        <w:tblW w:w="0" w:type="auto"/>
        <w:tblInd w:w="109" w:type="dxa"/>
        <w:tblLayout w:type="fixed"/>
        <w:tblLook w:val="04A0"/>
      </w:tblPr>
      <w:tblGrid>
        <w:gridCol w:w="4714"/>
        <w:gridCol w:w="4784"/>
      </w:tblGrid>
      <w:tr w:rsidR="00EF6EA3" w:rsidRPr="00EF6EA3" w:rsidTr="0049648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Дата начала: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Дата окончания:</w:t>
            </w:r>
          </w:p>
        </w:tc>
      </w:tr>
    </w:tbl>
    <w:p w:rsidR="00EF6EA3" w:rsidRPr="00EF6EA3" w:rsidRDefault="00EF6EA3" w:rsidP="00EF6EA3">
      <w:pPr>
        <w:ind w:firstLine="720"/>
        <w:rPr>
          <w:rFonts w:ascii="Times New Roman" w:hAnsi="Times New Roman" w:cs="Times New Roman"/>
          <w:color w:val="BFBFBF"/>
          <w:sz w:val="24"/>
          <w:szCs w:val="24"/>
          <w:lang w:eastAsia="en-US"/>
        </w:rPr>
      </w:pPr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 xml:space="preserve">Вид научной (научно-технической) деятельности </w:t>
      </w:r>
      <w:r w:rsidRPr="00EF6EA3">
        <w:rPr>
          <w:rFonts w:ascii="Times New Roman" w:hAnsi="Times New Roman" w:cs="Times New Roman"/>
          <w:i/>
          <w:sz w:val="24"/>
          <w:szCs w:val="24"/>
        </w:rPr>
        <w:t>(нужное отмечается любым знаком в соответствующем квадрате)</w:t>
      </w:r>
    </w:p>
    <w:tbl>
      <w:tblPr>
        <w:tblW w:w="0" w:type="auto"/>
        <w:tblInd w:w="109" w:type="dxa"/>
        <w:tblLayout w:type="fixed"/>
        <w:tblLook w:val="04A0"/>
      </w:tblPr>
      <w:tblGrid>
        <w:gridCol w:w="8363"/>
        <w:gridCol w:w="1135"/>
      </w:tblGrid>
      <w:tr w:rsidR="00EF6EA3" w:rsidRPr="00EF6EA3" w:rsidTr="00496489">
        <w:trPr>
          <w:trHeight w:val="357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356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Поисковые (ориентированные фундаментальные) исследования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tabs>
          <w:tab w:val="left" w:pos="1833"/>
        </w:tabs>
        <w:rPr>
          <w:rFonts w:ascii="Times New Roman" w:hAnsi="Times New Roman" w:cs="Times New Roman"/>
          <w:i/>
          <w:color w:val="BFBFBF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i/>
          <w:color w:val="BFBFBF"/>
          <w:sz w:val="24"/>
          <w:szCs w:val="24"/>
          <w:lang w:eastAsia="zh-CN"/>
        </w:rPr>
        <w:tab/>
      </w:r>
    </w:p>
    <w:tbl>
      <w:tblPr>
        <w:tblW w:w="0" w:type="auto"/>
        <w:tblInd w:w="109" w:type="dxa"/>
        <w:tblLayout w:type="fixed"/>
        <w:tblLook w:val="04A0"/>
      </w:tblPr>
      <w:tblGrid>
        <w:gridCol w:w="3057"/>
        <w:gridCol w:w="5331"/>
        <w:gridCol w:w="1110"/>
      </w:tblGrid>
      <w:tr w:rsidR="00EF6EA3" w:rsidRPr="00EF6EA3" w:rsidTr="00496489">
        <w:trPr>
          <w:trHeight w:val="357"/>
        </w:trPr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Прикладные исследования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Выбор технологической концепции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356"/>
        </w:trPr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color w:val="BFBFBF"/>
                <w:sz w:val="24"/>
                <w:szCs w:val="24"/>
                <w:lang w:eastAsia="zh-CN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356"/>
        </w:trPr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color w:val="BFBFBF"/>
                <w:sz w:val="24"/>
                <w:szCs w:val="24"/>
                <w:lang w:eastAsia="zh-CN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 xml:space="preserve"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356"/>
        </w:trPr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color w:val="BFBFBF"/>
                <w:sz w:val="24"/>
                <w:szCs w:val="24"/>
                <w:lang w:eastAsia="zh-CN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356"/>
        </w:trPr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color w:val="BFBFBF"/>
                <w:sz w:val="24"/>
                <w:szCs w:val="24"/>
                <w:lang w:eastAsia="zh-CN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356"/>
        </w:trPr>
        <w:tc>
          <w:tcPr>
            <w:tcW w:w="3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color w:val="BFBFBF"/>
                <w:sz w:val="24"/>
                <w:szCs w:val="24"/>
                <w:lang w:eastAsia="zh-CN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color w:val="BFBFBF"/>
          <w:sz w:val="24"/>
          <w:szCs w:val="24"/>
          <w:lang w:eastAsia="zh-CN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3080"/>
        <w:gridCol w:w="5311"/>
        <w:gridCol w:w="1107"/>
      </w:tblGrid>
      <w:tr w:rsidR="00EF6EA3" w:rsidRPr="00EF6EA3" w:rsidTr="00496489">
        <w:trPr>
          <w:trHeight w:val="357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Экспериментальные разработки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Проектные работы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17"/>
        </w:trPr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color w:val="BFBFBF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Опытно-конструкторские работы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15"/>
        </w:trPr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color w:val="BFBFBF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Технологические работы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15"/>
        </w:trPr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color w:val="BFBFBF"/>
                <w:sz w:val="24"/>
                <w:szCs w:val="24"/>
                <w:lang w:eastAsia="zh-CN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  <w:t>Опытное производство и испытания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color w:val="BFBFBF"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ind w:right="282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Ключевые слова, характеризующие тематику (от 5 до 10 слов, через запятую)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rPr>
          <w:trHeight w:val="35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Коды тематических рубрик Государственного рубрикатора научно-технической информации (ГРНТИ)</w:t>
      </w:r>
      <w:r w:rsidRPr="00EF6EA3">
        <w:rPr>
          <w:rStyle w:val="FootnoteCharacters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0" w:type="dxa"/>
        <w:tblInd w:w="109" w:type="dxa"/>
        <w:tblLayout w:type="fixed"/>
        <w:tblLook w:val="04A0"/>
      </w:tblPr>
      <w:tblGrid>
        <w:gridCol w:w="2219"/>
        <w:gridCol w:w="2192"/>
        <w:gridCol w:w="2329"/>
        <w:gridCol w:w="2758"/>
      </w:tblGrid>
      <w:tr w:rsidR="00EF6EA3" w:rsidRPr="00EF6EA3" w:rsidTr="00496489">
        <w:trPr>
          <w:trHeight w:val="323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Коды международной классификации</w:t>
      </w:r>
      <w:r w:rsidRPr="00EF6EA3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EF6EA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9" w:type="dxa"/>
        <w:tblLayout w:type="fixed"/>
        <w:tblLook w:val="04A0"/>
      </w:tblPr>
      <w:tblGrid>
        <w:gridCol w:w="2297"/>
        <w:gridCol w:w="2268"/>
        <w:gridCol w:w="2410"/>
        <w:gridCol w:w="2523"/>
      </w:tblGrid>
      <w:tr w:rsidR="00EF6EA3" w:rsidRPr="00EF6EA3" w:rsidTr="00496489">
        <w:trPr>
          <w:trHeight w:val="27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spacing w:line="240" w:lineRule="exact"/>
        <w:ind w:right="282"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t xml:space="preserve"> (для тем, для которых указаны коды классификаторов ГРНТИ/OECD разных тематических рубрик первого уровня, определяется ведущее направление наук (указывается первым) и дается обоснование междисциплинарного подхода) 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rPr>
          <w:trHeight w:val="34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и комментарии от 500 до 1000 знаков. </w:t>
            </w:r>
          </w:p>
        </w:tc>
      </w:tr>
    </w:tbl>
    <w:p w:rsidR="00EF6EA3" w:rsidRPr="00EF6EA3" w:rsidRDefault="00EF6EA3" w:rsidP="00EF6EA3">
      <w:pPr>
        <w:spacing w:after="60"/>
        <w:ind w:right="282"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t>(в случае соответствия тем одному коду классификаторов ГРНТИ/OECD, описание не приводится)</w:t>
      </w:r>
    </w:p>
    <w:p w:rsidR="00EF6EA3" w:rsidRPr="00EF6EA3" w:rsidRDefault="00EF6EA3" w:rsidP="00EF6EA3">
      <w:pPr>
        <w:spacing w:after="60"/>
        <w:ind w:right="282"/>
        <w:rPr>
          <w:rFonts w:ascii="Times New Roman" w:hAnsi="Times New Roman" w:cs="Times New Roman"/>
          <w:sz w:val="24"/>
          <w:szCs w:val="24"/>
        </w:rPr>
      </w:pPr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Соответствие научной темы приоритетным направлениям Стратегии научно-технологического развития Российской Федерации (далее - СНТР)</w:t>
      </w:r>
      <w:r w:rsidRPr="00EF6EA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F6E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9" w:type="dxa"/>
        <w:tblLayout w:type="fixed"/>
        <w:tblLook w:val="04A0"/>
      </w:tblPr>
      <w:tblGrid>
        <w:gridCol w:w="1460"/>
        <w:gridCol w:w="8038"/>
      </w:tblGrid>
      <w:tr w:rsidR="00EF6EA3" w:rsidRPr="00EF6EA3" w:rsidTr="00496489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20 подпункты «а» - «ж» 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приоритета СНТР </w:t>
            </w:r>
          </w:p>
        </w:tc>
      </w:tr>
      <w:tr w:rsidR="00EF6EA3" w:rsidRPr="00EF6EA3" w:rsidTr="00496489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пункт 20 подпункты «а» - «ж»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приоритета СНТР </w:t>
            </w:r>
          </w:p>
        </w:tc>
      </w:tr>
      <w:tr w:rsidR="00EF6EA3" w:rsidRPr="00EF6EA3" w:rsidTr="00496489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20 подпункты «а» - «ж» 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приоритета СНТР </w:t>
            </w:r>
          </w:p>
        </w:tc>
      </w:tr>
    </w:tbl>
    <w:p w:rsidR="00EF6EA3" w:rsidRPr="00EF6EA3" w:rsidRDefault="00EF6EA3" w:rsidP="00EF6EA3">
      <w:pPr>
        <w:spacing w:line="240" w:lineRule="exact"/>
        <w:ind w:right="282"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t xml:space="preserve">(в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подхода) 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rPr>
          <w:trHeight w:val="27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и комментарии от 1000 до 3000 знаков. </w:t>
            </w:r>
          </w:p>
        </w:tc>
      </w:tr>
    </w:tbl>
    <w:p w:rsidR="00EF6EA3" w:rsidRPr="00EF6EA3" w:rsidRDefault="00EF6EA3" w:rsidP="00EF6EA3">
      <w:pPr>
        <w:spacing w:after="60"/>
        <w:ind w:right="28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ind w:right="423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lastRenderedPageBreak/>
        <w:t>Цель исследования</w:t>
      </w:r>
      <w:r w:rsidRPr="00EF6EA3">
        <w:rPr>
          <w:rFonts w:ascii="Times New Roman" w:hAnsi="Times New Roman" w:cs="Times New Roman"/>
          <w:color w:val="BFBFBF"/>
          <w:sz w:val="24"/>
          <w:szCs w:val="24"/>
        </w:rPr>
        <w:t>, экспериментальной разработки</w:t>
      </w:r>
      <w:r w:rsidRPr="00EF6E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F6EA3" w:rsidRPr="00EF6EA3" w:rsidRDefault="00EF6EA3" w:rsidP="00EF6EA3">
      <w:pPr>
        <w:ind w:right="425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t>(формулируется цель исследования)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rPr>
          <w:trHeight w:val="43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и комментарии от 300 знаков. </w:t>
            </w:r>
          </w:p>
        </w:tc>
      </w:tr>
    </w:tbl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ind w:right="282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Актуальность проблемы, предлагаемой к решению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rPr>
          <w:trHeight w:val="41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и комментарии от 1000 до 3000 знаков. </w:t>
            </w:r>
          </w:p>
        </w:tc>
      </w:tr>
    </w:tbl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ind w:right="284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Описание задач, предлагаемых к решению</w:t>
      </w:r>
    </w:p>
    <w:p w:rsidR="00EF6EA3" w:rsidRPr="00EF6EA3" w:rsidRDefault="00EF6EA3" w:rsidP="00EF6EA3">
      <w:pPr>
        <w:ind w:right="425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t>(раскрывается содержание научных и научно-технических задач)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rPr>
          <w:trHeight w:val="40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и комментарии от 1000 до 3000 знаков. </w:t>
            </w:r>
          </w:p>
        </w:tc>
      </w:tr>
    </w:tbl>
    <w:p w:rsidR="00EF6EA3" w:rsidRPr="00EF6EA3" w:rsidRDefault="00EF6EA3" w:rsidP="00EF6EA3">
      <w:pPr>
        <w:widowControl w:val="0"/>
        <w:spacing w:after="60" w:line="240" w:lineRule="exact"/>
        <w:ind w:right="-1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widowControl w:val="0"/>
        <w:spacing w:after="60" w:line="240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Предполагаемые (ожидаемые) результаты и их возможная практическая значимость (применимость)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rPr>
          <w:trHeight w:val="52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и комментарии от 1000 до 3000 знаков. </w:t>
            </w:r>
          </w:p>
        </w:tc>
      </w:tr>
    </w:tbl>
    <w:p w:rsidR="00EF6EA3" w:rsidRPr="00EF6EA3" w:rsidRDefault="00EF6EA3" w:rsidP="00EF6EA3">
      <w:pPr>
        <w:widowControl w:val="0"/>
        <w:spacing w:after="60"/>
        <w:ind w:right="565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 xml:space="preserve">Научное и научно-техническое сотрудничество, в том числе международное </w:t>
      </w:r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t>(приводятся основания (соглашения, договоры, контракты) участия в международных и российских исследовательских программах, проектах, научных коллаборациях и консорциумах, участия</w:t>
      </w:r>
      <w:r w:rsidRPr="00EF6EA3">
        <w:rPr>
          <w:rFonts w:ascii="Times New Roman" w:hAnsi="Times New Roman" w:cs="Times New Roman"/>
          <w:sz w:val="24"/>
          <w:szCs w:val="24"/>
        </w:rPr>
        <w:t xml:space="preserve"> </w:t>
      </w:r>
      <w:r w:rsidRPr="00EF6EA3">
        <w:rPr>
          <w:rFonts w:ascii="Times New Roman" w:hAnsi="Times New Roman" w:cs="Times New Roman"/>
          <w:i/>
          <w:sz w:val="24"/>
          <w:szCs w:val="24"/>
        </w:rPr>
        <w:t>российских и зарубежных партнеров в проведении научного исследования (физических лиц и организаций), а также иные формы сотрудничества (заполняется при наличии)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rPr>
          <w:trHeight w:val="4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и комментарии от 1000 до 3000 знаков. </w:t>
            </w:r>
          </w:p>
        </w:tc>
      </w:tr>
    </w:tbl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Планируемые показатели на финансовый год</w:t>
      </w:r>
    </w:p>
    <w:p w:rsidR="00EF6EA3" w:rsidRPr="00EF6EA3" w:rsidRDefault="00EF6EA3" w:rsidP="00EF6E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t>(в строках 1, 2, 3, 4, 6 и 7 одна публикация не может учитываться несколько раз)</w:t>
      </w:r>
    </w:p>
    <w:tbl>
      <w:tblPr>
        <w:tblW w:w="0" w:type="auto"/>
        <w:tblInd w:w="109" w:type="dxa"/>
        <w:tblLayout w:type="fixed"/>
        <w:tblLook w:val="04A0"/>
      </w:tblPr>
      <w:tblGrid>
        <w:gridCol w:w="567"/>
        <w:gridCol w:w="6265"/>
        <w:gridCol w:w="1134"/>
        <w:gridCol w:w="1532"/>
      </w:tblGrid>
      <w:tr w:rsidR="00EF6EA3" w:rsidRPr="00EF6EA3" w:rsidTr="00496489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(в зависимости от характера исследований (фундаментальные, поисковые, прикладные, экспериментальные разработки)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Публикации (типа article и review) в научных журналах, индексируемых в международных базах научного цитирования (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из них в научных журналах первого и второго квартилей, (квартиль журнала определяется по квартилю наивысшей из имеющихся тематик журнала по данным на момент 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таблицы)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Рецензируемые доклады в основной программе конференций по тематической области Computer Science уровня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 и A* по рейтингу CORE, опубликованные в сборниках конференций или зарубежных журналах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Прочие публикации в научных журналах, входящих в ядро РИНЦ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Прочие публикации (препринты и др.) в общепризнанных международных репозиториях по отраслям науки (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SSRN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RePEc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arXiv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303391"/>
            <w:bookmarkEnd w:id="2"/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Рецензируемые монографии (при наличии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), рецензируемые энциклопедии (при наличии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Главы в рецензируемых монографиях (при наличии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), статьи в рецензируемых энциклопедиях (при наличии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результат, завершающийся изготовлением, предварительными и приемочными испытаниями опытного образца </w:t>
            </w:r>
          </w:p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(опытной партии), тыс. рублей (для экспериментальных разработок)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исследователей в возрасте до 39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 лет в численности основных исполнителей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Защищенные диссертации по теме исследования: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кандидатские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докторские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6EA3" w:rsidRPr="00EF6EA3" w:rsidRDefault="00EF6EA3" w:rsidP="00EF6EA3">
      <w:pPr>
        <w:ind w:right="282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 xml:space="preserve">Сведения о руководителе </w:t>
      </w:r>
    </w:p>
    <w:tbl>
      <w:tblPr>
        <w:tblW w:w="0" w:type="auto"/>
        <w:tblInd w:w="109" w:type="dxa"/>
        <w:tblLayout w:type="fixed"/>
        <w:tblLook w:val="04A0"/>
      </w:tblPr>
      <w:tblGrid>
        <w:gridCol w:w="566"/>
        <w:gridCol w:w="851"/>
        <w:gridCol w:w="567"/>
        <w:gridCol w:w="850"/>
        <w:gridCol w:w="993"/>
        <w:gridCol w:w="815"/>
        <w:gridCol w:w="784"/>
        <w:gridCol w:w="991"/>
        <w:gridCol w:w="851"/>
        <w:gridCol w:w="739"/>
        <w:gridCol w:w="732"/>
        <w:gridCol w:w="852"/>
      </w:tblGrid>
      <w:tr w:rsidR="00EF6EA3" w:rsidRPr="00EF6EA3" w:rsidTr="00496489">
        <w:trPr>
          <w:trHeight w:val="1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 Research ID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(при нали-чии)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-страницу</w:t>
            </w:r>
          </w:p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EF6EA3" w:rsidRPr="00EF6EA3" w:rsidTr="00496489">
        <w:trPr>
          <w:trHeight w:val="3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 xml:space="preserve">Сведения об основных исполнителях </w:t>
      </w:r>
    </w:p>
    <w:tbl>
      <w:tblPr>
        <w:tblW w:w="0" w:type="auto"/>
        <w:tblInd w:w="109" w:type="dxa"/>
        <w:tblLayout w:type="fixed"/>
        <w:tblLook w:val="04A0"/>
      </w:tblPr>
      <w:tblGrid>
        <w:gridCol w:w="567"/>
        <w:gridCol w:w="851"/>
        <w:gridCol w:w="567"/>
        <w:gridCol w:w="850"/>
        <w:gridCol w:w="955"/>
        <w:gridCol w:w="814"/>
        <w:gridCol w:w="785"/>
        <w:gridCol w:w="991"/>
        <w:gridCol w:w="881"/>
        <w:gridCol w:w="739"/>
        <w:gridCol w:w="732"/>
        <w:gridCol w:w="851"/>
      </w:tblGrid>
      <w:tr w:rsidR="00EF6EA3" w:rsidRPr="00EF6EA3" w:rsidTr="00496489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 Research ID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ID РИНЦ</w:t>
            </w:r>
          </w:p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(при нали-чии)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EF6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-страницу</w:t>
            </w:r>
          </w:p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EF6EA3" w:rsidRPr="00EF6EA3" w:rsidTr="00496489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Layout w:type="fixed"/>
        <w:tblLook w:val="04A0"/>
      </w:tblPr>
      <w:tblGrid>
        <w:gridCol w:w="8363"/>
        <w:gridCol w:w="1106"/>
      </w:tblGrid>
      <w:tr w:rsidR="00EF6EA3" w:rsidRPr="00EF6EA3" w:rsidTr="00496489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 численность персонала, выполняющего исследования и разработки, всего</w:t>
            </w:r>
          </w:p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исследователи (научные работники)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другие работники с высшим образованием, выполняющие исследования и разработки (в том числе эксперты, аналитики, инженеры, конструкторы, </w:t>
            </w: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lastRenderedPageBreak/>
              <w:t>технологи, врачи)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техники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6EA3" w:rsidRPr="00EF6EA3" w:rsidTr="00496489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вспомогательный персонал (в том числе ассистенты, стажеры)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widowControl w:val="0"/>
        <w:spacing w:after="60" w:line="240" w:lineRule="exact"/>
        <w:ind w:right="-1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widowControl w:val="0"/>
        <w:spacing w:after="60" w:line="240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 xml:space="preserve">Научный задел, имеющийся у коллектива, который может быть использован для достижения целей предлагаемых к разработке научных тем или результаты предыдущего этапа </w:t>
      </w:r>
    </w:p>
    <w:p w:rsidR="00EF6EA3" w:rsidRPr="00EF6EA3" w:rsidRDefault="00EF6EA3" w:rsidP="00EF6EA3">
      <w:pPr>
        <w:spacing w:after="60"/>
        <w:ind w:right="423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t>(в случае новой темы кратко излагаются основные ранее полученные результаты коллектива, в случае продолжающейся темы кратко излагаются основные полученные результаты за предыдущие года (этапы)</w:t>
      </w:r>
    </w:p>
    <w:tbl>
      <w:tblPr>
        <w:tblW w:w="0" w:type="auto"/>
        <w:tblInd w:w="109" w:type="dxa"/>
        <w:tblLayout w:type="fixed"/>
        <w:tblLook w:val="04A0"/>
      </w:tblPr>
      <w:tblGrid>
        <w:gridCol w:w="9498"/>
      </w:tblGrid>
      <w:tr w:rsidR="00EF6EA3" w:rsidRPr="00EF6EA3" w:rsidTr="00496489">
        <w:trPr>
          <w:trHeight w:val="46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spacing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и комментарии от 1000 до 3000 знаков. </w:t>
            </w:r>
          </w:p>
        </w:tc>
      </w:tr>
    </w:tbl>
    <w:p w:rsidR="00EF6EA3" w:rsidRPr="00EF6EA3" w:rsidRDefault="00EF6EA3" w:rsidP="00EF6EA3">
      <w:pPr>
        <w:spacing w:line="256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F6EA3" w:rsidRPr="00EF6EA3" w:rsidRDefault="00EF6EA3" w:rsidP="00EF6EA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Фундаментальные исследования</w:t>
      </w:r>
      <w:r w:rsidRPr="00EF6EA3">
        <w:rPr>
          <w:rFonts w:ascii="Times New Roman" w:hAnsi="Times New Roman" w:cs="Times New Roman"/>
          <w:color w:val="BFBFBF"/>
          <w:sz w:val="24"/>
          <w:szCs w:val="24"/>
        </w:rPr>
        <w:t>, поисковые исследования, прикладные исследования</w:t>
      </w:r>
    </w:p>
    <w:tbl>
      <w:tblPr>
        <w:tblW w:w="0" w:type="auto"/>
        <w:tblInd w:w="109" w:type="dxa"/>
        <w:tblLayout w:type="fixed"/>
        <w:tblLook w:val="04A0"/>
      </w:tblPr>
      <w:tblGrid>
        <w:gridCol w:w="1509"/>
        <w:gridCol w:w="1751"/>
        <w:gridCol w:w="4110"/>
        <w:gridCol w:w="2128"/>
      </w:tblGrid>
      <w:tr w:rsidR="00EF6EA3" w:rsidRPr="00EF6EA3" w:rsidTr="00496489">
        <w:trPr>
          <w:trHeight w:val="954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Вид публикации (статья, глава в монографии, монография и т.д.)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Дата публикации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Библиографическая ссылка (ГОСТ Р 7.0.5-2008</w:t>
            </w:r>
            <w:r w:rsidRPr="00EF6EA3">
              <w:rPr>
                <w:rStyle w:val="FootnoteCharacters"/>
                <w:rFonts w:ascii="Times New Roman" w:hAnsi="Times New Roman" w:cs="Times New Roman"/>
                <w:i/>
                <w:sz w:val="24"/>
                <w:szCs w:val="24"/>
              </w:rPr>
              <w:footnoteReference w:id="4"/>
            </w: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Идентификатор</w:t>
            </w:r>
            <w:r w:rsidRPr="00EF6E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(DOI; ISSN; ISBN; Scopus EID </w:t>
            </w: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F6E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WoS Accession Number)</w:t>
            </w:r>
          </w:p>
        </w:tc>
      </w:tr>
    </w:tbl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t>(не более 10 публикаций)</w:t>
      </w:r>
    </w:p>
    <w:p w:rsidR="00EF6EA3" w:rsidRPr="00EF6EA3" w:rsidRDefault="00EF6EA3" w:rsidP="00EF6EA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2321"/>
        <w:gridCol w:w="2322"/>
        <w:gridCol w:w="2322"/>
        <w:gridCol w:w="2533"/>
      </w:tblGrid>
      <w:tr w:rsidR="00EF6EA3" w:rsidRPr="00EF6EA3" w:rsidTr="00496489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Реализованные научно-исследовательские работы по тематике исследования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 реализации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государственного учета РИД в ЕГИСУ НИОКТР</w:t>
            </w:r>
          </w:p>
        </w:tc>
      </w:tr>
    </w:tbl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t>(не более 5 научно-исследовательских работ)</w:t>
      </w:r>
    </w:p>
    <w:p w:rsidR="00EF6EA3" w:rsidRPr="00EF6EA3" w:rsidRDefault="00EF6EA3" w:rsidP="00EF6EA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2321"/>
        <w:gridCol w:w="2322"/>
        <w:gridCol w:w="2322"/>
        <w:gridCol w:w="2533"/>
      </w:tblGrid>
      <w:tr w:rsidR="00EF6EA3" w:rsidRPr="00EF6EA3" w:rsidTr="00496489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Подготовленные аналитические материалы в </w:t>
            </w: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интересах и по заказам органов государственной власти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Год подготовки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Заказчик</w:t>
            </w:r>
            <w:bookmarkStart w:id="3" w:name="_Hlk7299313"/>
            <w:bookmarkEnd w:id="3"/>
          </w:p>
        </w:tc>
      </w:tr>
    </w:tbl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lastRenderedPageBreak/>
        <w:t>(не более 10 материалов)</w:t>
      </w:r>
    </w:p>
    <w:p w:rsidR="00EF6EA3" w:rsidRPr="00EF6EA3" w:rsidRDefault="00EF6EA3" w:rsidP="00EF6EA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2321"/>
        <w:gridCol w:w="2322"/>
        <w:gridCol w:w="2322"/>
        <w:gridCol w:w="2533"/>
      </w:tblGrid>
      <w:tr w:rsidR="00EF6EA3" w:rsidRPr="00EF6EA3" w:rsidTr="00496489"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Доклады по тематике исследования на российских и международных  научных (научно-практических) семинарах и конференциях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Дата, место проведения и название конференции (семинара)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 и статус (пленарный, секционный) доклада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</w:t>
            </w:r>
          </w:p>
        </w:tc>
      </w:tr>
    </w:tbl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t>(не более 5 докладов)</w:t>
      </w:r>
    </w:p>
    <w:p w:rsidR="00EF6EA3" w:rsidRPr="00EF6EA3" w:rsidRDefault="00EF6EA3" w:rsidP="00EF6EA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1446"/>
        <w:gridCol w:w="2097"/>
        <w:gridCol w:w="3544"/>
        <w:gridCol w:w="2411"/>
      </w:tblGrid>
      <w:tr w:rsidR="00EF6EA3" w:rsidRPr="00EF6EA3" w:rsidTr="00496489">
        <w:trPr>
          <w:trHeight w:val="98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Виды РИД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заявки или </w:t>
            </w:r>
          </w:p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выдачи патента,</w:t>
            </w:r>
          </w:p>
          <w:p w:rsidR="00EF6EA3" w:rsidRPr="00EF6EA3" w:rsidRDefault="00EF6EA3" w:rsidP="0049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РИД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Номер государственной регистрации РИД</w:t>
            </w:r>
          </w:p>
        </w:tc>
      </w:tr>
    </w:tbl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i/>
          <w:sz w:val="24"/>
          <w:szCs w:val="24"/>
        </w:rPr>
        <w:t>(не более 10 РИД)</w:t>
      </w:r>
    </w:p>
    <w:p w:rsidR="00EF6EA3" w:rsidRPr="00EF6EA3" w:rsidRDefault="00EF6EA3" w:rsidP="00EF6EA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17"/>
        <w:gridCol w:w="992"/>
        <w:gridCol w:w="3544"/>
        <w:gridCol w:w="2411"/>
      </w:tblGrid>
      <w:tr w:rsidR="00EF6EA3" w:rsidRPr="00EF6EA3" w:rsidTr="00496489">
        <w:trPr>
          <w:trHeight w:val="113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Защищенные диссертации (кандидатские, докторские)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Дата защиты</w:t>
            </w:r>
          </w:p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диссертации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Номер государственного учета реферативно-библиографических сведений о защищенной диссертации на соискание ученой степени в  ЕГИСУ НИОКТР</w:t>
            </w:r>
          </w:p>
        </w:tc>
      </w:tr>
    </w:tbl>
    <w:p w:rsidR="00EF6EA3" w:rsidRPr="00EF6EA3" w:rsidRDefault="00EF6EA3" w:rsidP="00EF6EA3">
      <w:pPr>
        <w:spacing w:before="60" w:after="60" w:line="256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pacing w:before="60" w:after="60" w:line="256" w:lineRule="auto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Экспериментальные разработки</w:t>
      </w:r>
    </w:p>
    <w:tbl>
      <w:tblPr>
        <w:tblW w:w="0" w:type="auto"/>
        <w:tblInd w:w="109" w:type="dxa"/>
        <w:tblLayout w:type="fixed"/>
        <w:tblLook w:val="04A0"/>
      </w:tblPr>
      <w:tblGrid>
        <w:gridCol w:w="1701"/>
        <w:gridCol w:w="5103"/>
        <w:gridCol w:w="1560"/>
        <w:gridCol w:w="1134"/>
      </w:tblGrid>
      <w:tr w:rsidR="00EF6EA3" w:rsidRPr="00EF6EA3" w:rsidTr="00496489">
        <w:trPr>
          <w:trHeight w:val="4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разработки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Научно-технический результат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Указывается любой знак </w:t>
            </w: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соответству-ющем квадрате или нескольких квадратах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Уровень готовно</w:t>
            </w: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-сти техноло-гий </w:t>
            </w:r>
          </w:p>
        </w:tc>
      </w:tr>
      <w:tr w:rsidR="00EF6EA3" w:rsidRPr="00EF6EA3" w:rsidTr="00496489">
        <w:trPr>
          <w:trHeight w:val="30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Конструкторская документация, программное обеспечение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Экспериментальные образцы (техники, изделий)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профилактики, диагностики, лечения и реабилитации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5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и технологические регламенты, документация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38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Приемы и способы изготовления новых изделий, материалов,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Патентование технических решений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Протоколы испытаний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16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Корректировка документации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6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конструкторская технологическая документация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0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Опытные образцы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1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Эксплуатационная документация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Эскизная, технологическая и конструкторская документация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35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конструкторская документация на серийный выпуск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spacing w:line="256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ind w:right="282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 xml:space="preserve">Планируемое финансирование научной темы (в случае если указанные данные не содержат сведения, составляющие государственную тайну) </w:t>
      </w:r>
    </w:p>
    <w:p w:rsidR="00EF6EA3" w:rsidRPr="00EF6EA3" w:rsidRDefault="00EF6EA3" w:rsidP="00EF6EA3">
      <w:pPr>
        <w:ind w:right="282"/>
        <w:rPr>
          <w:rFonts w:ascii="Times New Roman" w:hAnsi="Times New Roman" w:cs="Times New Roman"/>
          <w:sz w:val="24"/>
          <w:szCs w:val="24"/>
        </w:rPr>
      </w:pPr>
      <w:r w:rsidRPr="00EF6EA3">
        <w:rPr>
          <w:rFonts w:ascii="Times New Roman" w:hAnsi="Times New Roman" w:cs="Times New Roman"/>
          <w:sz w:val="24"/>
          <w:szCs w:val="24"/>
        </w:rPr>
        <w:t>(носит информационный характер)</w:t>
      </w:r>
    </w:p>
    <w:tbl>
      <w:tblPr>
        <w:tblW w:w="0" w:type="auto"/>
        <w:tblInd w:w="109" w:type="dxa"/>
        <w:tblLayout w:type="fixed"/>
        <w:tblLook w:val="04A0"/>
      </w:tblPr>
      <w:tblGrid>
        <w:gridCol w:w="4850"/>
        <w:gridCol w:w="1569"/>
        <w:gridCol w:w="1412"/>
        <w:gridCol w:w="1667"/>
      </w:tblGrid>
      <w:tr w:rsidR="00EF6EA3" w:rsidRPr="00EF6EA3" w:rsidTr="00496489">
        <w:trPr>
          <w:trHeight w:val="23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финансирование (тыс. руб.)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Финансовый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t>Плановый период</w:t>
            </w:r>
          </w:p>
          <w:p w:rsidR="00EF6EA3" w:rsidRPr="00EF6EA3" w:rsidRDefault="00EF6EA3" w:rsidP="0049648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(год + 1)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Плановый период</w:t>
            </w:r>
          </w:p>
          <w:p w:rsidR="00EF6EA3" w:rsidRPr="00EF6EA3" w:rsidRDefault="00EF6EA3" w:rsidP="00496489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(год + 2)</w:t>
            </w:r>
          </w:p>
        </w:tc>
      </w:tr>
      <w:tr w:rsidR="00EF6EA3" w:rsidRPr="00EF6EA3" w:rsidTr="00496489">
        <w:trPr>
          <w:trHeight w:val="23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line="26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федеральный бюджет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429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line="26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Софинансирование (при наличии) из средств (тыс. руб.):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3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бюджетов государственных внебюджетных фондов Российской Федерации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3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консолидированных бюджетов субъектов Российской Федерации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3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line="26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внебюджетных источников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3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line="26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собственных средств организации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6EA3" w:rsidRPr="00EF6EA3" w:rsidTr="00496489">
        <w:trPr>
          <w:trHeight w:val="236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EA3" w:rsidRPr="00EF6EA3" w:rsidRDefault="00EF6EA3" w:rsidP="00496489">
            <w:pPr>
              <w:spacing w:line="268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ind w:right="2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pStyle w:val="1"/>
        <w:widowControl w:val="0"/>
        <w:numPr>
          <w:ilvl w:val="0"/>
          <w:numId w:val="0"/>
        </w:numPr>
        <w:jc w:val="center"/>
        <w:rPr>
          <w:rFonts w:eastAsia="Calibri"/>
          <w:sz w:val="24"/>
          <w:szCs w:val="24"/>
        </w:rPr>
      </w:pPr>
      <w:r w:rsidRPr="00EF6EA3">
        <w:rPr>
          <w:sz w:val="24"/>
          <w:szCs w:val="24"/>
          <w:lang w:eastAsia="zh-CN"/>
        </w:rPr>
        <w:br w:type="page"/>
      </w:r>
      <w:bookmarkStart w:id="4" w:name="_Toc13339975"/>
      <w:r w:rsidRPr="00EF6EA3">
        <w:rPr>
          <w:sz w:val="24"/>
          <w:szCs w:val="24"/>
          <w:lang w:eastAsia="zh-CN"/>
        </w:rPr>
        <w:lastRenderedPageBreak/>
        <w:t xml:space="preserve">Приложение Б. </w:t>
      </w:r>
      <w:r w:rsidRPr="00EF6EA3">
        <w:rPr>
          <w:rFonts w:eastAsia="Calibri"/>
          <w:sz w:val="24"/>
          <w:szCs w:val="24"/>
        </w:rPr>
        <w:t>Заявка на участие в отборе Проектов</w:t>
      </w:r>
      <w:bookmarkEnd w:id="4"/>
    </w:p>
    <w:p w:rsidR="00EF6EA3" w:rsidRPr="00EF6EA3" w:rsidRDefault="00EF6EA3" w:rsidP="00EF6EA3">
      <w:pPr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1. Организация-исполнитель</w:t>
      </w: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4"/>
      </w:tblGrid>
      <w:tr w:rsidR="00EF6EA3" w:rsidRPr="00EF6EA3" w:rsidTr="00496489">
        <w:trPr>
          <w:jc w:val="right"/>
        </w:trPr>
        <w:tc>
          <w:tcPr>
            <w:tcW w:w="10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6EA3" w:rsidRPr="00EF6EA3" w:rsidRDefault="00EF6EA3" w:rsidP="00496489">
            <w:pPr>
              <w:suppressAutoHyphens/>
              <w:ind w:right="2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6EA3" w:rsidRPr="00EF6EA3" w:rsidRDefault="00EF6EA3" w:rsidP="00EF6EA3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2. Наименование проекта</w:t>
      </w: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54"/>
      </w:tblGrid>
      <w:tr w:rsidR="00EF6EA3" w:rsidRPr="00EF6EA3" w:rsidTr="00496489">
        <w:trPr>
          <w:jc w:val="right"/>
        </w:trPr>
        <w:tc>
          <w:tcPr>
            <w:tcW w:w="10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6EA3" w:rsidRPr="00EF6EA3" w:rsidRDefault="00EF6EA3" w:rsidP="0049648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6EA3" w:rsidRPr="00EF6EA3" w:rsidRDefault="00EF6EA3" w:rsidP="00EF6EA3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sz w:val="24"/>
          <w:szCs w:val="24"/>
          <w:lang w:eastAsia="zh-CN"/>
        </w:rPr>
        <w:t>3. Наименование создаваемой в рамках исполнения проекта лаборатории</w:t>
      </w: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4"/>
      </w:tblGrid>
      <w:tr w:rsidR="00EF6EA3" w:rsidRPr="00EF6EA3" w:rsidTr="00496489">
        <w:trPr>
          <w:jc w:val="right"/>
        </w:trPr>
        <w:tc>
          <w:tcPr>
            <w:tcW w:w="10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6EA3" w:rsidRPr="00EF6EA3" w:rsidRDefault="00EF6EA3" w:rsidP="0049648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6EA3" w:rsidRPr="00EF6EA3" w:rsidRDefault="00EF6EA3" w:rsidP="00EF6EA3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4. Вид научной и научно-технической деятельности</w:t>
      </w: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54"/>
      </w:tblGrid>
      <w:tr w:rsidR="00EF6EA3" w:rsidRPr="00EF6EA3" w:rsidTr="00496489">
        <w:trPr>
          <w:jc w:val="right"/>
        </w:trPr>
        <w:tc>
          <w:tcPr>
            <w:tcW w:w="10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6EA3" w:rsidRPr="00EF6EA3" w:rsidRDefault="00EF6EA3" w:rsidP="00496489">
            <w:pPr>
              <w:suppressAutoHyphens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sz w:val="24"/>
          <w:szCs w:val="24"/>
          <w:lang w:eastAsia="zh-CN"/>
        </w:rPr>
        <w:t>5. Период выполнения проекта</w:t>
      </w: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4"/>
      </w:tblGrid>
      <w:tr w:rsidR="00EF6EA3" w:rsidRPr="00EF6EA3" w:rsidTr="00496489">
        <w:trPr>
          <w:jc w:val="right"/>
        </w:trPr>
        <w:tc>
          <w:tcPr>
            <w:tcW w:w="10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6EA3" w:rsidRPr="00EF6EA3" w:rsidRDefault="00EF6EA3" w:rsidP="0049648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sz w:val="24"/>
          <w:szCs w:val="24"/>
          <w:lang w:eastAsia="zh-CN"/>
        </w:rPr>
        <w:t>6. Ожидаемые результаты проекта</w:t>
      </w: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4"/>
      </w:tblGrid>
      <w:tr w:rsidR="00EF6EA3" w:rsidRPr="00EF6EA3" w:rsidTr="00496489">
        <w:trPr>
          <w:jc w:val="right"/>
        </w:trPr>
        <w:tc>
          <w:tcPr>
            <w:tcW w:w="10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6EA3" w:rsidRPr="00EF6EA3" w:rsidRDefault="00EF6EA3" w:rsidP="0049648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sz w:val="24"/>
          <w:szCs w:val="24"/>
          <w:lang w:eastAsia="zh-CN"/>
        </w:rPr>
        <w:t>7. Аннотация проекта</w:t>
      </w: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4"/>
      </w:tblGrid>
      <w:tr w:rsidR="00EF6EA3" w:rsidRPr="00EF6EA3" w:rsidTr="00496489">
        <w:trPr>
          <w:jc w:val="right"/>
        </w:trPr>
        <w:tc>
          <w:tcPr>
            <w:tcW w:w="10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6EA3" w:rsidRPr="00EF6EA3" w:rsidRDefault="00EF6EA3" w:rsidP="0049648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sz w:val="24"/>
          <w:szCs w:val="24"/>
          <w:lang w:eastAsia="zh-CN"/>
        </w:rPr>
        <w:t>8. Перечень научных заделов участников отбора</w:t>
      </w: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4"/>
      </w:tblGrid>
      <w:tr w:rsidR="00EF6EA3" w:rsidRPr="00EF6EA3" w:rsidTr="00496489">
        <w:trPr>
          <w:jc w:val="right"/>
        </w:trPr>
        <w:tc>
          <w:tcPr>
            <w:tcW w:w="10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6EA3" w:rsidRPr="00EF6EA3" w:rsidRDefault="00EF6EA3" w:rsidP="0049648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9. Анализ патентной информации по направлениям применения ожидаемых результатов проектах</w:t>
      </w: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114"/>
      </w:tblGrid>
      <w:tr w:rsidR="00EF6EA3" w:rsidRPr="00EF6EA3" w:rsidTr="00496489">
        <w:trPr>
          <w:jc w:val="right"/>
        </w:trPr>
        <w:tc>
          <w:tcPr>
            <w:tcW w:w="10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6EA3" w:rsidRPr="00EF6EA3" w:rsidRDefault="00EF6EA3" w:rsidP="0049648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sz w:val="24"/>
          <w:szCs w:val="24"/>
          <w:lang w:eastAsia="zh-CN"/>
        </w:rPr>
        <w:t>10. Наименование центров коллективного пользования научным оборудованием, планируемого к использованию при выполнении проекта</w:t>
      </w: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73"/>
      </w:tblGrid>
      <w:tr w:rsidR="00EF6EA3" w:rsidRPr="00EF6EA3" w:rsidTr="00496489">
        <w:tc>
          <w:tcPr>
            <w:tcW w:w="9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6EA3" w:rsidRPr="00EF6EA3" w:rsidRDefault="00EF6EA3" w:rsidP="00496489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sz w:val="24"/>
          <w:szCs w:val="24"/>
          <w:lang w:eastAsia="zh-CN"/>
        </w:rPr>
        <w:t>11. Детализация выполняемой работы в _____ году</w:t>
      </w:r>
      <w:r w:rsidRPr="00EF6EA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footnoteReference w:id="5"/>
      </w:r>
      <w:r w:rsidRPr="00EF6EA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 xml:space="preserve"> (</w:t>
      </w:r>
      <w:r w:rsidRPr="00EF6EA3">
        <w:rPr>
          <w:rFonts w:ascii="Times New Roman" w:hAnsi="Times New Roman" w:cs="Times New Roman"/>
          <w:sz w:val="24"/>
          <w:szCs w:val="24"/>
          <w:lang w:eastAsia="zh-CN"/>
        </w:rPr>
        <w:t>исследовательская программа, согласованная с ФГБУ «Российская академия наук»)</w:t>
      </w:r>
    </w:p>
    <w:tbl>
      <w:tblPr>
        <w:tblW w:w="0" w:type="auto"/>
        <w:tblInd w:w="162" w:type="dxa"/>
        <w:tblLayout w:type="fixed"/>
        <w:tblLook w:val="04A0"/>
      </w:tblPr>
      <w:tblGrid>
        <w:gridCol w:w="628"/>
        <w:gridCol w:w="2162"/>
        <w:gridCol w:w="3285"/>
        <w:gridCol w:w="2848"/>
      </w:tblGrid>
      <w:tr w:rsidR="00EF6EA3" w:rsidRPr="00EF6EA3" w:rsidTr="00496489">
        <w:trPr>
          <w:trHeight w:val="1704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6EA3" w:rsidRPr="00EF6EA3" w:rsidRDefault="00EF6EA3" w:rsidP="004964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6EA3" w:rsidRPr="00EF6EA3" w:rsidRDefault="00EF6EA3" w:rsidP="00496489">
            <w:pPr>
              <w:suppressAutoHyphens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мероприятия (этапа работы)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EF6EA3" w:rsidRPr="00EF6EA3" w:rsidRDefault="00EF6EA3" w:rsidP="00496489">
            <w:pPr>
              <w:suppressAutoHyphens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Количественные характеристики мероприятия</w:t>
            </w:r>
          </w:p>
          <w:p w:rsidR="00EF6EA3" w:rsidRPr="00EF6EA3" w:rsidRDefault="00EF6EA3" w:rsidP="00496489">
            <w:pPr>
              <w:suppressAutoHyphens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(этапа работы)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EF6EA3" w:rsidRPr="00EF6EA3" w:rsidRDefault="00EF6EA3" w:rsidP="00496489">
            <w:pPr>
              <w:suppressAutoHyphens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Планируемые результаты</w:t>
            </w:r>
          </w:p>
        </w:tc>
      </w:tr>
      <w:tr w:rsidR="00EF6EA3" w:rsidRPr="00EF6EA3" w:rsidTr="00496489">
        <w:trPr>
          <w:trHeight w:val="406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numPr>
                <w:ilvl w:val="0"/>
                <w:numId w:val="2"/>
              </w:numPr>
              <w:suppressAutoHyphens/>
              <w:snapToGrid w:val="0"/>
              <w:spacing w:after="160" w:line="252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EA3" w:rsidRPr="00EF6EA3" w:rsidRDefault="00EF6EA3" w:rsidP="004964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6EA3" w:rsidRPr="00EF6EA3" w:rsidTr="00496489">
        <w:trPr>
          <w:trHeight w:val="41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numPr>
                <w:ilvl w:val="0"/>
                <w:numId w:val="2"/>
              </w:numPr>
              <w:suppressAutoHyphens/>
              <w:snapToGrid w:val="0"/>
              <w:spacing w:after="160" w:line="252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EA3" w:rsidRPr="00EF6EA3" w:rsidRDefault="00EF6EA3" w:rsidP="004964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6EA3" w:rsidRPr="00EF6EA3" w:rsidTr="00496489">
        <w:trPr>
          <w:trHeight w:val="276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numPr>
                <w:ilvl w:val="0"/>
                <w:numId w:val="2"/>
              </w:numPr>
              <w:suppressAutoHyphens/>
              <w:snapToGrid w:val="0"/>
              <w:spacing w:after="160" w:line="252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EA3" w:rsidRPr="00EF6EA3" w:rsidRDefault="00EF6EA3" w:rsidP="004964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6EA3" w:rsidRPr="00EF6EA3" w:rsidTr="00496489">
        <w:trPr>
          <w:trHeight w:val="366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numPr>
                <w:ilvl w:val="0"/>
                <w:numId w:val="2"/>
              </w:numPr>
              <w:suppressAutoHyphens/>
              <w:snapToGrid w:val="0"/>
              <w:spacing w:after="160" w:line="252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EA3" w:rsidRPr="00EF6EA3" w:rsidRDefault="00EF6EA3" w:rsidP="004964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6EA3" w:rsidRPr="00EF6EA3" w:rsidTr="00496489">
        <w:trPr>
          <w:trHeight w:val="366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numPr>
                <w:ilvl w:val="0"/>
                <w:numId w:val="2"/>
              </w:numPr>
              <w:suppressAutoHyphens/>
              <w:snapToGrid w:val="0"/>
              <w:spacing w:after="160" w:line="252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F6EA3" w:rsidRPr="00EF6EA3" w:rsidRDefault="00EF6EA3" w:rsidP="004964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F6EA3" w:rsidRPr="00EF6EA3" w:rsidRDefault="00EF6EA3" w:rsidP="004964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6EA3" w:rsidRPr="00EF6EA3" w:rsidRDefault="00EF6EA3" w:rsidP="00EF6EA3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  <w:r w:rsidRPr="00EF6EA3">
        <w:rPr>
          <w:rFonts w:ascii="Times New Roman" w:hAnsi="Times New Roman" w:cs="Times New Roman"/>
          <w:sz w:val="24"/>
          <w:szCs w:val="24"/>
          <w:lang w:eastAsia="zh-CN"/>
        </w:rPr>
        <w:t>12. Показатели результативности проекта</w:t>
      </w:r>
    </w:p>
    <w:tbl>
      <w:tblPr>
        <w:tblW w:w="0" w:type="auto"/>
        <w:tblInd w:w="1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"/>
        <w:gridCol w:w="2200"/>
        <w:gridCol w:w="1300"/>
        <w:gridCol w:w="1140"/>
        <w:gridCol w:w="1300"/>
        <w:gridCol w:w="1240"/>
        <w:gridCol w:w="1290"/>
      </w:tblGrid>
      <w:tr w:rsidR="00EF6EA3" w:rsidRPr="00EF6EA3" w:rsidTr="00496489">
        <w:trPr>
          <w:cantSplit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EA3" w:rsidRPr="00EF6EA3" w:rsidRDefault="00EF6EA3" w:rsidP="0049648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EA3" w:rsidRPr="00EF6EA3" w:rsidRDefault="00EF6EA3" w:rsidP="0049648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EA3" w:rsidRPr="00EF6EA3" w:rsidRDefault="00EF6EA3" w:rsidP="0049648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EA3" w:rsidRPr="00EF6EA3" w:rsidRDefault="00EF6EA3" w:rsidP="0049648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EA3" w:rsidRPr="00EF6EA3" w:rsidRDefault="00EF6EA3" w:rsidP="0049648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2021 г.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EA3" w:rsidRPr="00EF6EA3" w:rsidRDefault="00EF6EA3" w:rsidP="0049648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2022 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3" w:rsidRPr="00EF6EA3" w:rsidRDefault="00EF6EA3" w:rsidP="0049648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2023 г.</w:t>
            </w:r>
          </w:p>
        </w:tc>
      </w:tr>
      <w:tr w:rsidR="00EF6EA3" w:rsidRPr="00EF6EA3" w:rsidTr="00496489">
        <w:trPr>
          <w:cantSplit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A3" w:rsidRPr="00EF6EA3" w:rsidRDefault="00EF6EA3" w:rsidP="0049648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A3" w:rsidRPr="00EF6EA3" w:rsidRDefault="00EF6EA3" w:rsidP="00496489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Число диссертаций на соискание ученых степеней, защищенных по результатам выполнения проекта, ед. (не менее 1 шт.)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EA3" w:rsidRPr="00EF6EA3" w:rsidRDefault="00EF6EA3" w:rsidP="0049648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EA3" w:rsidRPr="00EF6EA3" w:rsidRDefault="00EF6EA3" w:rsidP="0049648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EA3" w:rsidRPr="00EF6EA3" w:rsidRDefault="00EF6EA3" w:rsidP="0049648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EA3" w:rsidRPr="00EF6EA3" w:rsidRDefault="00EF6EA3" w:rsidP="0049648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A3" w:rsidRPr="00EF6EA3" w:rsidRDefault="00EF6EA3" w:rsidP="0049648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EF6EA3" w:rsidRPr="00EF6EA3" w:rsidTr="00496489">
        <w:trPr>
          <w:cantSplit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A3" w:rsidRPr="00EF6EA3" w:rsidRDefault="00EF6EA3" w:rsidP="0049648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A3" w:rsidRPr="00EF6EA3" w:rsidRDefault="00EF6EA3" w:rsidP="00496489">
            <w:pPr>
              <w:suppressAutoHyphens/>
              <w:spacing w:after="1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F6EA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en-US"/>
              </w:rPr>
              <w:t xml:space="preserve">Число публикаций в международных информационно-аналитических системах научного цитирования «Сеть науки» (Web of Science) и </w:t>
            </w:r>
            <w:r w:rsidRPr="00EF6EA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val="en-US" w:eastAsia="en-US"/>
              </w:rPr>
              <w:t>Scopus</w:t>
            </w:r>
            <w:r w:rsidRPr="00EF6EA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highlight w:val="white"/>
                <w:lang w:eastAsia="en-US"/>
              </w:rPr>
              <w:t>, ед. (не менее 20 шт.)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EA3" w:rsidRPr="00EF6EA3" w:rsidRDefault="00EF6EA3" w:rsidP="0049648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EA3" w:rsidRPr="00EF6EA3" w:rsidRDefault="00EF6EA3" w:rsidP="0049648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EA3" w:rsidRPr="00EF6EA3" w:rsidRDefault="00EF6EA3" w:rsidP="0049648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EA3" w:rsidRPr="00EF6EA3" w:rsidRDefault="00EF6EA3" w:rsidP="0049648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EA3" w:rsidRPr="00EF6EA3" w:rsidRDefault="00EF6EA3" w:rsidP="0049648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EF6EA3" w:rsidRPr="00EF6EA3" w:rsidTr="00496489">
        <w:trPr>
          <w:cantSplit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A3" w:rsidRPr="00EF6EA3" w:rsidRDefault="00EF6EA3" w:rsidP="0049648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F6E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A3" w:rsidRPr="00EF6EA3" w:rsidRDefault="00EF6EA3" w:rsidP="00496489">
            <w:pPr>
              <w:suppressAutoHyphens/>
              <w:spacing w:after="16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F6EA3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Количество созданных в рамках реализации проекта результатов интеллектуальной деятельности, имеющих государственную регистрацию и (или) правовую охрану в Российской Федерации (не менее 2 шт.)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A3" w:rsidRPr="00EF6EA3" w:rsidRDefault="00EF6EA3" w:rsidP="00496489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EA3" w:rsidRPr="00EF6EA3" w:rsidRDefault="00EF6EA3" w:rsidP="0049648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EA3" w:rsidRPr="00EF6EA3" w:rsidRDefault="00EF6EA3" w:rsidP="0049648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EA3" w:rsidRPr="00EF6EA3" w:rsidRDefault="00EF6EA3" w:rsidP="0049648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A3" w:rsidRPr="00EF6EA3" w:rsidRDefault="00EF6EA3" w:rsidP="00496489">
            <w:pPr>
              <w:suppressLineNumbers/>
              <w:suppressAutoHyphens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F6EA3" w:rsidRPr="00EF6EA3" w:rsidRDefault="00EF6EA3" w:rsidP="00EF6EA3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435B77" w:rsidRPr="00EF6EA3" w:rsidRDefault="00435B77">
      <w:pPr>
        <w:rPr>
          <w:rFonts w:ascii="Times New Roman" w:hAnsi="Times New Roman" w:cs="Times New Roman"/>
          <w:sz w:val="24"/>
          <w:szCs w:val="24"/>
        </w:rPr>
      </w:pPr>
    </w:p>
    <w:sectPr w:rsidR="00435B77" w:rsidRPr="00EF6EA3" w:rsidSect="00EF6EA3">
      <w:footerReference w:type="even" r:id="rId7"/>
      <w:footerReference w:type="default" r:id="rId8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B77" w:rsidRDefault="00435B77" w:rsidP="00EF6EA3">
      <w:pPr>
        <w:spacing w:after="0" w:line="240" w:lineRule="auto"/>
      </w:pPr>
      <w:r>
        <w:separator/>
      </w:r>
    </w:p>
  </w:endnote>
  <w:endnote w:type="continuationSeparator" w:id="1">
    <w:p w:rsidR="00435B77" w:rsidRDefault="00435B77" w:rsidP="00EF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35" w:rsidRDefault="00435B77" w:rsidP="00A715B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6035" w:rsidRDefault="00435B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35" w:rsidRDefault="00435B77" w:rsidP="00A715B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6EA3">
      <w:rPr>
        <w:rStyle w:val="a3"/>
        <w:noProof/>
      </w:rPr>
      <w:t>13</w:t>
    </w:r>
    <w:r>
      <w:rPr>
        <w:rStyle w:val="a3"/>
      </w:rPr>
      <w:fldChar w:fldCharType="end"/>
    </w:r>
  </w:p>
  <w:p w:rsidR="00EB6035" w:rsidRDefault="00435B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B77" w:rsidRDefault="00435B77" w:rsidP="00EF6EA3">
      <w:pPr>
        <w:spacing w:after="0" w:line="240" w:lineRule="auto"/>
      </w:pPr>
      <w:r>
        <w:separator/>
      </w:r>
    </w:p>
  </w:footnote>
  <w:footnote w:type="continuationSeparator" w:id="1">
    <w:p w:rsidR="00435B77" w:rsidRDefault="00435B77" w:rsidP="00EF6EA3">
      <w:pPr>
        <w:spacing w:after="0" w:line="240" w:lineRule="auto"/>
      </w:pPr>
      <w:r>
        <w:continuationSeparator/>
      </w:r>
    </w:p>
  </w:footnote>
  <w:footnote w:id="2">
    <w:p w:rsidR="00EF6EA3" w:rsidRDefault="00EF6EA3" w:rsidP="00EF6EA3">
      <w:pPr>
        <w:pStyle w:val="a6"/>
        <w:ind w:left="0" w:firstLine="708"/>
      </w:pPr>
      <w:r>
        <w:rPr>
          <w:rStyle w:val="a9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ГОСТ Р 7.0.49-2007 СИБИД. Государственный рубрикатор научно-технической информации. Структура, правила использования и ведения, утвержденный и введенный в действие приказом Федерального агентства по техническому регулированию и метрологии от 12 марта 2007 г. № 29-ст.</w:t>
      </w:r>
    </w:p>
  </w:footnote>
  <w:footnote w:id="3">
    <w:p w:rsidR="00EF6EA3" w:rsidRDefault="00EF6EA3" w:rsidP="00EF6EA3">
      <w:pPr>
        <w:pStyle w:val="a6"/>
        <w:ind w:left="0" w:firstLine="709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Коды международной классификации отраслей науки и технологий, разработанной Организацией экономического сотрудничества и развития (ОЭСР) (FOS, 2007).</w:t>
      </w:r>
    </w:p>
    <w:p w:rsidR="00EF6EA3" w:rsidRDefault="00EF6EA3" w:rsidP="00EF6EA3">
      <w:pPr>
        <w:pStyle w:val="a6"/>
        <w:ind w:left="0" w:firstLine="709"/>
      </w:pPr>
      <w:r>
        <w:rPr>
          <w:rFonts w:ascii="Times New Roman" w:hAnsi="Times New Roman" w:cs="Times New Roman"/>
          <w:vertAlign w:val="superscript"/>
        </w:rPr>
        <w:t xml:space="preserve">7 </w:t>
      </w:r>
      <w:r>
        <w:rPr>
          <w:rFonts w:ascii="Times New Roman" w:hAnsi="Times New Roman" w:cs="Times New Roman"/>
        </w:rPr>
        <w:t>В соответствии с подпунктами «а» - «ж»» пункта 20 Стратегии научно-технологического развития Российской Федерации, утвержденной Указом Президента Российской Федерации от 1 декабря 2016 г. № 642 (Собрание законодательства Российской Федерации, 2016, № 49, ст. 6887).</w:t>
      </w:r>
    </w:p>
    <w:p w:rsidR="00EF6EA3" w:rsidRDefault="00EF6EA3" w:rsidP="00EF6EA3">
      <w:pPr>
        <w:pStyle w:val="a6"/>
        <w:ind w:left="0" w:firstLine="709"/>
      </w:pPr>
    </w:p>
  </w:footnote>
  <w:footnote w:id="4">
    <w:p w:rsidR="00EF6EA3" w:rsidRDefault="00EF6EA3" w:rsidP="00EF6EA3">
      <w:pPr>
        <w:pStyle w:val="a6"/>
        <w:ind w:left="0" w:firstLine="709"/>
      </w:pPr>
      <w:r>
        <w:rPr>
          <w:rStyle w:val="a9"/>
          <w:rFonts w:ascii="Calibri" w:hAnsi="Calibri"/>
        </w:rPr>
        <w:footnoteRef/>
      </w:r>
      <w:r>
        <w:rPr>
          <w:rFonts w:ascii="Times New Roman" w:hAnsi="Times New Roman" w:cs="Times New Roman"/>
        </w:rPr>
        <w:t xml:space="preserve">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Ростехрегулирования от 28 апреля </w:t>
      </w:r>
      <w:r>
        <w:rPr>
          <w:rFonts w:ascii="Times New Roman" w:hAnsi="Times New Roman" w:cs="Times New Roman"/>
        </w:rPr>
        <w:br/>
        <w:t>2008 г. № 95-ст).</w:t>
      </w:r>
    </w:p>
  </w:footnote>
  <w:footnote w:id="5">
    <w:p w:rsidR="00EF6EA3" w:rsidRDefault="00EF6EA3" w:rsidP="00EF6EA3">
      <w:pPr>
        <w:pStyle w:val="a6"/>
      </w:pPr>
      <w:r>
        <w:rPr>
          <w:rStyle w:val="a9"/>
          <w:rFonts w:ascii="Times New Roman" w:hAnsi="Times New Roman"/>
        </w:rPr>
        <w:footnoteRef/>
      </w:r>
      <w:r>
        <w:rPr>
          <w:rFonts w:cs="Times New Roman"/>
        </w:rPr>
        <w:tab/>
        <w:t xml:space="preserve"> Заполняется на каждый год, в котором планируется выполнение работы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60049AF"/>
    <w:multiLevelType w:val="multilevel"/>
    <w:tmpl w:val="81145B7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EA3"/>
    <w:rsid w:val="00435B77"/>
    <w:rsid w:val="00E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EA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F6EA3"/>
    <w:pPr>
      <w:keepNext/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F6EA3"/>
    <w:pPr>
      <w:keepNext/>
      <w:numPr>
        <w:ilvl w:val="2"/>
        <w:numId w:val="1"/>
      </w:numPr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EA3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EF6E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F6EA3"/>
    <w:rPr>
      <w:rFonts w:ascii="Times New Roman" w:eastAsia="Times New Roman" w:hAnsi="Times New Roman" w:cs="Times New Roman"/>
      <w:i/>
      <w:sz w:val="28"/>
      <w:szCs w:val="20"/>
    </w:rPr>
  </w:style>
  <w:style w:type="character" w:styleId="a3">
    <w:name w:val="page number"/>
    <w:basedOn w:val="a0"/>
    <w:rsid w:val="00EF6EA3"/>
  </w:style>
  <w:style w:type="paragraph" w:styleId="a4">
    <w:name w:val="footer"/>
    <w:basedOn w:val="a"/>
    <w:link w:val="a5"/>
    <w:rsid w:val="00EF6EA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5">
    <w:name w:val="Нижний колонтитул Знак"/>
    <w:basedOn w:val="a0"/>
    <w:link w:val="a4"/>
    <w:rsid w:val="00EF6EA3"/>
    <w:rPr>
      <w:rFonts w:ascii="Calibri" w:eastAsia="Times New Roman" w:hAnsi="Calibri" w:cs="Times New Roman"/>
      <w:lang w:val="en-US" w:eastAsia="en-US" w:bidi="en-US"/>
    </w:rPr>
  </w:style>
  <w:style w:type="paragraph" w:styleId="a6">
    <w:name w:val="footnote text"/>
    <w:basedOn w:val="a"/>
    <w:link w:val="a7"/>
    <w:unhideWhenUsed/>
    <w:rsid w:val="00EF6EA3"/>
    <w:pPr>
      <w:suppressLineNumbers/>
      <w:suppressAutoHyphens/>
      <w:spacing w:after="0" w:line="240" w:lineRule="auto"/>
      <w:ind w:left="339" w:hanging="339"/>
    </w:pPr>
    <w:rPr>
      <w:rFonts w:ascii="Cambria" w:eastAsia="Times New Roman" w:hAnsi="Cambria" w:cs="Cambria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EF6EA3"/>
    <w:rPr>
      <w:rFonts w:ascii="Cambria" w:eastAsia="Times New Roman" w:hAnsi="Cambria" w:cs="Cambria"/>
      <w:sz w:val="20"/>
      <w:szCs w:val="20"/>
      <w:lang w:eastAsia="zh-CN"/>
    </w:rPr>
  </w:style>
  <w:style w:type="character" w:styleId="a8">
    <w:name w:val="footnote reference"/>
    <w:unhideWhenUsed/>
    <w:rsid w:val="00EF6EA3"/>
    <w:rPr>
      <w:vertAlign w:val="superscript"/>
    </w:rPr>
  </w:style>
  <w:style w:type="character" w:customStyle="1" w:styleId="a9">
    <w:name w:val="Символ сноски"/>
    <w:rsid w:val="00EF6EA3"/>
    <w:rPr>
      <w:vertAlign w:val="superscript"/>
    </w:rPr>
  </w:style>
  <w:style w:type="character" w:customStyle="1" w:styleId="FootnoteCharacters">
    <w:name w:val="Footnote Characters"/>
    <w:rsid w:val="00EF6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1769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2019-07-10T03:20:00Z</dcterms:created>
  <dcterms:modified xsi:type="dcterms:W3CDTF">2019-07-10T03:20:00Z</dcterms:modified>
</cp:coreProperties>
</file>